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FFE" w:rsidRPr="002B48C7" w:rsidRDefault="00A348F7" w:rsidP="00257FFE">
      <w:pPr>
        <w:jc w:val="center"/>
      </w:pPr>
      <w:bookmarkStart w:id="0" w:name="_GoBack"/>
      <w:bookmarkEnd w:id="0"/>
      <w:r w:rsidRPr="002B48C7">
        <w:rPr>
          <w:noProof/>
        </w:rPr>
        <w:drawing>
          <wp:anchor distT="0" distB="0" distL="114300" distR="114300" simplePos="0" relativeHeight="251686912" behindDoc="0" locked="0" layoutInCell="1" allowOverlap="1">
            <wp:simplePos x="0" y="0"/>
            <wp:positionH relativeFrom="margin">
              <wp:posOffset>2284095</wp:posOffset>
            </wp:positionH>
            <wp:positionV relativeFrom="paragraph">
              <wp:posOffset>-304165</wp:posOffset>
            </wp:positionV>
            <wp:extent cx="1247140" cy="1270000"/>
            <wp:effectExtent l="0" t="0" r="0" b="0"/>
            <wp:wrapSquare wrapText="bothSides"/>
            <wp:docPr id="5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24513" t="8231" r="18221" b="18398"/>
                    <a:stretch>
                      <a:fillRect/>
                    </a:stretch>
                  </pic:blipFill>
                  <pic:spPr bwMode="auto">
                    <a:xfrm>
                      <a:off x="0" y="0"/>
                      <a:ext cx="124714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FFE" w:rsidRPr="002B48C7" w:rsidRDefault="00257FFE" w:rsidP="00257FFE">
      <w:pPr>
        <w:jc w:val="center"/>
      </w:pPr>
    </w:p>
    <w:p w:rsidR="002C400E" w:rsidRPr="002B48C7" w:rsidRDefault="002C400E" w:rsidP="00257FFE">
      <w:pPr>
        <w:jc w:val="center"/>
      </w:pPr>
    </w:p>
    <w:p w:rsidR="002C400E" w:rsidRPr="002B48C7" w:rsidRDefault="002C400E" w:rsidP="00257FFE">
      <w:pPr>
        <w:jc w:val="center"/>
      </w:pPr>
    </w:p>
    <w:p w:rsidR="002C400E" w:rsidRPr="002B48C7" w:rsidRDefault="002C400E" w:rsidP="00257FFE">
      <w:pPr>
        <w:jc w:val="center"/>
      </w:pPr>
    </w:p>
    <w:p w:rsidR="002C400E" w:rsidRPr="002B48C7" w:rsidRDefault="002C400E" w:rsidP="00257FFE">
      <w:pPr>
        <w:jc w:val="center"/>
      </w:pPr>
    </w:p>
    <w:p w:rsidR="002C400E" w:rsidRPr="002B48C7" w:rsidRDefault="002C400E" w:rsidP="00257FFE">
      <w:pPr>
        <w:jc w:val="center"/>
      </w:pPr>
    </w:p>
    <w:p w:rsidR="00DF68CA" w:rsidRPr="002B48C7" w:rsidRDefault="00DF68CA" w:rsidP="00257FFE">
      <w:pPr>
        <w:jc w:val="center"/>
        <w:rPr>
          <w:b/>
          <w:sz w:val="44"/>
          <w:szCs w:val="44"/>
        </w:rPr>
      </w:pPr>
    </w:p>
    <w:p w:rsidR="00DF68CA" w:rsidRPr="002B48C7" w:rsidRDefault="00DF68CA" w:rsidP="00257FFE">
      <w:pPr>
        <w:jc w:val="center"/>
        <w:rPr>
          <w:b/>
          <w:sz w:val="44"/>
          <w:szCs w:val="44"/>
        </w:rPr>
      </w:pPr>
    </w:p>
    <w:p w:rsidR="00257FFE" w:rsidRPr="002B48C7" w:rsidRDefault="006A332D" w:rsidP="00257FFE">
      <w:pPr>
        <w:jc w:val="center"/>
        <w:rPr>
          <w:b/>
          <w:sz w:val="44"/>
          <w:szCs w:val="44"/>
        </w:rPr>
      </w:pPr>
      <w:r w:rsidRPr="002B48C7">
        <w:rPr>
          <w:b/>
          <w:sz w:val="44"/>
          <w:szCs w:val="44"/>
        </w:rPr>
        <w:t>STANDARD TENDER DOCUMENT</w:t>
      </w:r>
      <w:r w:rsidR="002C400E" w:rsidRPr="002B48C7">
        <w:rPr>
          <w:b/>
          <w:sz w:val="44"/>
          <w:szCs w:val="44"/>
        </w:rPr>
        <w:t>S</w:t>
      </w:r>
    </w:p>
    <w:p w:rsidR="00257FFE" w:rsidRPr="002B48C7" w:rsidRDefault="002C400E" w:rsidP="00DF68CA">
      <w:pPr>
        <w:jc w:val="center"/>
        <w:rPr>
          <w:b/>
          <w:sz w:val="44"/>
          <w:szCs w:val="44"/>
        </w:rPr>
      </w:pPr>
      <w:r w:rsidRPr="002B48C7">
        <w:rPr>
          <w:b/>
          <w:sz w:val="44"/>
          <w:szCs w:val="44"/>
        </w:rPr>
        <w:t>FOR</w:t>
      </w:r>
    </w:p>
    <w:p w:rsidR="00257FFE" w:rsidRPr="002B48C7" w:rsidRDefault="00DF68CA" w:rsidP="00257FFE">
      <w:pPr>
        <w:jc w:val="center"/>
        <w:rPr>
          <w:b/>
          <w:bCs/>
          <w:sz w:val="44"/>
        </w:rPr>
      </w:pPr>
      <w:r w:rsidRPr="002B48C7">
        <w:rPr>
          <w:b/>
          <w:bCs/>
          <w:sz w:val="44"/>
        </w:rPr>
        <w:t>PROCUREMENT OF</w:t>
      </w:r>
      <w:r w:rsidR="002C400E" w:rsidRPr="002B48C7">
        <w:rPr>
          <w:b/>
          <w:bCs/>
          <w:sz w:val="44"/>
        </w:rPr>
        <w:t xml:space="preserve"> WORKS</w:t>
      </w:r>
    </w:p>
    <w:p w:rsidR="0061481E" w:rsidRPr="002B48C7" w:rsidRDefault="0061481E" w:rsidP="00257FFE">
      <w:pPr>
        <w:jc w:val="center"/>
        <w:rPr>
          <w:b/>
          <w:bCs/>
          <w:sz w:val="44"/>
        </w:rPr>
      </w:pPr>
      <w:r w:rsidRPr="002B48C7">
        <w:rPr>
          <w:b/>
          <w:bCs/>
          <w:sz w:val="44"/>
        </w:rPr>
        <w:t>(MINOR CONTRACTS)</w:t>
      </w:r>
    </w:p>
    <w:p w:rsidR="00257FFE" w:rsidRPr="002B48C7" w:rsidRDefault="00257FFE" w:rsidP="00257FFE">
      <w:pPr>
        <w:jc w:val="center"/>
        <w:rPr>
          <w:b/>
          <w:bCs/>
          <w:szCs w:val="30"/>
        </w:rPr>
      </w:pPr>
    </w:p>
    <w:p w:rsidR="00257FFE" w:rsidRPr="002B48C7" w:rsidRDefault="00D778D0" w:rsidP="00257FFE">
      <w:pPr>
        <w:jc w:val="center"/>
        <w:rPr>
          <w:b/>
          <w:sz w:val="40"/>
          <w:szCs w:val="30"/>
        </w:rPr>
      </w:pPr>
      <w:r w:rsidRPr="002B48C7">
        <w:rPr>
          <w:b/>
        </w:rPr>
        <w:t>National Competitive Tendering (NCT)</w:t>
      </w:r>
    </w:p>
    <w:p w:rsidR="00257FFE" w:rsidRPr="002B48C7" w:rsidRDefault="00257FFE" w:rsidP="00257FFE">
      <w:pPr>
        <w:jc w:val="center"/>
        <w:rPr>
          <w:sz w:val="40"/>
          <w:szCs w:val="30"/>
        </w:rPr>
      </w:pPr>
    </w:p>
    <w:p w:rsidR="00257FFE" w:rsidRPr="002B48C7" w:rsidRDefault="00257FFE" w:rsidP="00257FFE">
      <w:pPr>
        <w:jc w:val="center"/>
        <w:rPr>
          <w:sz w:val="40"/>
          <w:szCs w:val="30"/>
        </w:rPr>
      </w:pPr>
    </w:p>
    <w:p w:rsidR="00257FFE" w:rsidRPr="002B48C7" w:rsidRDefault="00257FFE" w:rsidP="00257FFE">
      <w:pPr>
        <w:jc w:val="center"/>
        <w:rPr>
          <w:sz w:val="40"/>
          <w:szCs w:val="30"/>
        </w:rPr>
      </w:pPr>
    </w:p>
    <w:p w:rsidR="00257FFE" w:rsidRPr="002B48C7" w:rsidRDefault="00257FFE" w:rsidP="00257FFE">
      <w:pPr>
        <w:jc w:val="center"/>
        <w:rPr>
          <w:sz w:val="40"/>
          <w:szCs w:val="30"/>
        </w:rPr>
      </w:pPr>
    </w:p>
    <w:p w:rsidR="00257FFE" w:rsidRPr="002B48C7" w:rsidRDefault="006A332D" w:rsidP="00257FFE">
      <w:pPr>
        <w:jc w:val="center"/>
        <w:rPr>
          <w:b/>
          <w:sz w:val="40"/>
          <w:szCs w:val="30"/>
        </w:rPr>
      </w:pPr>
      <w:r w:rsidRPr="002B48C7">
        <w:rPr>
          <w:b/>
          <w:sz w:val="40"/>
          <w:szCs w:val="30"/>
        </w:rPr>
        <w:t>VOLUME I</w:t>
      </w:r>
    </w:p>
    <w:p w:rsidR="006A332D" w:rsidRPr="002B48C7" w:rsidRDefault="006A332D" w:rsidP="00257FFE">
      <w:pPr>
        <w:jc w:val="center"/>
        <w:rPr>
          <w:sz w:val="40"/>
          <w:szCs w:val="30"/>
        </w:rPr>
      </w:pPr>
    </w:p>
    <w:p w:rsidR="006A332D" w:rsidRPr="002B48C7" w:rsidRDefault="006A332D" w:rsidP="00257FFE">
      <w:pPr>
        <w:jc w:val="center"/>
        <w:rPr>
          <w:sz w:val="40"/>
          <w:szCs w:val="30"/>
        </w:rPr>
      </w:pPr>
    </w:p>
    <w:p w:rsidR="00F546D1" w:rsidRPr="002B48C7" w:rsidRDefault="00F546D1" w:rsidP="00F546D1">
      <w:pPr>
        <w:spacing w:line="360" w:lineRule="auto"/>
        <w:jc w:val="center"/>
        <w:rPr>
          <w:b/>
          <w:bCs/>
          <w:szCs w:val="24"/>
        </w:rPr>
      </w:pPr>
      <w:r w:rsidRPr="002B48C7">
        <w:rPr>
          <w:sz w:val="40"/>
          <w:szCs w:val="30"/>
        </w:rPr>
        <w:tab/>
      </w:r>
      <w:r w:rsidRPr="002B48C7">
        <w:rPr>
          <w:b/>
          <w:bCs/>
          <w:szCs w:val="24"/>
        </w:rPr>
        <w:t>Tender Reference: ………………….</w:t>
      </w:r>
    </w:p>
    <w:p w:rsidR="00DF68CA" w:rsidRPr="002B48C7" w:rsidRDefault="00F546D1" w:rsidP="00DF68CA">
      <w:pPr>
        <w:tabs>
          <w:tab w:val="left" w:pos="1650"/>
          <w:tab w:val="center" w:pos="4241"/>
        </w:tabs>
        <w:jc w:val="center"/>
        <w:rPr>
          <w:sz w:val="40"/>
          <w:szCs w:val="30"/>
        </w:rPr>
      </w:pPr>
      <w:r w:rsidRPr="002B48C7">
        <w:rPr>
          <w:b/>
          <w:bCs/>
          <w:szCs w:val="24"/>
        </w:rPr>
        <w:t>Issue Date: Day/Month/Year</w:t>
      </w:r>
    </w:p>
    <w:p w:rsidR="00DF68CA" w:rsidRPr="002B48C7" w:rsidRDefault="00DF68CA" w:rsidP="00DF68CA">
      <w:pPr>
        <w:tabs>
          <w:tab w:val="left" w:pos="1650"/>
          <w:tab w:val="center" w:pos="4241"/>
        </w:tabs>
        <w:rPr>
          <w:sz w:val="40"/>
          <w:szCs w:val="30"/>
        </w:rPr>
      </w:pPr>
    </w:p>
    <w:p w:rsidR="00DF68CA" w:rsidRPr="002B48C7" w:rsidRDefault="00DF68CA" w:rsidP="00DF68CA">
      <w:pPr>
        <w:tabs>
          <w:tab w:val="left" w:pos="1650"/>
          <w:tab w:val="center" w:pos="4241"/>
        </w:tabs>
        <w:rPr>
          <w:sz w:val="40"/>
          <w:szCs w:val="30"/>
        </w:rPr>
      </w:pPr>
    </w:p>
    <w:p w:rsidR="00DF68CA" w:rsidRPr="002B48C7" w:rsidRDefault="00DF68CA" w:rsidP="00DF68CA">
      <w:pPr>
        <w:tabs>
          <w:tab w:val="left" w:pos="1650"/>
          <w:tab w:val="center" w:pos="4241"/>
        </w:tabs>
        <w:rPr>
          <w:sz w:val="40"/>
          <w:szCs w:val="30"/>
        </w:rPr>
      </w:pPr>
    </w:p>
    <w:p w:rsidR="00F546D1" w:rsidRPr="002B48C7" w:rsidRDefault="00F546D1" w:rsidP="00DF68CA">
      <w:pPr>
        <w:tabs>
          <w:tab w:val="left" w:pos="1650"/>
          <w:tab w:val="center" w:pos="4241"/>
        </w:tabs>
        <w:rPr>
          <w:sz w:val="40"/>
          <w:szCs w:val="30"/>
        </w:rPr>
      </w:pPr>
    </w:p>
    <w:p w:rsidR="00257FFE" w:rsidRPr="002B48C7" w:rsidRDefault="00F546D1" w:rsidP="00DF68CA">
      <w:pPr>
        <w:tabs>
          <w:tab w:val="left" w:pos="1650"/>
          <w:tab w:val="center" w:pos="4241"/>
        </w:tabs>
        <w:rPr>
          <w:sz w:val="40"/>
          <w:szCs w:val="30"/>
        </w:rPr>
      </w:pPr>
      <w:r w:rsidRPr="002B48C7">
        <w:rPr>
          <w:sz w:val="40"/>
          <w:szCs w:val="30"/>
        </w:rPr>
        <w:tab/>
      </w:r>
      <w:r w:rsidR="00257FFE" w:rsidRPr="002B48C7">
        <w:rPr>
          <w:sz w:val="40"/>
          <w:szCs w:val="30"/>
        </w:rPr>
        <w:t xml:space="preserve">Public Procurement </w:t>
      </w:r>
      <w:r w:rsidR="00C244D1" w:rsidRPr="002B48C7">
        <w:rPr>
          <w:sz w:val="40"/>
          <w:szCs w:val="30"/>
        </w:rPr>
        <w:t>Authority</w:t>
      </w:r>
    </w:p>
    <w:p w:rsidR="00257FFE" w:rsidRPr="002B48C7" w:rsidRDefault="00257FFE" w:rsidP="00257FFE">
      <w:pPr>
        <w:jc w:val="center"/>
        <w:rPr>
          <w:sz w:val="40"/>
          <w:szCs w:val="30"/>
        </w:rPr>
      </w:pPr>
      <w:r w:rsidRPr="002B48C7">
        <w:rPr>
          <w:sz w:val="40"/>
          <w:szCs w:val="30"/>
        </w:rPr>
        <w:t>Accra, Ghana</w:t>
      </w:r>
    </w:p>
    <w:p w:rsidR="00E93BD1" w:rsidRPr="002B48C7" w:rsidRDefault="00E93BD1" w:rsidP="00257FFE">
      <w:pPr>
        <w:jc w:val="center"/>
        <w:rPr>
          <w:sz w:val="36"/>
          <w:szCs w:val="36"/>
        </w:rPr>
      </w:pPr>
    </w:p>
    <w:p w:rsidR="004C3BE8" w:rsidRPr="002B48C7" w:rsidRDefault="004C3BE8" w:rsidP="00257FFE">
      <w:pPr>
        <w:jc w:val="center"/>
        <w:rPr>
          <w:sz w:val="40"/>
          <w:szCs w:val="30"/>
        </w:rPr>
      </w:pPr>
    </w:p>
    <w:p w:rsidR="006B51B2" w:rsidRPr="002B48C7" w:rsidRDefault="006B51B2" w:rsidP="00257FFE">
      <w:pPr>
        <w:jc w:val="center"/>
        <w:rPr>
          <w:sz w:val="40"/>
          <w:szCs w:val="30"/>
        </w:rPr>
        <w:sectPr w:rsidR="006B51B2" w:rsidRPr="002B48C7" w:rsidSect="008417A0">
          <w:headerReference w:type="even" r:id="rId8"/>
          <w:headerReference w:type="default" r:id="rId9"/>
          <w:headerReference w:type="first" r:id="rId10"/>
          <w:endnotePr>
            <w:numFmt w:val="decimal"/>
          </w:endnotePr>
          <w:pgSz w:w="12240" w:h="15840" w:code="1"/>
          <w:pgMar w:top="1440" w:right="2317" w:bottom="1170" w:left="1440" w:header="720" w:footer="720" w:gutter="0"/>
          <w:pgNumType w:fmt="lowerRoman" w:start="1"/>
          <w:cols w:space="720"/>
          <w:noEndnote/>
          <w:docGrid w:linePitch="326"/>
        </w:sectPr>
      </w:pPr>
    </w:p>
    <w:p w:rsidR="004C3BE8" w:rsidRPr="002B48C7" w:rsidRDefault="00F24DB4" w:rsidP="00DF68CA">
      <w:pPr>
        <w:jc w:val="both"/>
        <w:rPr>
          <w:szCs w:val="24"/>
        </w:rPr>
      </w:pPr>
      <w:r w:rsidRPr="002B48C7">
        <w:rPr>
          <w:szCs w:val="24"/>
        </w:rPr>
        <w:lastRenderedPageBreak/>
        <w:t>This document is subject to copyright.</w:t>
      </w:r>
    </w:p>
    <w:p w:rsidR="00F24DB4" w:rsidRPr="002B48C7" w:rsidRDefault="00F24DB4" w:rsidP="00DF68CA">
      <w:pPr>
        <w:jc w:val="both"/>
        <w:rPr>
          <w:szCs w:val="24"/>
        </w:rPr>
      </w:pPr>
    </w:p>
    <w:p w:rsidR="00F24DB4" w:rsidRPr="002B48C7" w:rsidRDefault="00F24DB4" w:rsidP="00DF68CA">
      <w:pPr>
        <w:jc w:val="both"/>
        <w:rPr>
          <w:szCs w:val="24"/>
        </w:rPr>
      </w:pPr>
      <w:r w:rsidRPr="002B48C7">
        <w:rPr>
          <w:szCs w:val="24"/>
        </w:rPr>
        <w:t>This document may be used and reproduced for non-commercial purposes only. Any commercial  use, including without limitation to reselling, charging to access, redistribute, or for derivative works such as an unofficial translations based on these documents is not allowed.</w:t>
      </w:r>
    </w:p>
    <w:p w:rsidR="00F24DB4" w:rsidRPr="002B48C7" w:rsidRDefault="00F24DB4" w:rsidP="00DF68CA">
      <w:pPr>
        <w:pStyle w:val="HeadingTwo"/>
        <w:jc w:val="left"/>
        <w:rPr>
          <w:sz w:val="24"/>
          <w:szCs w:val="24"/>
        </w:rPr>
      </w:pPr>
      <w:bookmarkStart w:id="1" w:name="_Toc381356860"/>
      <w:bookmarkStart w:id="2" w:name="_Toc381357622"/>
      <w:r w:rsidRPr="002B48C7">
        <w:rPr>
          <w:sz w:val="36"/>
          <w:szCs w:val="36"/>
        </w:rPr>
        <w:br w:type="page"/>
      </w:r>
      <w:r w:rsidRPr="002B48C7">
        <w:rPr>
          <w:sz w:val="24"/>
          <w:szCs w:val="24"/>
        </w:rPr>
        <w:lastRenderedPageBreak/>
        <w:t>April 2014 Revision</w:t>
      </w:r>
    </w:p>
    <w:p w:rsidR="005530F3" w:rsidRPr="002B48C7" w:rsidRDefault="00F24DB4" w:rsidP="00DF68CA">
      <w:pPr>
        <w:pStyle w:val="HeadingTwo"/>
        <w:jc w:val="both"/>
        <w:rPr>
          <w:b w:val="0"/>
          <w:sz w:val="24"/>
          <w:szCs w:val="24"/>
        </w:rPr>
      </w:pPr>
      <w:r w:rsidRPr="002B48C7">
        <w:rPr>
          <w:b w:val="0"/>
          <w:sz w:val="24"/>
          <w:szCs w:val="24"/>
        </w:rPr>
        <w:t xml:space="preserve">This revision dated April 2014 incorporates a number of changes reflecting the experience of procuring entities in using the previous version of this document (last updated version was dated ………………….). This revision is to </w:t>
      </w:r>
      <w:r w:rsidR="00533359" w:rsidRPr="002B48C7">
        <w:rPr>
          <w:b w:val="0"/>
          <w:sz w:val="24"/>
          <w:szCs w:val="24"/>
        </w:rPr>
        <w:t>enhance the previous version and make it consistent with international best practices</w:t>
      </w:r>
      <w:r w:rsidR="008C03D3" w:rsidRPr="002B48C7">
        <w:rPr>
          <w:b w:val="0"/>
          <w:sz w:val="24"/>
          <w:szCs w:val="24"/>
        </w:rPr>
        <w:t xml:space="preserve"> by addressing issues of sustainability (economic, social and environmental, health and safety).</w:t>
      </w:r>
    </w:p>
    <w:p w:rsidR="005530F3" w:rsidRPr="002B48C7" w:rsidRDefault="005530F3" w:rsidP="00DF68CA">
      <w:pPr>
        <w:pStyle w:val="HeadingTwo"/>
        <w:jc w:val="left"/>
        <w:rPr>
          <w:b w:val="0"/>
          <w:sz w:val="24"/>
          <w:szCs w:val="24"/>
        </w:rPr>
      </w:pPr>
    </w:p>
    <w:p w:rsidR="005530F3" w:rsidRPr="002B48C7" w:rsidRDefault="005530F3" w:rsidP="00DF68CA">
      <w:pPr>
        <w:pStyle w:val="HeadingTwo"/>
        <w:jc w:val="left"/>
        <w:rPr>
          <w:b w:val="0"/>
          <w:sz w:val="24"/>
          <w:szCs w:val="24"/>
        </w:rPr>
      </w:pPr>
      <w:r w:rsidRPr="002B48C7">
        <w:rPr>
          <w:sz w:val="24"/>
          <w:szCs w:val="24"/>
        </w:rPr>
        <w:t>…………… Revision</w:t>
      </w:r>
    </w:p>
    <w:p w:rsidR="004C3BE8" w:rsidRPr="002B48C7" w:rsidRDefault="00F24DB4" w:rsidP="00DF68CA">
      <w:pPr>
        <w:pStyle w:val="HeadingTwo"/>
        <w:jc w:val="left"/>
        <w:rPr>
          <w:sz w:val="36"/>
          <w:szCs w:val="36"/>
        </w:rPr>
      </w:pPr>
      <w:r w:rsidRPr="002B48C7">
        <w:rPr>
          <w:sz w:val="36"/>
          <w:szCs w:val="36"/>
        </w:rPr>
        <w:br w:type="page"/>
      </w:r>
      <w:r w:rsidR="00946228" w:rsidRPr="002B48C7">
        <w:rPr>
          <w:sz w:val="36"/>
          <w:szCs w:val="36"/>
        </w:rPr>
        <w:lastRenderedPageBreak/>
        <w:t>INTRODUCTION</w:t>
      </w:r>
      <w:bookmarkEnd w:id="1"/>
      <w:bookmarkEnd w:id="2"/>
      <w:r w:rsidR="00946228" w:rsidRPr="002B48C7">
        <w:rPr>
          <w:sz w:val="36"/>
          <w:szCs w:val="36"/>
        </w:rPr>
        <w:t xml:space="preserve"> </w:t>
      </w:r>
    </w:p>
    <w:p w:rsidR="004C3BE8" w:rsidRPr="002B48C7" w:rsidRDefault="004C3BE8" w:rsidP="004C3BE8">
      <w:pPr>
        <w:pStyle w:val="Date"/>
        <w:jc w:val="both"/>
      </w:pPr>
      <w:r w:rsidRPr="002B48C7">
        <w:t xml:space="preserve">This Standard Tender Document for Procurement of </w:t>
      </w:r>
      <w:r w:rsidR="00A5665D" w:rsidRPr="002B48C7">
        <w:t>Minor</w:t>
      </w:r>
      <w:r w:rsidRPr="002B48C7">
        <w:t xml:space="preserve"> Works has been developed for the procurement of works of a simple nature and complexity that are contracted under National Competitive Tendering procedures.  </w:t>
      </w:r>
    </w:p>
    <w:p w:rsidR="004C3BE8" w:rsidRPr="002B48C7" w:rsidRDefault="004C3BE8" w:rsidP="004C3BE8">
      <w:pPr>
        <w:pStyle w:val="Date"/>
        <w:jc w:val="both"/>
      </w:pPr>
    </w:p>
    <w:p w:rsidR="004C3BE8" w:rsidRPr="002B48C7" w:rsidRDefault="004C3BE8" w:rsidP="004C3BE8">
      <w:pPr>
        <w:pStyle w:val="Date"/>
        <w:jc w:val="both"/>
      </w:pPr>
      <w:r w:rsidRPr="002B48C7">
        <w:t xml:space="preserve">This STD for Procurement of </w:t>
      </w:r>
      <w:r w:rsidR="00772CA5" w:rsidRPr="002B48C7">
        <w:t>Minor</w:t>
      </w:r>
      <w:r w:rsidRPr="002B48C7">
        <w:t xml:space="preserve"> Works is intended to be used where the proposed works are of simple nature, small value (</w:t>
      </w:r>
      <w:r w:rsidR="00F430E1" w:rsidRPr="002B48C7">
        <w:t>i.e.</w:t>
      </w:r>
      <w:r w:rsidRPr="002B48C7">
        <w:t xml:space="preserve"> up to GH</w:t>
      </w:r>
      <w:r w:rsidR="00F430E1" w:rsidRPr="002B48C7">
        <w:t>S</w:t>
      </w:r>
      <w:r w:rsidRPr="002B48C7">
        <w:t>50,000)</w:t>
      </w:r>
      <w:r w:rsidRPr="002B48C7">
        <w:rPr>
          <w:vertAlign w:val="superscript"/>
        </w:rPr>
        <w:t>1</w:t>
      </w:r>
      <w:r w:rsidRPr="002B48C7">
        <w:t>, short contract duration (less than 4 months), and where the magnitude of the potential risks involved is small for both the Employer and the Contractor.</w:t>
      </w:r>
    </w:p>
    <w:p w:rsidR="004C3BE8" w:rsidRPr="002B48C7" w:rsidRDefault="004C3BE8" w:rsidP="004C3BE8">
      <w:pPr>
        <w:pStyle w:val="Date"/>
        <w:jc w:val="both"/>
      </w:pPr>
    </w:p>
    <w:p w:rsidR="004C3BE8" w:rsidRPr="002B48C7" w:rsidRDefault="004C3BE8" w:rsidP="004C3BE8">
      <w:pPr>
        <w:pStyle w:val="Date"/>
        <w:jc w:val="both"/>
      </w:pPr>
      <w:r w:rsidRPr="002B48C7">
        <w:t xml:space="preserve">The General Conditions of Contract contained herein are based on the </w:t>
      </w:r>
      <w:r w:rsidR="0069513E" w:rsidRPr="002B48C7">
        <w:t>1999</w:t>
      </w:r>
      <w:r w:rsidRPr="002B48C7">
        <w:t xml:space="preserve"> edition of the International Federation of Consulting Engineers’ (FIDIC) “Conditions of Contract</w:t>
      </w:r>
      <w:r w:rsidR="0069513E" w:rsidRPr="002B48C7">
        <w:t xml:space="preserve"> for Short Form of Contract</w:t>
      </w:r>
      <w:r w:rsidRPr="002B48C7">
        <w:t>”.</w:t>
      </w:r>
    </w:p>
    <w:p w:rsidR="004C3BE8" w:rsidRPr="002B48C7" w:rsidRDefault="004C3BE8" w:rsidP="004C3BE8">
      <w:pPr>
        <w:pStyle w:val="Date"/>
        <w:jc w:val="both"/>
      </w:pPr>
    </w:p>
    <w:p w:rsidR="004C3BE8" w:rsidRPr="002B48C7" w:rsidRDefault="004C3BE8" w:rsidP="004C3BE8">
      <w:pPr>
        <w:pStyle w:val="Date"/>
        <w:jc w:val="both"/>
      </w:pPr>
      <w:r w:rsidRPr="002B48C7">
        <w:t>A particular feature of the Tender Document for Procurement of Works – Small Contracts (TDW-</w:t>
      </w:r>
      <w:r w:rsidR="00772CA5" w:rsidRPr="002B48C7">
        <w:t>S</w:t>
      </w:r>
      <w:r w:rsidRPr="002B48C7">
        <w:t>C) is the single form of Agreement containing Offer and Acceptance, which, together with the documents listed in the accompanying Appendix, constitute the Contract.</w:t>
      </w:r>
    </w:p>
    <w:p w:rsidR="004C3BE8" w:rsidRPr="002B48C7" w:rsidRDefault="004C3BE8" w:rsidP="004C3BE8">
      <w:pPr>
        <w:pStyle w:val="Date"/>
        <w:jc w:val="both"/>
      </w:pPr>
    </w:p>
    <w:p w:rsidR="004C3BE8" w:rsidRPr="002B48C7" w:rsidRDefault="004C3BE8" w:rsidP="004C3BE8">
      <w:pPr>
        <w:pStyle w:val="Date"/>
        <w:jc w:val="both"/>
      </w:pPr>
      <w:r w:rsidRPr="002B48C7">
        <w:t>Details to be entered by the Employer prior to the release of the Tender Documents for a particular project are limited to the Tender Data Sheet (TDS), the proposed Agreement, and the Particular Conditions. Details not entered by the Employer are the responsibility of the Tenderer. In addition, the Employer provides the Specification, Drawings, and Bill of Quantities or Schedule of Activities (when necessary).</w:t>
      </w:r>
    </w:p>
    <w:p w:rsidR="004C3BE8" w:rsidRPr="002B48C7" w:rsidRDefault="004C3BE8" w:rsidP="004C3BE8">
      <w:pPr>
        <w:pStyle w:val="Date"/>
        <w:jc w:val="both"/>
      </w:pPr>
    </w:p>
    <w:p w:rsidR="004C3BE8" w:rsidRPr="002B48C7" w:rsidRDefault="004C3BE8" w:rsidP="004C3BE8">
      <w:pPr>
        <w:pStyle w:val="Date"/>
        <w:jc w:val="both"/>
      </w:pPr>
      <w:r w:rsidRPr="002B48C7">
        <w:t>Whoever prepares the Tender documents should be thoroughly familiar with the Instructions to Tenderers and Conditions of Contract included in the TDW-SC, as well as with the law applicable to the contract and any specific requirements of the specific contract. Where the user has little experience in writing Tender Documents or where complicated circumstances apply, expert advice should be sought.</w:t>
      </w:r>
    </w:p>
    <w:p w:rsidR="004C3BE8" w:rsidRPr="002B48C7" w:rsidRDefault="004C3BE8" w:rsidP="004C3BE8">
      <w:pPr>
        <w:pStyle w:val="Date"/>
        <w:jc w:val="both"/>
      </w:pPr>
    </w:p>
    <w:p w:rsidR="004C3BE8" w:rsidRPr="002B48C7" w:rsidRDefault="004C3BE8" w:rsidP="004C3BE8">
      <w:pPr>
        <w:pStyle w:val="Date"/>
        <w:jc w:val="both"/>
      </w:pPr>
      <w:r w:rsidRPr="002B48C7">
        <w:t>Since the intention is that these documents should only be used for contracts of short duration and of low risk, there is no reference to an impartial “Engineer” or “Project Manager” but the Employer must appoint an authorized person to act for him, and if he wishes to engage a consultant to administer the contract, he may appoint a representative with specific delegated duties and authority.</w:t>
      </w:r>
    </w:p>
    <w:p w:rsidR="004C3BE8" w:rsidRPr="002B48C7" w:rsidRDefault="004C3BE8" w:rsidP="004C3BE8">
      <w:pPr>
        <w:pStyle w:val="Date"/>
        <w:jc w:val="both"/>
      </w:pPr>
      <w:r w:rsidRPr="002B48C7">
        <w:t>The use of Tender and Performance Securities should be part of the overall approach to risk management and should take into account available measures to reduce the risk of contractor’s default.</w:t>
      </w:r>
    </w:p>
    <w:p w:rsidR="004C3BE8" w:rsidRPr="002B48C7" w:rsidRDefault="004C3BE8" w:rsidP="004C3BE8">
      <w:pPr>
        <w:pStyle w:val="Date"/>
        <w:jc w:val="both"/>
      </w:pPr>
    </w:p>
    <w:p w:rsidR="004C3BE8" w:rsidRPr="002B48C7" w:rsidRDefault="004C3BE8" w:rsidP="004C3BE8"/>
    <w:p w:rsidR="00413565" w:rsidRPr="002B48C7" w:rsidRDefault="004C3BE8" w:rsidP="004C3BE8">
      <w:pPr>
        <w:pStyle w:val="Footer"/>
        <w:rPr>
          <w:sz w:val="18"/>
          <w:szCs w:val="18"/>
          <w:lang w:val="en-GB"/>
        </w:rPr>
        <w:sectPr w:rsidR="00413565" w:rsidRPr="002B48C7" w:rsidSect="00DF68CA">
          <w:headerReference w:type="even" r:id="rId11"/>
          <w:headerReference w:type="default" r:id="rId12"/>
          <w:footerReference w:type="default" r:id="rId13"/>
          <w:headerReference w:type="first" r:id="rId14"/>
          <w:endnotePr>
            <w:numFmt w:val="decimal"/>
          </w:endnotePr>
          <w:pgSz w:w="12240" w:h="15840" w:code="1"/>
          <w:pgMar w:top="1440" w:right="2317" w:bottom="1170" w:left="1440" w:header="720" w:footer="720" w:gutter="0"/>
          <w:pgNumType w:fmt="lowerRoman" w:start="1"/>
          <w:cols w:space="720"/>
          <w:noEndnote/>
          <w:docGrid w:linePitch="326"/>
        </w:sectPr>
      </w:pPr>
      <w:r w:rsidRPr="002B48C7">
        <w:rPr>
          <w:sz w:val="18"/>
          <w:szCs w:val="18"/>
          <w:vertAlign w:val="superscript"/>
        </w:rPr>
        <w:t>1</w:t>
      </w:r>
      <w:r w:rsidRPr="002B48C7">
        <w:rPr>
          <w:sz w:val="18"/>
          <w:szCs w:val="18"/>
        </w:rPr>
        <w:t xml:space="preserve"> or the equivalent threshold level as revised in accordance with the </w:t>
      </w:r>
      <w:r w:rsidRPr="002B48C7">
        <w:rPr>
          <w:sz w:val="18"/>
          <w:szCs w:val="18"/>
          <w:lang w:val="en-GB"/>
        </w:rPr>
        <w:t xml:space="preserve">amended </w:t>
      </w:r>
      <w:r w:rsidRPr="002B48C7">
        <w:rPr>
          <w:sz w:val="18"/>
          <w:szCs w:val="18"/>
        </w:rPr>
        <w:t>Public Procurement Act</w:t>
      </w:r>
      <w:r w:rsidR="00F430E1" w:rsidRPr="002B48C7">
        <w:rPr>
          <w:sz w:val="18"/>
          <w:szCs w:val="18"/>
          <w:lang w:val="en-GB"/>
        </w:rPr>
        <w:t xml:space="preserve"> 663</w:t>
      </w:r>
      <w:r w:rsidRPr="002B48C7">
        <w:rPr>
          <w:sz w:val="18"/>
          <w:szCs w:val="18"/>
        </w:rPr>
        <w:t>,</w:t>
      </w:r>
      <w:r w:rsidR="00F430E1" w:rsidRPr="002B48C7">
        <w:rPr>
          <w:sz w:val="18"/>
          <w:szCs w:val="18"/>
          <w:lang w:val="en-GB"/>
        </w:rPr>
        <w:t xml:space="preserve"> </w:t>
      </w:r>
      <w:r w:rsidRPr="002B48C7">
        <w:rPr>
          <w:sz w:val="18"/>
          <w:szCs w:val="18"/>
        </w:rPr>
        <w:t>2003</w:t>
      </w:r>
    </w:p>
    <w:p w:rsidR="00D71111" w:rsidRPr="002B48C7" w:rsidRDefault="00D71111" w:rsidP="00DF68CA">
      <w:pPr>
        <w:jc w:val="center"/>
        <w:rPr>
          <w:sz w:val="36"/>
          <w:szCs w:val="36"/>
          <w:u w:val="single"/>
        </w:rPr>
      </w:pPr>
      <w:r w:rsidRPr="002B48C7">
        <w:rPr>
          <w:sz w:val="36"/>
          <w:szCs w:val="36"/>
          <w:u w:val="single"/>
        </w:rPr>
        <w:lastRenderedPageBreak/>
        <w:t>TABLE OF CONTENTS</w:t>
      </w:r>
    </w:p>
    <w:p w:rsidR="0006389E" w:rsidRPr="002B48C7" w:rsidRDefault="00D71111">
      <w:pPr>
        <w:pStyle w:val="TOC2"/>
        <w:rPr>
          <w:rFonts w:ascii="Calibri" w:hAnsi="Calibri"/>
          <w:sz w:val="22"/>
          <w:szCs w:val="22"/>
          <w:lang w:val="en-GB" w:eastAsia="en-GB"/>
        </w:rPr>
      </w:pPr>
      <w:r w:rsidRPr="002B48C7">
        <w:rPr>
          <w:sz w:val="21"/>
          <w:szCs w:val="21"/>
        </w:rPr>
        <w:fldChar w:fldCharType="begin"/>
      </w:r>
      <w:r w:rsidRPr="002B48C7">
        <w:rPr>
          <w:sz w:val="21"/>
          <w:szCs w:val="21"/>
        </w:rPr>
        <w:instrText xml:space="preserve"> TOC \h \z \t "Heading Two,2,itb left,3,Heading one,1" </w:instrText>
      </w:r>
      <w:r w:rsidRPr="002B48C7">
        <w:rPr>
          <w:sz w:val="21"/>
          <w:szCs w:val="21"/>
        </w:rPr>
        <w:fldChar w:fldCharType="separate"/>
      </w:r>
      <w:hyperlink w:anchor="_Toc381356860" w:history="1">
        <w:r w:rsidR="0006389E" w:rsidRPr="002B48C7">
          <w:rPr>
            <w:rStyle w:val="Hyperlink"/>
          </w:rPr>
          <w:t>INTRODUCTION</w:t>
        </w:r>
        <w:r w:rsidR="0006389E" w:rsidRPr="002B48C7">
          <w:rPr>
            <w:webHidden/>
          </w:rPr>
          <w:tab/>
        </w:r>
        <w:r w:rsidR="0006389E" w:rsidRPr="002B48C7">
          <w:rPr>
            <w:webHidden/>
          </w:rPr>
          <w:fldChar w:fldCharType="begin"/>
        </w:r>
        <w:r w:rsidR="0006389E" w:rsidRPr="002B48C7">
          <w:rPr>
            <w:webHidden/>
          </w:rPr>
          <w:instrText xml:space="preserve"> PAGEREF _Toc381356860 \h </w:instrText>
        </w:r>
        <w:r w:rsidR="0006389E" w:rsidRPr="002B48C7">
          <w:rPr>
            <w:webHidden/>
          </w:rPr>
        </w:r>
        <w:r w:rsidR="0006389E" w:rsidRPr="002B48C7">
          <w:rPr>
            <w:webHidden/>
          </w:rPr>
          <w:fldChar w:fldCharType="separate"/>
        </w:r>
        <w:r w:rsidR="00F4024B">
          <w:rPr>
            <w:webHidden/>
          </w:rPr>
          <w:t>ii</w:t>
        </w:r>
        <w:r w:rsidR="0006389E"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861" w:history="1">
        <w:r w:rsidRPr="002B48C7">
          <w:rPr>
            <w:rStyle w:val="Hyperlink"/>
          </w:rPr>
          <w:t>FORMAT FOR INVITATION FOR TENDERS</w:t>
        </w:r>
        <w:r w:rsidRPr="002B48C7">
          <w:rPr>
            <w:webHidden/>
          </w:rPr>
          <w:tab/>
        </w:r>
        <w:r w:rsidRPr="002B48C7">
          <w:rPr>
            <w:webHidden/>
          </w:rPr>
          <w:fldChar w:fldCharType="begin"/>
        </w:r>
        <w:r w:rsidRPr="002B48C7">
          <w:rPr>
            <w:webHidden/>
          </w:rPr>
          <w:instrText xml:space="preserve"> PAGEREF _Toc381356861 \h </w:instrText>
        </w:r>
        <w:r w:rsidRPr="002B48C7">
          <w:rPr>
            <w:webHidden/>
          </w:rPr>
        </w:r>
        <w:r w:rsidRPr="002B48C7">
          <w:rPr>
            <w:webHidden/>
          </w:rPr>
          <w:fldChar w:fldCharType="separate"/>
        </w:r>
        <w:r w:rsidR="00F4024B">
          <w:rPr>
            <w:webHidden/>
          </w:rPr>
          <w:t>6</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862" w:history="1">
        <w:r w:rsidRPr="002B48C7">
          <w:rPr>
            <w:rStyle w:val="Hyperlink"/>
          </w:rPr>
          <w:t>PART – I:</w:t>
        </w:r>
        <w:r w:rsidRPr="002B48C7">
          <w:rPr>
            <w:webHidden/>
          </w:rPr>
          <w:tab/>
        </w:r>
        <w:r w:rsidRPr="002B48C7">
          <w:rPr>
            <w:webHidden/>
          </w:rPr>
          <w:fldChar w:fldCharType="begin"/>
        </w:r>
        <w:r w:rsidRPr="002B48C7">
          <w:rPr>
            <w:webHidden/>
          </w:rPr>
          <w:instrText xml:space="preserve"> PAGEREF _Toc381356862 \h </w:instrText>
        </w:r>
        <w:r w:rsidRPr="002B48C7">
          <w:rPr>
            <w:webHidden/>
          </w:rPr>
        </w:r>
        <w:r w:rsidRPr="002B48C7">
          <w:rPr>
            <w:webHidden/>
          </w:rPr>
          <w:fldChar w:fldCharType="separate"/>
        </w:r>
        <w:r w:rsidR="00F4024B">
          <w:rPr>
            <w:webHidden/>
          </w:rPr>
          <w:t>7</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863" w:history="1">
        <w:r w:rsidRPr="002B48C7">
          <w:rPr>
            <w:rStyle w:val="Hyperlink"/>
          </w:rPr>
          <w:t>TENDER PROCEDURES</w:t>
        </w:r>
        <w:r w:rsidRPr="002B48C7">
          <w:rPr>
            <w:webHidden/>
          </w:rPr>
          <w:tab/>
        </w:r>
        <w:r w:rsidRPr="002B48C7">
          <w:rPr>
            <w:webHidden/>
          </w:rPr>
          <w:fldChar w:fldCharType="begin"/>
        </w:r>
        <w:r w:rsidRPr="002B48C7">
          <w:rPr>
            <w:webHidden/>
          </w:rPr>
          <w:instrText xml:space="preserve"> PAGEREF _Toc381356863 \h </w:instrText>
        </w:r>
        <w:r w:rsidRPr="002B48C7">
          <w:rPr>
            <w:webHidden/>
          </w:rPr>
        </w:r>
        <w:r w:rsidRPr="002B48C7">
          <w:rPr>
            <w:webHidden/>
          </w:rPr>
          <w:fldChar w:fldCharType="separate"/>
        </w:r>
        <w:r w:rsidR="00F4024B">
          <w:rPr>
            <w:webHidden/>
          </w:rPr>
          <w:t>7</w:t>
        </w:r>
        <w:r w:rsidRPr="002B48C7">
          <w:rPr>
            <w:webHidden/>
          </w:rPr>
          <w:fldChar w:fldCharType="end"/>
        </w:r>
      </w:hyperlink>
    </w:p>
    <w:p w:rsidR="0006389E" w:rsidRPr="002B48C7" w:rsidRDefault="0006389E">
      <w:pPr>
        <w:pStyle w:val="TOC1"/>
        <w:rPr>
          <w:rFonts w:ascii="Calibri" w:hAnsi="Calibri"/>
          <w:b w:val="0"/>
          <w:sz w:val="22"/>
          <w:szCs w:val="22"/>
          <w:lang w:val="en-GB" w:eastAsia="en-GB"/>
        </w:rPr>
      </w:pPr>
      <w:hyperlink w:anchor="_Toc381356864" w:history="1">
        <w:r w:rsidRPr="002B48C7">
          <w:rPr>
            <w:rStyle w:val="Hyperlink"/>
          </w:rPr>
          <w:t>Section I.  Instructions to Tenderers</w:t>
        </w:r>
        <w:r w:rsidRPr="002B48C7">
          <w:rPr>
            <w:webHidden/>
          </w:rPr>
          <w:tab/>
        </w:r>
        <w:r w:rsidRPr="002B48C7">
          <w:rPr>
            <w:webHidden/>
          </w:rPr>
          <w:fldChar w:fldCharType="begin"/>
        </w:r>
        <w:r w:rsidRPr="002B48C7">
          <w:rPr>
            <w:webHidden/>
          </w:rPr>
          <w:instrText xml:space="preserve"> PAGEREF _Toc381356864 \h </w:instrText>
        </w:r>
        <w:r w:rsidRPr="002B48C7">
          <w:rPr>
            <w:webHidden/>
          </w:rPr>
        </w:r>
        <w:r w:rsidRPr="002B48C7">
          <w:rPr>
            <w:webHidden/>
          </w:rPr>
          <w:fldChar w:fldCharType="separate"/>
        </w:r>
        <w:r w:rsidR="00F4024B">
          <w:rPr>
            <w:webHidden/>
          </w:rPr>
          <w:t>5</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865" w:history="1">
        <w:r w:rsidRPr="002B48C7">
          <w:rPr>
            <w:rStyle w:val="Hyperlink"/>
          </w:rPr>
          <w:t>A.  General</w:t>
        </w:r>
        <w:r w:rsidRPr="002B48C7">
          <w:rPr>
            <w:webHidden/>
          </w:rPr>
          <w:tab/>
        </w:r>
        <w:r w:rsidRPr="002B48C7">
          <w:rPr>
            <w:webHidden/>
          </w:rPr>
          <w:fldChar w:fldCharType="begin"/>
        </w:r>
        <w:r w:rsidRPr="002B48C7">
          <w:rPr>
            <w:webHidden/>
          </w:rPr>
          <w:instrText xml:space="preserve"> PAGEREF _Toc381356865 \h </w:instrText>
        </w:r>
        <w:r w:rsidRPr="002B48C7">
          <w:rPr>
            <w:webHidden/>
          </w:rPr>
        </w:r>
        <w:r w:rsidRPr="002B48C7">
          <w:rPr>
            <w:webHidden/>
          </w:rPr>
          <w:fldChar w:fldCharType="separate"/>
        </w:r>
        <w:r w:rsidR="00F4024B">
          <w:rPr>
            <w:webHidden/>
          </w:rPr>
          <w:t>5</w:t>
        </w:r>
        <w:r w:rsidRPr="002B48C7">
          <w:rPr>
            <w:webHidden/>
          </w:rPr>
          <w:fldChar w:fldCharType="end"/>
        </w:r>
      </w:hyperlink>
    </w:p>
    <w:p w:rsidR="0006389E" w:rsidRPr="002B48C7" w:rsidRDefault="0006389E">
      <w:pPr>
        <w:pStyle w:val="TOC3"/>
        <w:tabs>
          <w:tab w:val="right" w:leader="dot" w:pos="8473"/>
        </w:tabs>
        <w:rPr>
          <w:rFonts w:ascii="Calibri" w:hAnsi="Calibri"/>
          <w:noProof/>
          <w:sz w:val="22"/>
          <w:szCs w:val="22"/>
          <w:lang w:val="en-GB" w:eastAsia="en-GB"/>
        </w:rPr>
      </w:pPr>
      <w:hyperlink w:anchor="_Toc381356866" w:history="1">
        <w:r w:rsidRPr="002B48C7">
          <w:rPr>
            <w:rStyle w:val="Hyperlink"/>
            <w:noProof/>
          </w:rPr>
          <w:t>Definitions</w:t>
        </w:r>
        <w:r w:rsidRPr="002B48C7">
          <w:rPr>
            <w:noProof/>
            <w:webHidden/>
          </w:rPr>
          <w:tab/>
        </w:r>
        <w:r w:rsidRPr="002B48C7">
          <w:rPr>
            <w:noProof/>
            <w:webHidden/>
          </w:rPr>
          <w:fldChar w:fldCharType="begin"/>
        </w:r>
        <w:r w:rsidRPr="002B48C7">
          <w:rPr>
            <w:noProof/>
            <w:webHidden/>
          </w:rPr>
          <w:instrText xml:space="preserve"> PAGEREF _Toc381356866 \h </w:instrText>
        </w:r>
        <w:r w:rsidRPr="002B48C7">
          <w:rPr>
            <w:noProof/>
            <w:webHidden/>
          </w:rPr>
        </w:r>
        <w:r w:rsidRPr="002B48C7">
          <w:rPr>
            <w:noProof/>
            <w:webHidden/>
          </w:rPr>
          <w:fldChar w:fldCharType="separate"/>
        </w:r>
        <w:r w:rsidR="00F4024B">
          <w:rPr>
            <w:noProof/>
            <w:webHidden/>
          </w:rPr>
          <w:t>5</w:t>
        </w:r>
        <w:r w:rsidRPr="002B48C7">
          <w:rPr>
            <w:noProof/>
            <w:webHidden/>
          </w:rPr>
          <w:fldChar w:fldCharType="end"/>
        </w:r>
      </w:hyperlink>
    </w:p>
    <w:p w:rsidR="0006389E" w:rsidRPr="002B48C7" w:rsidRDefault="0006389E">
      <w:pPr>
        <w:pStyle w:val="TOC3"/>
        <w:tabs>
          <w:tab w:val="left" w:pos="1200"/>
          <w:tab w:val="right" w:leader="dot" w:pos="8473"/>
        </w:tabs>
        <w:rPr>
          <w:rFonts w:ascii="Calibri" w:hAnsi="Calibri"/>
          <w:noProof/>
          <w:sz w:val="22"/>
          <w:szCs w:val="22"/>
          <w:lang w:val="en-GB" w:eastAsia="en-GB"/>
        </w:rPr>
      </w:pPr>
      <w:hyperlink w:anchor="_Toc381356867" w:history="1">
        <w:r w:rsidRPr="002B48C7">
          <w:rPr>
            <w:rStyle w:val="Hyperlink"/>
            <w:noProof/>
          </w:rPr>
          <w:t>1.</w:t>
        </w:r>
        <w:r w:rsidRPr="002B48C7">
          <w:rPr>
            <w:rFonts w:ascii="Calibri" w:hAnsi="Calibri"/>
            <w:noProof/>
            <w:sz w:val="22"/>
            <w:szCs w:val="22"/>
            <w:lang w:val="en-GB" w:eastAsia="en-GB"/>
          </w:rPr>
          <w:tab/>
        </w:r>
        <w:r w:rsidRPr="002B48C7">
          <w:rPr>
            <w:rStyle w:val="Hyperlink"/>
            <w:noProof/>
          </w:rPr>
          <w:t>Scope of Tender</w:t>
        </w:r>
        <w:r w:rsidRPr="002B48C7">
          <w:rPr>
            <w:noProof/>
            <w:webHidden/>
          </w:rPr>
          <w:tab/>
        </w:r>
        <w:r w:rsidRPr="002B48C7">
          <w:rPr>
            <w:noProof/>
            <w:webHidden/>
          </w:rPr>
          <w:fldChar w:fldCharType="begin"/>
        </w:r>
        <w:r w:rsidRPr="002B48C7">
          <w:rPr>
            <w:noProof/>
            <w:webHidden/>
          </w:rPr>
          <w:instrText xml:space="preserve"> PAGEREF _Toc381356867 \h </w:instrText>
        </w:r>
        <w:r w:rsidRPr="002B48C7">
          <w:rPr>
            <w:noProof/>
            <w:webHidden/>
          </w:rPr>
        </w:r>
        <w:r w:rsidRPr="002B48C7">
          <w:rPr>
            <w:noProof/>
            <w:webHidden/>
          </w:rPr>
          <w:fldChar w:fldCharType="separate"/>
        </w:r>
        <w:r w:rsidR="00F4024B">
          <w:rPr>
            <w:noProof/>
            <w:webHidden/>
          </w:rPr>
          <w:t>6</w:t>
        </w:r>
        <w:r w:rsidRPr="002B48C7">
          <w:rPr>
            <w:noProof/>
            <w:webHidden/>
          </w:rPr>
          <w:fldChar w:fldCharType="end"/>
        </w:r>
      </w:hyperlink>
    </w:p>
    <w:p w:rsidR="0006389E" w:rsidRPr="002B48C7" w:rsidRDefault="0006389E">
      <w:pPr>
        <w:pStyle w:val="TOC3"/>
        <w:tabs>
          <w:tab w:val="left" w:pos="1200"/>
          <w:tab w:val="right" w:leader="dot" w:pos="8473"/>
        </w:tabs>
        <w:rPr>
          <w:rFonts w:ascii="Calibri" w:hAnsi="Calibri"/>
          <w:noProof/>
          <w:sz w:val="22"/>
          <w:szCs w:val="22"/>
          <w:lang w:val="en-GB" w:eastAsia="en-GB"/>
        </w:rPr>
      </w:pPr>
      <w:hyperlink w:anchor="_Toc381356868" w:history="1">
        <w:r w:rsidRPr="002B48C7">
          <w:rPr>
            <w:rStyle w:val="Hyperlink"/>
            <w:noProof/>
          </w:rPr>
          <w:t>2.</w:t>
        </w:r>
        <w:r w:rsidRPr="002B48C7">
          <w:rPr>
            <w:rFonts w:ascii="Calibri" w:hAnsi="Calibri"/>
            <w:noProof/>
            <w:sz w:val="22"/>
            <w:szCs w:val="22"/>
            <w:lang w:val="en-GB" w:eastAsia="en-GB"/>
          </w:rPr>
          <w:tab/>
        </w:r>
        <w:r w:rsidRPr="002B48C7">
          <w:rPr>
            <w:rStyle w:val="Hyperlink"/>
            <w:noProof/>
          </w:rPr>
          <w:t>Source of Funds</w:t>
        </w:r>
        <w:r w:rsidRPr="002B48C7">
          <w:rPr>
            <w:noProof/>
            <w:webHidden/>
          </w:rPr>
          <w:tab/>
        </w:r>
        <w:r w:rsidRPr="002B48C7">
          <w:rPr>
            <w:noProof/>
            <w:webHidden/>
          </w:rPr>
          <w:fldChar w:fldCharType="begin"/>
        </w:r>
        <w:r w:rsidRPr="002B48C7">
          <w:rPr>
            <w:noProof/>
            <w:webHidden/>
          </w:rPr>
          <w:instrText xml:space="preserve"> PAGEREF _Toc381356868 \h </w:instrText>
        </w:r>
        <w:r w:rsidRPr="002B48C7">
          <w:rPr>
            <w:noProof/>
            <w:webHidden/>
          </w:rPr>
        </w:r>
        <w:r w:rsidRPr="002B48C7">
          <w:rPr>
            <w:noProof/>
            <w:webHidden/>
          </w:rPr>
          <w:fldChar w:fldCharType="separate"/>
        </w:r>
        <w:r w:rsidR="00F4024B">
          <w:rPr>
            <w:noProof/>
            <w:webHidden/>
          </w:rPr>
          <w:t>6</w:t>
        </w:r>
        <w:r w:rsidRPr="002B48C7">
          <w:rPr>
            <w:noProof/>
            <w:webHidden/>
          </w:rPr>
          <w:fldChar w:fldCharType="end"/>
        </w:r>
      </w:hyperlink>
    </w:p>
    <w:p w:rsidR="0006389E" w:rsidRPr="002B48C7" w:rsidRDefault="0006389E">
      <w:pPr>
        <w:pStyle w:val="TOC3"/>
        <w:tabs>
          <w:tab w:val="left" w:pos="1200"/>
          <w:tab w:val="right" w:leader="dot" w:pos="8473"/>
        </w:tabs>
        <w:rPr>
          <w:rFonts w:ascii="Calibri" w:hAnsi="Calibri"/>
          <w:noProof/>
          <w:sz w:val="22"/>
          <w:szCs w:val="22"/>
          <w:lang w:val="en-GB" w:eastAsia="en-GB"/>
        </w:rPr>
      </w:pPr>
      <w:hyperlink w:anchor="_Toc381356869" w:history="1">
        <w:r w:rsidRPr="002B48C7">
          <w:rPr>
            <w:rStyle w:val="Hyperlink"/>
            <w:noProof/>
          </w:rPr>
          <w:t>3.</w:t>
        </w:r>
        <w:r w:rsidRPr="002B48C7">
          <w:rPr>
            <w:rFonts w:ascii="Calibri" w:hAnsi="Calibri"/>
            <w:noProof/>
            <w:sz w:val="22"/>
            <w:szCs w:val="22"/>
            <w:lang w:val="en-GB" w:eastAsia="en-GB"/>
          </w:rPr>
          <w:tab/>
        </w:r>
        <w:r w:rsidRPr="002B48C7">
          <w:rPr>
            <w:rStyle w:val="Hyperlink"/>
            <w:noProof/>
          </w:rPr>
          <w:t>Fraud and Corruption</w:t>
        </w:r>
        <w:r w:rsidRPr="002B48C7">
          <w:rPr>
            <w:noProof/>
            <w:webHidden/>
          </w:rPr>
          <w:tab/>
        </w:r>
        <w:r w:rsidRPr="002B48C7">
          <w:rPr>
            <w:noProof/>
            <w:webHidden/>
          </w:rPr>
          <w:fldChar w:fldCharType="begin"/>
        </w:r>
        <w:r w:rsidRPr="002B48C7">
          <w:rPr>
            <w:noProof/>
            <w:webHidden/>
          </w:rPr>
          <w:instrText xml:space="preserve"> PAGEREF _Toc381356869 \h </w:instrText>
        </w:r>
        <w:r w:rsidRPr="002B48C7">
          <w:rPr>
            <w:noProof/>
            <w:webHidden/>
          </w:rPr>
        </w:r>
        <w:r w:rsidRPr="002B48C7">
          <w:rPr>
            <w:noProof/>
            <w:webHidden/>
          </w:rPr>
          <w:fldChar w:fldCharType="separate"/>
        </w:r>
        <w:r w:rsidR="00F4024B">
          <w:rPr>
            <w:noProof/>
            <w:webHidden/>
          </w:rPr>
          <w:t>6</w:t>
        </w:r>
        <w:r w:rsidRPr="002B48C7">
          <w:rPr>
            <w:noProof/>
            <w:webHidden/>
          </w:rPr>
          <w:fldChar w:fldCharType="end"/>
        </w:r>
      </w:hyperlink>
    </w:p>
    <w:p w:rsidR="0006389E" w:rsidRPr="002B48C7" w:rsidRDefault="0006389E">
      <w:pPr>
        <w:pStyle w:val="TOC3"/>
        <w:tabs>
          <w:tab w:val="left" w:pos="1200"/>
          <w:tab w:val="right" w:leader="dot" w:pos="8473"/>
        </w:tabs>
        <w:rPr>
          <w:rFonts w:ascii="Calibri" w:hAnsi="Calibri"/>
          <w:noProof/>
          <w:sz w:val="22"/>
          <w:szCs w:val="22"/>
          <w:lang w:val="en-GB" w:eastAsia="en-GB"/>
        </w:rPr>
      </w:pPr>
      <w:hyperlink w:anchor="_Toc381356870" w:history="1">
        <w:r w:rsidRPr="002B48C7">
          <w:rPr>
            <w:rStyle w:val="Hyperlink"/>
            <w:noProof/>
          </w:rPr>
          <w:t>4.</w:t>
        </w:r>
        <w:r w:rsidRPr="002B48C7">
          <w:rPr>
            <w:rFonts w:ascii="Calibri" w:hAnsi="Calibri"/>
            <w:noProof/>
            <w:sz w:val="22"/>
            <w:szCs w:val="22"/>
            <w:lang w:val="en-GB" w:eastAsia="en-GB"/>
          </w:rPr>
          <w:tab/>
        </w:r>
        <w:r w:rsidRPr="002B48C7">
          <w:rPr>
            <w:rStyle w:val="Hyperlink"/>
            <w:noProof/>
          </w:rPr>
          <w:t>Eligible Tenderers</w:t>
        </w:r>
        <w:r w:rsidRPr="002B48C7">
          <w:rPr>
            <w:noProof/>
            <w:webHidden/>
          </w:rPr>
          <w:tab/>
        </w:r>
        <w:r w:rsidRPr="002B48C7">
          <w:rPr>
            <w:noProof/>
            <w:webHidden/>
          </w:rPr>
          <w:fldChar w:fldCharType="begin"/>
        </w:r>
        <w:r w:rsidRPr="002B48C7">
          <w:rPr>
            <w:noProof/>
            <w:webHidden/>
          </w:rPr>
          <w:instrText xml:space="preserve"> PAGEREF _Toc381356870 \h </w:instrText>
        </w:r>
        <w:r w:rsidRPr="002B48C7">
          <w:rPr>
            <w:noProof/>
            <w:webHidden/>
          </w:rPr>
        </w:r>
        <w:r w:rsidRPr="002B48C7">
          <w:rPr>
            <w:noProof/>
            <w:webHidden/>
          </w:rPr>
          <w:fldChar w:fldCharType="separate"/>
        </w:r>
        <w:r w:rsidR="00F4024B">
          <w:rPr>
            <w:noProof/>
            <w:webHidden/>
          </w:rPr>
          <w:t>7</w:t>
        </w:r>
        <w:r w:rsidRPr="002B48C7">
          <w:rPr>
            <w:noProof/>
            <w:webHidden/>
          </w:rPr>
          <w:fldChar w:fldCharType="end"/>
        </w:r>
      </w:hyperlink>
    </w:p>
    <w:p w:rsidR="0006389E" w:rsidRPr="002B48C7" w:rsidRDefault="0006389E">
      <w:pPr>
        <w:pStyle w:val="TOC3"/>
        <w:tabs>
          <w:tab w:val="left" w:pos="1200"/>
          <w:tab w:val="right" w:leader="dot" w:pos="8473"/>
        </w:tabs>
        <w:rPr>
          <w:rFonts w:ascii="Calibri" w:hAnsi="Calibri"/>
          <w:noProof/>
          <w:sz w:val="22"/>
          <w:szCs w:val="22"/>
          <w:lang w:val="en-GB" w:eastAsia="en-GB"/>
        </w:rPr>
      </w:pPr>
      <w:hyperlink w:anchor="_Toc381356888" w:history="1">
        <w:r w:rsidRPr="002B48C7">
          <w:rPr>
            <w:rStyle w:val="Hyperlink"/>
            <w:noProof/>
          </w:rPr>
          <w:t>5.</w:t>
        </w:r>
        <w:r w:rsidRPr="002B48C7">
          <w:rPr>
            <w:rFonts w:ascii="Calibri" w:hAnsi="Calibri"/>
            <w:noProof/>
            <w:sz w:val="22"/>
            <w:szCs w:val="22"/>
            <w:lang w:val="en-GB" w:eastAsia="en-GB"/>
          </w:rPr>
          <w:tab/>
        </w:r>
        <w:r w:rsidRPr="002B48C7">
          <w:rPr>
            <w:rStyle w:val="Hyperlink"/>
            <w:noProof/>
          </w:rPr>
          <w:t>Qualifications of the Tenderer</w:t>
        </w:r>
        <w:r w:rsidRPr="002B48C7">
          <w:rPr>
            <w:noProof/>
            <w:webHidden/>
          </w:rPr>
          <w:tab/>
        </w:r>
        <w:r w:rsidRPr="002B48C7">
          <w:rPr>
            <w:noProof/>
            <w:webHidden/>
          </w:rPr>
          <w:fldChar w:fldCharType="begin"/>
        </w:r>
        <w:r w:rsidRPr="002B48C7">
          <w:rPr>
            <w:noProof/>
            <w:webHidden/>
          </w:rPr>
          <w:instrText xml:space="preserve"> PAGEREF _Toc381356888 \h </w:instrText>
        </w:r>
        <w:r w:rsidRPr="002B48C7">
          <w:rPr>
            <w:noProof/>
            <w:webHidden/>
          </w:rPr>
        </w:r>
        <w:r w:rsidRPr="002B48C7">
          <w:rPr>
            <w:noProof/>
            <w:webHidden/>
          </w:rPr>
          <w:fldChar w:fldCharType="separate"/>
        </w:r>
        <w:r w:rsidR="00F4024B">
          <w:rPr>
            <w:noProof/>
            <w:webHidden/>
          </w:rPr>
          <w:t>8</w:t>
        </w:r>
        <w:r w:rsidRPr="002B48C7">
          <w:rPr>
            <w:noProof/>
            <w:webHidden/>
          </w:rPr>
          <w:fldChar w:fldCharType="end"/>
        </w:r>
      </w:hyperlink>
    </w:p>
    <w:p w:rsidR="0006389E" w:rsidRPr="002B48C7" w:rsidRDefault="0006389E">
      <w:pPr>
        <w:pStyle w:val="TOC3"/>
        <w:tabs>
          <w:tab w:val="left" w:pos="1200"/>
          <w:tab w:val="right" w:leader="dot" w:pos="8473"/>
        </w:tabs>
        <w:rPr>
          <w:rFonts w:ascii="Calibri" w:hAnsi="Calibri"/>
          <w:noProof/>
          <w:sz w:val="22"/>
          <w:szCs w:val="22"/>
          <w:lang w:val="en-GB" w:eastAsia="en-GB"/>
        </w:rPr>
      </w:pPr>
      <w:hyperlink w:anchor="_Toc381356889" w:history="1">
        <w:r w:rsidRPr="002B48C7">
          <w:rPr>
            <w:rStyle w:val="Hyperlink"/>
            <w:noProof/>
          </w:rPr>
          <w:t>6.</w:t>
        </w:r>
        <w:r w:rsidRPr="002B48C7">
          <w:rPr>
            <w:rFonts w:ascii="Calibri" w:hAnsi="Calibri"/>
            <w:noProof/>
            <w:sz w:val="22"/>
            <w:szCs w:val="22"/>
            <w:lang w:val="en-GB" w:eastAsia="en-GB"/>
          </w:rPr>
          <w:tab/>
        </w:r>
        <w:r w:rsidRPr="002B48C7">
          <w:rPr>
            <w:rStyle w:val="Hyperlink"/>
            <w:noProof/>
          </w:rPr>
          <w:t>One Tender per Tenderer</w:t>
        </w:r>
        <w:r w:rsidRPr="002B48C7">
          <w:rPr>
            <w:noProof/>
            <w:webHidden/>
          </w:rPr>
          <w:tab/>
        </w:r>
        <w:r w:rsidRPr="002B48C7">
          <w:rPr>
            <w:noProof/>
            <w:webHidden/>
          </w:rPr>
          <w:fldChar w:fldCharType="begin"/>
        </w:r>
        <w:r w:rsidRPr="002B48C7">
          <w:rPr>
            <w:noProof/>
            <w:webHidden/>
          </w:rPr>
          <w:instrText xml:space="preserve"> PAGEREF _Toc381356889 \h </w:instrText>
        </w:r>
        <w:r w:rsidRPr="002B48C7">
          <w:rPr>
            <w:noProof/>
            <w:webHidden/>
          </w:rPr>
        </w:r>
        <w:r w:rsidRPr="002B48C7">
          <w:rPr>
            <w:noProof/>
            <w:webHidden/>
          </w:rPr>
          <w:fldChar w:fldCharType="separate"/>
        </w:r>
        <w:r w:rsidR="00F4024B">
          <w:rPr>
            <w:noProof/>
            <w:webHidden/>
          </w:rPr>
          <w:t>8</w:t>
        </w:r>
        <w:r w:rsidRPr="002B48C7">
          <w:rPr>
            <w:noProof/>
            <w:webHidden/>
          </w:rPr>
          <w:fldChar w:fldCharType="end"/>
        </w:r>
      </w:hyperlink>
    </w:p>
    <w:p w:rsidR="0006389E" w:rsidRPr="002B48C7" w:rsidRDefault="0006389E">
      <w:pPr>
        <w:pStyle w:val="TOC3"/>
        <w:tabs>
          <w:tab w:val="left" w:pos="1200"/>
          <w:tab w:val="right" w:leader="dot" w:pos="8473"/>
        </w:tabs>
        <w:rPr>
          <w:rFonts w:ascii="Calibri" w:hAnsi="Calibri"/>
          <w:noProof/>
          <w:sz w:val="22"/>
          <w:szCs w:val="22"/>
          <w:lang w:val="en-GB" w:eastAsia="en-GB"/>
        </w:rPr>
      </w:pPr>
      <w:hyperlink w:anchor="_Toc381356890" w:history="1">
        <w:r w:rsidRPr="002B48C7">
          <w:rPr>
            <w:rStyle w:val="Hyperlink"/>
            <w:noProof/>
          </w:rPr>
          <w:t>7.</w:t>
        </w:r>
        <w:r w:rsidRPr="002B48C7">
          <w:rPr>
            <w:rFonts w:ascii="Calibri" w:hAnsi="Calibri"/>
            <w:noProof/>
            <w:sz w:val="22"/>
            <w:szCs w:val="22"/>
            <w:lang w:val="en-GB" w:eastAsia="en-GB"/>
          </w:rPr>
          <w:tab/>
        </w:r>
        <w:r w:rsidRPr="002B48C7">
          <w:rPr>
            <w:rStyle w:val="Hyperlink"/>
            <w:noProof/>
          </w:rPr>
          <w:t>Cost of Tendering</w:t>
        </w:r>
        <w:r w:rsidRPr="002B48C7">
          <w:rPr>
            <w:noProof/>
            <w:webHidden/>
          </w:rPr>
          <w:tab/>
        </w:r>
        <w:r w:rsidRPr="002B48C7">
          <w:rPr>
            <w:noProof/>
            <w:webHidden/>
          </w:rPr>
          <w:fldChar w:fldCharType="begin"/>
        </w:r>
        <w:r w:rsidRPr="002B48C7">
          <w:rPr>
            <w:noProof/>
            <w:webHidden/>
          </w:rPr>
          <w:instrText xml:space="preserve"> PAGEREF _Toc381356890 \h </w:instrText>
        </w:r>
        <w:r w:rsidRPr="002B48C7">
          <w:rPr>
            <w:noProof/>
            <w:webHidden/>
          </w:rPr>
        </w:r>
        <w:r w:rsidRPr="002B48C7">
          <w:rPr>
            <w:noProof/>
            <w:webHidden/>
          </w:rPr>
          <w:fldChar w:fldCharType="separate"/>
        </w:r>
        <w:r w:rsidR="00F4024B">
          <w:rPr>
            <w:noProof/>
            <w:webHidden/>
          </w:rPr>
          <w:t>8</w:t>
        </w:r>
        <w:r w:rsidRPr="002B48C7">
          <w:rPr>
            <w:noProof/>
            <w:webHidden/>
          </w:rPr>
          <w:fldChar w:fldCharType="end"/>
        </w:r>
      </w:hyperlink>
    </w:p>
    <w:p w:rsidR="0006389E" w:rsidRPr="002B48C7" w:rsidRDefault="0006389E">
      <w:pPr>
        <w:pStyle w:val="TOC2"/>
        <w:rPr>
          <w:rFonts w:ascii="Calibri" w:hAnsi="Calibri"/>
          <w:sz w:val="22"/>
          <w:szCs w:val="22"/>
          <w:lang w:val="en-GB" w:eastAsia="en-GB"/>
        </w:rPr>
      </w:pPr>
      <w:hyperlink w:anchor="_Toc381356891" w:history="1">
        <w:r w:rsidRPr="002B48C7">
          <w:rPr>
            <w:rStyle w:val="Hyperlink"/>
          </w:rPr>
          <w:t>B.  Tender Documents</w:t>
        </w:r>
        <w:r w:rsidRPr="002B48C7">
          <w:rPr>
            <w:webHidden/>
          </w:rPr>
          <w:tab/>
        </w:r>
        <w:r w:rsidRPr="002B48C7">
          <w:rPr>
            <w:webHidden/>
          </w:rPr>
          <w:fldChar w:fldCharType="begin"/>
        </w:r>
        <w:r w:rsidRPr="002B48C7">
          <w:rPr>
            <w:webHidden/>
          </w:rPr>
          <w:instrText xml:space="preserve"> PAGEREF _Toc381356891 \h </w:instrText>
        </w:r>
        <w:r w:rsidRPr="002B48C7">
          <w:rPr>
            <w:webHidden/>
          </w:rPr>
        </w:r>
        <w:r w:rsidRPr="002B48C7">
          <w:rPr>
            <w:webHidden/>
          </w:rPr>
          <w:fldChar w:fldCharType="separate"/>
        </w:r>
        <w:r w:rsidR="00F4024B">
          <w:rPr>
            <w:webHidden/>
          </w:rPr>
          <w:t>8</w:t>
        </w:r>
        <w:r w:rsidRPr="002B48C7">
          <w:rPr>
            <w:webHidden/>
          </w:rPr>
          <w:fldChar w:fldCharType="end"/>
        </w:r>
      </w:hyperlink>
    </w:p>
    <w:p w:rsidR="0006389E" w:rsidRPr="002B48C7" w:rsidRDefault="0006389E">
      <w:pPr>
        <w:pStyle w:val="TOC3"/>
        <w:tabs>
          <w:tab w:val="left" w:pos="1200"/>
          <w:tab w:val="right" w:leader="dot" w:pos="8473"/>
        </w:tabs>
        <w:rPr>
          <w:rFonts w:ascii="Calibri" w:hAnsi="Calibri"/>
          <w:noProof/>
          <w:sz w:val="22"/>
          <w:szCs w:val="22"/>
          <w:lang w:val="en-GB" w:eastAsia="en-GB"/>
        </w:rPr>
      </w:pPr>
      <w:hyperlink w:anchor="_Toc381356893" w:history="1">
        <w:r w:rsidRPr="002B48C7">
          <w:rPr>
            <w:rStyle w:val="Hyperlink"/>
            <w:noProof/>
          </w:rPr>
          <w:t>8.</w:t>
        </w:r>
        <w:r w:rsidRPr="002B48C7">
          <w:rPr>
            <w:rFonts w:ascii="Calibri" w:hAnsi="Calibri"/>
            <w:noProof/>
            <w:sz w:val="22"/>
            <w:szCs w:val="22"/>
            <w:lang w:val="en-GB" w:eastAsia="en-GB"/>
          </w:rPr>
          <w:tab/>
        </w:r>
        <w:r w:rsidRPr="002B48C7">
          <w:rPr>
            <w:rStyle w:val="Hyperlink"/>
            <w:noProof/>
          </w:rPr>
          <w:t>Contents of Tender Documents</w:t>
        </w:r>
        <w:r w:rsidRPr="002B48C7">
          <w:rPr>
            <w:noProof/>
            <w:webHidden/>
          </w:rPr>
          <w:tab/>
        </w:r>
        <w:r w:rsidRPr="002B48C7">
          <w:rPr>
            <w:noProof/>
            <w:webHidden/>
          </w:rPr>
          <w:fldChar w:fldCharType="begin"/>
        </w:r>
        <w:r w:rsidRPr="002B48C7">
          <w:rPr>
            <w:noProof/>
            <w:webHidden/>
          </w:rPr>
          <w:instrText xml:space="preserve"> PAGEREF _Toc381356893 \h </w:instrText>
        </w:r>
        <w:r w:rsidRPr="002B48C7">
          <w:rPr>
            <w:noProof/>
            <w:webHidden/>
          </w:rPr>
        </w:r>
        <w:r w:rsidRPr="002B48C7">
          <w:rPr>
            <w:noProof/>
            <w:webHidden/>
          </w:rPr>
          <w:fldChar w:fldCharType="separate"/>
        </w:r>
        <w:r w:rsidR="00F4024B">
          <w:rPr>
            <w:noProof/>
            <w:webHidden/>
          </w:rPr>
          <w:t>8</w:t>
        </w:r>
        <w:r w:rsidRPr="002B48C7">
          <w:rPr>
            <w:noProof/>
            <w:webHidden/>
          </w:rPr>
          <w:fldChar w:fldCharType="end"/>
        </w:r>
      </w:hyperlink>
    </w:p>
    <w:p w:rsidR="0006389E" w:rsidRPr="002B48C7" w:rsidRDefault="0006389E">
      <w:pPr>
        <w:pStyle w:val="TOC3"/>
        <w:tabs>
          <w:tab w:val="left" w:pos="1200"/>
          <w:tab w:val="right" w:leader="dot" w:pos="8473"/>
        </w:tabs>
        <w:rPr>
          <w:rFonts w:ascii="Calibri" w:hAnsi="Calibri"/>
          <w:noProof/>
          <w:sz w:val="22"/>
          <w:szCs w:val="22"/>
          <w:lang w:val="en-GB" w:eastAsia="en-GB"/>
        </w:rPr>
      </w:pPr>
      <w:hyperlink w:anchor="_Toc381356894" w:history="1">
        <w:r w:rsidRPr="002B48C7">
          <w:rPr>
            <w:rStyle w:val="Hyperlink"/>
            <w:noProof/>
          </w:rPr>
          <w:t>9.</w:t>
        </w:r>
        <w:r w:rsidRPr="002B48C7">
          <w:rPr>
            <w:rFonts w:ascii="Calibri" w:hAnsi="Calibri"/>
            <w:noProof/>
            <w:sz w:val="22"/>
            <w:szCs w:val="22"/>
            <w:lang w:val="en-GB" w:eastAsia="en-GB"/>
          </w:rPr>
          <w:tab/>
        </w:r>
        <w:r w:rsidRPr="002B48C7">
          <w:rPr>
            <w:rStyle w:val="Hyperlink"/>
            <w:noProof/>
          </w:rPr>
          <w:t>Clarification of Tender Documents</w:t>
        </w:r>
        <w:r w:rsidRPr="002B48C7">
          <w:rPr>
            <w:noProof/>
            <w:webHidden/>
          </w:rPr>
          <w:tab/>
        </w:r>
        <w:r w:rsidRPr="002B48C7">
          <w:rPr>
            <w:noProof/>
            <w:webHidden/>
          </w:rPr>
          <w:fldChar w:fldCharType="begin"/>
        </w:r>
        <w:r w:rsidRPr="002B48C7">
          <w:rPr>
            <w:noProof/>
            <w:webHidden/>
          </w:rPr>
          <w:instrText xml:space="preserve"> PAGEREF _Toc381356894 \h </w:instrText>
        </w:r>
        <w:r w:rsidRPr="002B48C7">
          <w:rPr>
            <w:noProof/>
            <w:webHidden/>
          </w:rPr>
        </w:r>
        <w:r w:rsidRPr="002B48C7">
          <w:rPr>
            <w:noProof/>
            <w:webHidden/>
          </w:rPr>
          <w:fldChar w:fldCharType="separate"/>
        </w:r>
        <w:r w:rsidR="00F4024B">
          <w:rPr>
            <w:noProof/>
            <w:webHidden/>
          </w:rPr>
          <w:t>9</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895" w:history="1">
        <w:r w:rsidRPr="002B48C7">
          <w:rPr>
            <w:rStyle w:val="Hyperlink"/>
            <w:noProof/>
          </w:rPr>
          <w:t>10.</w:t>
        </w:r>
        <w:r w:rsidRPr="002B48C7">
          <w:rPr>
            <w:rFonts w:ascii="Calibri" w:hAnsi="Calibri"/>
            <w:noProof/>
            <w:sz w:val="22"/>
            <w:szCs w:val="22"/>
            <w:lang w:val="en-GB" w:eastAsia="en-GB"/>
          </w:rPr>
          <w:tab/>
        </w:r>
        <w:r w:rsidRPr="002B48C7">
          <w:rPr>
            <w:rStyle w:val="Hyperlink"/>
            <w:noProof/>
          </w:rPr>
          <w:t>Amendment of Tender Documents</w:t>
        </w:r>
        <w:r w:rsidRPr="002B48C7">
          <w:rPr>
            <w:noProof/>
            <w:webHidden/>
          </w:rPr>
          <w:tab/>
        </w:r>
        <w:r w:rsidRPr="002B48C7">
          <w:rPr>
            <w:noProof/>
            <w:webHidden/>
          </w:rPr>
          <w:fldChar w:fldCharType="begin"/>
        </w:r>
        <w:r w:rsidRPr="002B48C7">
          <w:rPr>
            <w:noProof/>
            <w:webHidden/>
          </w:rPr>
          <w:instrText xml:space="preserve"> PAGEREF _Toc381356895 \h </w:instrText>
        </w:r>
        <w:r w:rsidRPr="002B48C7">
          <w:rPr>
            <w:noProof/>
            <w:webHidden/>
          </w:rPr>
        </w:r>
        <w:r w:rsidRPr="002B48C7">
          <w:rPr>
            <w:noProof/>
            <w:webHidden/>
          </w:rPr>
          <w:fldChar w:fldCharType="separate"/>
        </w:r>
        <w:r w:rsidR="00F4024B">
          <w:rPr>
            <w:noProof/>
            <w:webHidden/>
          </w:rPr>
          <w:t>9</w:t>
        </w:r>
        <w:r w:rsidRPr="002B48C7">
          <w:rPr>
            <w:noProof/>
            <w:webHidden/>
          </w:rPr>
          <w:fldChar w:fldCharType="end"/>
        </w:r>
      </w:hyperlink>
    </w:p>
    <w:p w:rsidR="0006389E" w:rsidRPr="002B48C7" w:rsidRDefault="0006389E">
      <w:pPr>
        <w:pStyle w:val="TOC2"/>
        <w:rPr>
          <w:rFonts w:ascii="Calibri" w:hAnsi="Calibri"/>
          <w:sz w:val="22"/>
          <w:szCs w:val="22"/>
          <w:lang w:val="en-GB" w:eastAsia="en-GB"/>
        </w:rPr>
      </w:pPr>
      <w:hyperlink w:anchor="_Toc381356896" w:history="1">
        <w:r w:rsidRPr="002B48C7">
          <w:rPr>
            <w:rStyle w:val="Hyperlink"/>
          </w:rPr>
          <w:t>C.  Preparation of Tenders</w:t>
        </w:r>
        <w:r w:rsidRPr="002B48C7">
          <w:rPr>
            <w:webHidden/>
          </w:rPr>
          <w:tab/>
        </w:r>
        <w:r w:rsidRPr="002B48C7">
          <w:rPr>
            <w:webHidden/>
          </w:rPr>
          <w:fldChar w:fldCharType="begin"/>
        </w:r>
        <w:r w:rsidRPr="002B48C7">
          <w:rPr>
            <w:webHidden/>
          </w:rPr>
          <w:instrText xml:space="preserve"> PAGEREF _Toc381356896 \h </w:instrText>
        </w:r>
        <w:r w:rsidRPr="002B48C7">
          <w:rPr>
            <w:webHidden/>
          </w:rPr>
        </w:r>
        <w:r w:rsidRPr="002B48C7">
          <w:rPr>
            <w:webHidden/>
          </w:rPr>
          <w:fldChar w:fldCharType="separate"/>
        </w:r>
        <w:r w:rsidR="00F4024B">
          <w:rPr>
            <w:webHidden/>
          </w:rPr>
          <w:t>10</w:t>
        </w:r>
        <w:r w:rsidRPr="002B48C7">
          <w:rPr>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898" w:history="1">
        <w:r w:rsidRPr="002B48C7">
          <w:rPr>
            <w:rStyle w:val="Hyperlink"/>
            <w:noProof/>
          </w:rPr>
          <w:t>11.</w:t>
        </w:r>
        <w:r w:rsidRPr="002B48C7">
          <w:rPr>
            <w:rFonts w:ascii="Calibri" w:hAnsi="Calibri"/>
            <w:noProof/>
            <w:sz w:val="22"/>
            <w:szCs w:val="22"/>
            <w:lang w:val="en-GB" w:eastAsia="en-GB"/>
          </w:rPr>
          <w:tab/>
        </w:r>
        <w:r w:rsidRPr="002B48C7">
          <w:rPr>
            <w:rStyle w:val="Hyperlink"/>
            <w:noProof/>
          </w:rPr>
          <w:t>Language of Tender</w:t>
        </w:r>
        <w:r w:rsidRPr="002B48C7">
          <w:rPr>
            <w:noProof/>
            <w:webHidden/>
          </w:rPr>
          <w:tab/>
        </w:r>
        <w:r w:rsidRPr="002B48C7">
          <w:rPr>
            <w:noProof/>
            <w:webHidden/>
          </w:rPr>
          <w:fldChar w:fldCharType="begin"/>
        </w:r>
        <w:r w:rsidRPr="002B48C7">
          <w:rPr>
            <w:noProof/>
            <w:webHidden/>
          </w:rPr>
          <w:instrText xml:space="preserve"> PAGEREF _Toc381356898 \h </w:instrText>
        </w:r>
        <w:r w:rsidRPr="002B48C7">
          <w:rPr>
            <w:noProof/>
            <w:webHidden/>
          </w:rPr>
        </w:r>
        <w:r w:rsidRPr="002B48C7">
          <w:rPr>
            <w:noProof/>
            <w:webHidden/>
          </w:rPr>
          <w:fldChar w:fldCharType="separate"/>
        </w:r>
        <w:r w:rsidR="00F4024B">
          <w:rPr>
            <w:noProof/>
            <w:webHidden/>
          </w:rPr>
          <w:t>10</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899" w:history="1">
        <w:r w:rsidRPr="002B48C7">
          <w:rPr>
            <w:rStyle w:val="Hyperlink"/>
            <w:noProof/>
          </w:rPr>
          <w:t>12.</w:t>
        </w:r>
        <w:r w:rsidRPr="002B48C7">
          <w:rPr>
            <w:rFonts w:ascii="Calibri" w:hAnsi="Calibri"/>
            <w:noProof/>
            <w:sz w:val="22"/>
            <w:szCs w:val="22"/>
            <w:lang w:val="en-GB" w:eastAsia="en-GB"/>
          </w:rPr>
          <w:tab/>
        </w:r>
        <w:r w:rsidRPr="002B48C7">
          <w:rPr>
            <w:rStyle w:val="Hyperlink"/>
            <w:noProof/>
          </w:rPr>
          <w:t>Documents Comprising the Tender</w:t>
        </w:r>
        <w:r w:rsidRPr="002B48C7">
          <w:rPr>
            <w:noProof/>
            <w:webHidden/>
          </w:rPr>
          <w:tab/>
        </w:r>
        <w:r w:rsidRPr="002B48C7">
          <w:rPr>
            <w:noProof/>
            <w:webHidden/>
          </w:rPr>
          <w:fldChar w:fldCharType="begin"/>
        </w:r>
        <w:r w:rsidRPr="002B48C7">
          <w:rPr>
            <w:noProof/>
            <w:webHidden/>
          </w:rPr>
          <w:instrText xml:space="preserve"> PAGEREF _Toc381356899 \h </w:instrText>
        </w:r>
        <w:r w:rsidRPr="002B48C7">
          <w:rPr>
            <w:noProof/>
            <w:webHidden/>
          </w:rPr>
        </w:r>
        <w:r w:rsidRPr="002B48C7">
          <w:rPr>
            <w:noProof/>
            <w:webHidden/>
          </w:rPr>
          <w:fldChar w:fldCharType="separate"/>
        </w:r>
        <w:r w:rsidR="00F4024B">
          <w:rPr>
            <w:noProof/>
            <w:webHidden/>
          </w:rPr>
          <w:t>10</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00" w:history="1">
        <w:r w:rsidRPr="002B48C7">
          <w:rPr>
            <w:rStyle w:val="Hyperlink"/>
            <w:noProof/>
          </w:rPr>
          <w:t>13.</w:t>
        </w:r>
        <w:r w:rsidRPr="002B48C7">
          <w:rPr>
            <w:rFonts w:ascii="Calibri" w:hAnsi="Calibri"/>
            <w:noProof/>
            <w:sz w:val="22"/>
            <w:szCs w:val="22"/>
            <w:lang w:val="en-GB" w:eastAsia="en-GB"/>
          </w:rPr>
          <w:tab/>
        </w:r>
        <w:r w:rsidRPr="002B48C7">
          <w:rPr>
            <w:rStyle w:val="Hyperlink"/>
            <w:noProof/>
          </w:rPr>
          <w:t>Tender Prices</w:t>
        </w:r>
        <w:r w:rsidRPr="002B48C7">
          <w:rPr>
            <w:noProof/>
            <w:webHidden/>
          </w:rPr>
          <w:tab/>
        </w:r>
        <w:r w:rsidRPr="002B48C7">
          <w:rPr>
            <w:noProof/>
            <w:webHidden/>
          </w:rPr>
          <w:fldChar w:fldCharType="begin"/>
        </w:r>
        <w:r w:rsidRPr="002B48C7">
          <w:rPr>
            <w:noProof/>
            <w:webHidden/>
          </w:rPr>
          <w:instrText xml:space="preserve"> PAGEREF _Toc381356900 \h </w:instrText>
        </w:r>
        <w:r w:rsidRPr="002B48C7">
          <w:rPr>
            <w:noProof/>
            <w:webHidden/>
          </w:rPr>
        </w:r>
        <w:r w:rsidRPr="002B48C7">
          <w:rPr>
            <w:noProof/>
            <w:webHidden/>
          </w:rPr>
          <w:fldChar w:fldCharType="separate"/>
        </w:r>
        <w:r w:rsidR="00F4024B">
          <w:rPr>
            <w:noProof/>
            <w:webHidden/>
          </w:rPr>
          <w:t>10</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01" w:history="1">
        <w:r w:rsidRPr="002B48C7">
          <w:rPr>
            <w:rStyle w:val="Hyperlink"/>
            <w:noProof/>
          </w:rPr>
          <w:t>14.</w:t>
        </w:r>
        <w:r w:rsidRPr="002B48C7">
          <w:rPr>
            <w:rFonts w:ascii="Calibri" w:hAnsi="Calibri"/>
            <w:noProof/>
            <w:sz w:val="22"/>
            <w:szCs w:val="22"/>
            <w:lang w:val="en-GB" w:eastAsia="en-GB"/>
          </w:rPr>
          <w:tab/>
        </w:r>
        <w:r w:rsidRPr="002B48C7">
          <w:rPr>
            <w:rStyle w:val="Hyperlink"/>
            <w:noProof/>
          </w:rPr>
          <w:t>Currencies of Tender and Payment</w:t>
        </w:r>
        <w:r w:rsidRPr="002B48C7">
          <w:rPr>
            <w:noProof/>
            <w:webHidden/>
          </w:rPr>
          <w:tab/>
        </w:r>
        <w:r w:rsidRPr="002B48C7">
          <w:rPr>
            <w:noProof/>
            <w:webHidden/>
          </w:rPr>
          <w:fldChar w:fldCharType="begin"/>
        </w:r>
        <w:r w:rsidRPr="002B48C7">
          <w:rPr>
            <w:noProof/>
            <w:webHidden/>
          </w:rPr>
          <w:instrText xml:space="preserve"> PAGEREF _Toc381356901 \h </w:instrText>
        </w:r>
        <w:r w:rsidRPr="002B48C7">
          <w:rPr>
            <w:noProof/>
            <w:webHidden/>
          </w:rPr>
        </w:r>
        <w:r w:rsidRPr="002B48C7">
          <w:rPr>
            <w:noProof/>
            <w:webHidden/>
          </w:rPr>
          <w:fldChar w:fldCharType="separate"/>
        </w:r>
        <w:r w:rsidR="00F4024B">
          <w:rPr>
            <w:noProof/>
            <w:webHidden/>
          </w:rPr>
          <w:t>10</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02" w:history="1">
        <w:r w:rsidRPr="002B48C7">
          <w:rPr>
            <w:rStyle w:val="Hyperlink"/>
            <w:noProof/>
          </w:rPr>
          <w:t>15.</w:t>
        </w:r>
        <w:r w:rsidRPr="002B48C7">
          <w:rPr>
            <w:rFonts w:ascii="Calibri" w:hAnsi="Calibri"/>
            <w:noProof/>
            <w:sz w:val="22"/>
            <w:szCs w:val="22"/>
            <w:lang w:val="en-GB" w:eastAsia="en-GB"/>
          </w:rPr>
          <w:tab/>
        </w:r>
        <w:r w:rsidRPr="002B48C7">
          <w:rPr>
            <w:rStyle w:val="Hyperlink"/>
            <w:noProof/>
          </w:rPr>
          <w:t>Tender Validity</w:t>
        </w:r>
        <w:r w:rsidRPr="002B48C7">
          <w:rPr>
            <w:noProof/>
            <w:webHidden/>
          </w:rPr>
          <w:tab/>
        </w:r>
        <w:r w:rsidRPr="002B48C7">
          <w:rPr>
            <w:noProof/>
            <w:webHidden/>
          </w:rPr>
          <w:fldChar w:fldCharType="begin"/>
        </w:r>
        <w:r w:rsidRPr="002B48C7">
          <w:rPr>
            <w:noProof/>
            <w:webHidden/>
          </w:rPr>
          <w:instrText xml:space="preserve"> PAGEREF _Toc381356902 \h </w:instrText>
        </w:r>
        <w:r w:rsidRPr="002B48C7">
          <w:rPr>
            <w:noProof/>
            <w:webHidden/>
          </w:rPr>
        </w:r>
        <w:r w:rsidRPr="002B48C7">
          <w:rPr>
            <w:noProof/>
            <w:webHidden/>
          </w:rPr>
          <w:fldChar w:fldCharType="separate"/>
        </w:r>
        <w:r w:rsidR="00F4024B">
          <w:rPr>
            <w:noProof/>
            <w:webHidden/>
          </w:rPr>
          <w:t>10</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03" w:history="1">
        <w:r w:rsidRPr="002B48C7">
          <w:rPr>
            <w:rStyle w:val="Hyperlink"/>
            <w:noProof/>
          </w:rPr>
          <w:t>16.</w:t>
        </w:r>
        <w:r w:rsidRPr="002B48C7">
          <w:rPr>
            <w:rFonts w:ascii="Calibri" w:hAnsi="Calibri"/>
            <w:noProof/>
            <w:sz w:val="22"/>
            <w:szCs w:val="22"/>
            <w:lang w:val="en-GB" w:eastAsia="en-GB"/>
          </w:rPr>
          <w:tab/>
        </w:r>
        <w:r w:rsidRPr="002B48C7">
          <w:rPr>
            <w:rStyle w:val="Hyperlink"/>
            <w:noProof/>
          </w:rPr>
          <w:t>Tender Securing Declaration</w:t>
        </w:r>
        <w:r w:rsidRPr="002B48C7">
          <w:rPr>
            <w:noProof/>
            <w:webHidden/>
          </w:rPr>
          <w:tab/>
        </w:r>
        <w:r w:rsidRPr="002B48C7">
          <w:rPr>
            <w:noProof/>
            <w:webHidden/>
          </w:rPr>
          <w:fldChar w:fldCharType="begin"/>
        </w:r>
        <w:r w:rsidRPr="002B48C7">
          <w:rPr>
            <w:noProof/>
            <w:webHidden/>
          </w:rPr>
          <w:instrText xml:space="preserve"> PAGEREF _Toc381356903 \h </w:instrText>
        </w:r>
        <w:r w:rsidRPr="002B48C7">
          <w:rPr>
            <w:noProof/>
            <w:webHidden/>
          </w:rPr>
        </w:r>
        <w:r w:rsidRPr="002B48C7">
          <w:rPr>
            <w:noProof/>
            <w:webHidden/>
          </w:rPr>
          <w:fldChar w:fldCharType="separate"/>
        </w:r>
        <w:r w:rsidR="00F4024B">
          <w:rPr>
            <w:noProof/>
            <w:webHidden/>
          </w:rPr>
          <w:t>11</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10" w:history="1">
        <w:r w:rsidRPr="002B48C7">
          <w:rPr>
            <w:rStyle w:val="Hyperlink"/>
            <w:noProof/>
          </w:rPr>
          <w:t>17.</w:t>
        </w:r>
        <w:r w:rsidRPr="002B48C7">
          <w:rPr>
            <w:rFonts w:ascii="Calibri" w:hAnsi="Calibri"/>
            <w:noProof/>
            <w:sz w:val="22"/>
            <w:szCs w:val="22"/>
            <w:lang w:val="en-GB" w:eastAsia="en-GB"/>
          </w:rPr>
          <w:tab/>
        </w:r>
        <w:r w:rsidRPr="002B48C7">
          <w:rPr>
            <w:rStyle w:val="Hyperlink"/>
            <w:noProof/>
          </w:rPr>
          <w:t>Format and Signing of Tender</w:t>
        </w:r>
        <w:r w:rsidRPr="002B48C7">
          <w:rPr>
            <w:noProof/>
            <w:webHidden/>
          </w:rPr>
          <w:tab/>
        </w:r>
        <w:r w:rsidRPr="002B48C7">
          <w:rPr>
            <w:noProof/>
            <w:webHidden/>
          </w:rPr>
          <w:fldChar w:fldCharType="begin"/>
        </w:r>
        <w:r w:rsidRPr="002B48C7">
          <w:rPr>
            <w:noProof/>
            <w:webHidden/>
          </w:rPr>
          <w:instrText xml:space="preserve"> PAGEREF _Toc381356910 \h </w:instrText>
        </w:r>
        <w:r w:rsidRPr="002B48C7">
          <w:rPr>
            <w:noProof/>
            <w:webHidden/>
          </w:rPr>
        </w:r>
        <w:r w:rsidRPr="002B48C7">
          <w:rPr>
            <w:noProof/>
            <w:webHidden/>
          </w:rPr>
          <w:fldChar w:fldCharType="separate"/>
        </w:r>
        <w:r w:rsidR="00F4024B">
          <w:rPr>
            <w:noProof/>
            <w:webHidden/>
          </w:rPr>
          <w:t>11</w:t>
        </w:r>
        <w:r w:rsidRPr="002B48C7">
          <w:rPr>
            <w:noProof/>
            <w:webHidden/>
          </w:rPr>
          <w:fldChar w:fldCharType="end"/>
        </w:r>
      </w:hyperlink>
    </w:p>
    <w:p w:rsidR="0006389E" w:rsidRPr="002B48C7" w:rsidRDefault="0006389E">
      <w:pPr>
        <w:pStyle w:val="TOC2"/>
        <w:rPr>
          <w:rFonts w:ascii="Calibri" w:hAnsi="Calibri"/>
          <w:sz w:val="22"/>
          <w:szCs w:val="22"/>
          <w:lang w:val="en-GB" w:eastAsia="en-GB"/>
        </w:rPr>
      </w:pPr>
      <w:hyperlink w:anchor="_Toc381356911" w:history="1">
        <w:r w:rsidRPr="002B48C7">
          <w:rPr>
            <w:rStyle w:val="Hyperlink"/>
          </w:rPr>
          <w:t>D.  Submission of Tenders</w:t>
        </w:r>
        <w:r w:rsidRPr="002B48C7">
          <w:rPr>
            <w:webHidden/>
          </w:rPr>
          <w:tab/>
        </w:r>
        <w:r w:rsidRPr="002B48C7">
          <w:rPr>
            <w:webHidden/>
          </w:rPr>
          <w:fldChar w:fldCharType="begin"/>
        </w:r>
        <w:r w:rsidRPr="002B48C7">
          <w:rPr>
            <w:webHidden/>
          </w:rPr>
          <w:instrText xml:space="preserve"> PAGEREF _Toc381356911 \h </w:instrText>
        </w:r>
        <w:r w:rsidRPr="002B48C7">
          <w:rPr>
            <w:webHidden/>
          </w:rPr>
        </w:r>
        <w:r w:rsidRPr="002B48C7">
          <w:rPr>
            <w:webHidden/>
          </w:rPr>
          <w:fldChar w:fldCharType="separate"/>
        </w:r>
        <w:r w:rsidR="00F4024B">
          <w:rPr>
            <w:webHidden/>
          </w:rPr>
          <w:t>12</w:t>
        </w:r>
        <w:r w:rsidRPr="002B48C7">
          <w:rPr>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13" w:history="1">
        <w:r w:rsidRPr="002B48C7">
          <w:rPr>
            <w:rStyle w:val="Hyperlink"/>
            <w:noProof/>
          </w:rPr>
          <w:t>18.</w:t>
        </w:r>
        <w:r w:rsidRPr="002B48C7">
          <w:rPr>
            <w:rFonts w:ascii="Calibri" w:hAnsi="Calibri"/>
            <w:noProof/>
            <w:sz w:val="22"/>
            <w:szCs w:val="22"/>
            <w:lang w:val="en-GB" w:eastAsia="en-GB"/>
          </w:rPr>
          <w:tab/>
        </w:r>
        <w:r w:rsidRPr="002B48C7">
          <w:rPr>
            <w:rStyle w:val="Hyperlink"/>
            <w:noProof/>
          </w:rPr>
          <w:t>Submission, Sealing, and Marking of Tenders</w:t>
        </w:r>
        <w:r w:rsidRPr="002B48C7">
          <w:rPr>
            <w:noProof/>
            <w:webHidden/>
          </w:rPr>
          <w:tab/>
        </w:r>
        <w:r w:rsidRPr="002B48C7">
          <w:rPr>
            <w:noProof/>
            <w:webHidden/>
          </w:rPr>
          <w:fldChar w:fldCharType="begin"/>
        </w:r>
        <w:r w:rsidRPr="002B48C7">
          <w:rPr>
            <w:noProof/>
            <w:webHidden/>
          </w:rPr>
          <w:instrText xml:space="preserve"> PAGEREF _Toc381356913 \h </w:instrText>
        </w:r>
        <w:r w:rsidRPr="002B48C7">
          <w:rPr>
            <w:noProof/>
            <w:webHidden/>
          </w:rPr>
        </w:r>
        <w:r w:rsidRPr="002B48C7">
          <w:rPr>
            <w:noProof/>
            <w:webHidden/>
          </w:rPr>
          <w:fldChar w:fldCharType="separate"/>
        </w:r>
        <w:r w:rsidR="00F4024B">
          <w:rPr>
            <w:noProof/>
            <w:webHidden/>
          </w:rPr>
          <w:t>12</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14" w:history="1">
        <w:r w:rsidRPr="002B48C7">
          <w:rPr>
            <w:rStyle w:val="Hyperlink"/>
            <w:noProof/>
          </w:rPr>
          <w:t>19.</w:t>
        </w:r>
        <w:r w:rsidRPr="002B48C7">
          <w:rPr>
            <w:rFonts w:ascii="Calibri" w:hAnsi="Calibri"/>
            <w:noProof/>
            <w:sz w:val="22"/>
            <w:szCs w:val="22"/>
            <w:lang w:val="en-GB" w:eastAsia="en-GB"/>
          </w:rPr>
          <w:tab/>
        </w:r>
        <w:r w:rsidRPr="002B48C7">
          <w:rPr>
            <w:rStyle w:val="Hyperlink"/>
            <w:noProof/>
          </w:rPr>
          <w:t>Deadline for Submission of Tenders</w:t>
        </w:r>
        <w:r w:rsidRPr="002B48C7">
          <w:rPr>
            <w:noProof/>
            <w:webHidden/>
          </w:rPr>
          <w:tab/>
        </w:r>
        <w:r w:rsidRPr="002B48C7">
          <w:rPr>
            <w:noProof/>
            <w:webHidden/>
          </w:rPr>
          <w:fldChar w:fldCharType="begin"/>
        </w:r>
        <w:r w:rsidRPr="002B48C7">
          <w:rPr>
            <w:noProof/>
            <w:webHidden/>
          </w:rPr>
          <w:instrText xml:space="preserve"> PAGEREF _Toc381356914 \h </w:instrText>
        </w:r>
        <w:r w:rsidRPr="002B48C7">
          <w:rPr>
            <w:noProof/>
            <w:webHidden/>
          </w:rPr>
        </w:r>
        <w:r w:rsidRPr="002B48C7">
          <w:rPr>
            <w:noProof/>
            <w:webHidden/>
          </w:rPr>
          <w:fldChar w:fldCharType="separate"/>
        </w:r>
        <w:r w:rsidR="00F4024B">
          <w:rPr>
            <w:noProof/>
            <w:webHidden/>
          </w:rPr>
          <w:t>12</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15" w:history="1">
        <w:r w:rsidRPr="002B48C7">
          <w:rPr>
            <w:rStyle w:val="Hyperlink"/>
            <w:noProof/>
          </w:rPr>
          <w:t>20.</w:t>
        </w:r>
        <w:r w:rsidRPr="002B48C7">
          <w:rPr>
            <w:rFonts w:ascii="Calibri" w:hAnsi="Calibri"/>
            <w:noProof/>
            <w:sz w:val="22"/>
            <w:szCs w:val="22"/>
            <w:lang w:val="en-GB" w:eastAsia="en-GB"/>
          </w:rPr>
          <w:tab/>
        </w:r>
        <w:r w:rsidRPr="002B48C7">
          <w:rPr>
            <w:rStyle w:val="Hyperlink"/>
            <w:noProof/>
          </w:rPr>
          <w:t>Late Tenders</w:t>
        </w:r>
        <w:r w:rsidRPr="002B48C7">
          <w:rPr>
            <w:noProof/>
            <w:webHidden/>
          </w:rPr>
          <w:tab/>
        </w:r>
        <w:r w:rsidRPr="002B48C7">
          <w:rPr>
            <w:noProof/>
            <w:webHidden/>
          </w:rPr>
          <w:fldChar w:fldCharType="begin"/>
        </w:r>
        <w:r w:rsidRPr="002B48C7">
          <w:rPr>
            <w:noProof/>
            <w:webHidden/>
          </w:rPr>
          <w:instrText xml:space="preserve"> PAGEREF _Toc381356915 \h </w:instrText>
        </w:r>
        <w:r w:rsidRPr="002B48C7">
          <w:rPr>
            <w:noProof/>
            <w:webHidden/>
          </w:rPr>
        </w:r>
        <w:r w:rsidRPr="002B48C7">
          <w:rPr>
            <w:noProof/>
            <w:webHidden/>
          </w:rPr>
          <w:fldChar w:fldCharType="separate"/>
        </w:r>
        <w:r w:rsidR="00F4024B">
          <w:rPr>
            <w:noProof/>
            <w:webHidden/>
          </w:rPr>
          <w:t>12</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16" w:history="1">
        <w:r w:rsidRPr="002B48C7">
          <w:rPr>
            <w:rStyle w:val="Hyperlink"/>
            <w:noProof/>
          </w:rPr>
          <w:t>21.</w:t>
        </w:r>
        <w:r w:rsidRPr="002B48C7">
          <w:rPr>
            <w:rFonts w:ascii="Calibri" w:hAnsi="Calibri"/>
            <w:noProof/>
            <w:sz w:val="22"/>
            <w:szCs w:val="22"/>
            <w:lang w:val="en-GB" w:eastAsia="en-GB"/>
          </w:rPr>
          <w:tab/>
        </w:r>
        <w:r w:rsidRPr="002B48C7">
          <w:rPr>
            <w:rStyle w:val="Hyperlink"/>
            <w:noProof/>
          </w:rPr>
          <w:t>Modification, Substitution and Withdrawal of Tenders</w:t>
        </w:r>
        <w:r w:rsidRPr="002B48C7">
          <w:rPr>
            <w:noProof/>
            <w:webHidden/>
          </w:rPr>
          <w:tab/>
        </w:r>
        <w:r w:rsidRPr="002B48C7">
          <w:rPr>
            <w:noProof/>
            <w:webHidden/>
          </w:rPr>
          <w:fldChar w:fldCharType="begin"/>
        </w:r>
        <w:r w:rsidRPr="002B48C7">
          <w:rPr>
            <w:noProof/>
            <w:webHidden/>
          </w:rPr>
          <w:instrText xml:space="preserve"> PAGEREF _Toc381356916 \h </w:instrText>
        </w:r>
        <w:r w:rsidRPr="002B48C7">
          <w:rPr>
            <w:noProof/>
            <w:webHidden/>
          </w:rPr>
        </w:r>
        <w:r w:rsidRPr="002B48C7">
          <w:rPr>
            <w:noProof/>
            <w:webHidden/>
          </w:rPr>
          <w:fldChar w:fldCharType="separate"/>
        </w:r>
        <w:r w:rsidR="00F4024B">
          <w:rPr>
            <w:noProof/>
            <w:webHidden/>
          </w:rPr>
          <w:t>12</w:t>
        </w:r>
        <w:r w:rsidRPr="002B48C7">
          <w:rPr>
            <w:noProof/>
            <w:webHidden/>
          </w:rPr>
          <w:fldChar w:fldCharType="end"/>
        </w:r>
      </w:hyperlink>
    </w:p>
    <w:p w:rsidR="0006389E" w:rsidRPr="002B48C7" w:rsidRDefault="0006389E">
      <w:pPr>
        <w:pStyle w:val="TOC2"/>
        <w:rPr>
          <w:rFonts w:ascii="Calibri" w:hAnsi="Calibri"/>
          <w:sz w:val="22"/>
          <w:szCs w:val="22"/>
          <w:lang w:val="en-GB" w:eastAsia="en-GB"/>
        </w:rPr>
      </w:pPr>
      <w:hyperlink w:anchor="_Toc381356917" w:history="1">
        <w:r w:rsidRPr="002B48C7">
          <w:rPr>
            <w:rStyle w:val="Hyperlink"/>
          </w:rPr>
          <w:t>E.  Tender Opening and Evaluation</w:t>
        </w:r>
        <w:r w:rsidRPr="002B48C7">
          <w:rPr>
            <w:webHidden/>
          </w:rPr>
          <w:tab/>
        </w:r>
        <w:r w:rsidRPr="002B48C7">
          <w:rPr>
            <w:webHidden/>
          </w:rPr>
          <w:fldChar w:fldCharType="begin"/>
        </w:r>
        <w:r w:rsidRPr="002B48C7">
          <w:rPr>
            <w:webHidden/>
          </w:rPr>
          <w:instrText xml:space="preserve"> PAGEREF _Toc381356917 \h </w:instrText>
        </w:r>
        <w:r w:rsidRPr="002B48C7">
          <w:rPr>
            <w:webHidden/>
          </w:rPr>
        </w:r>
        <w:r w:rsidRPr="002B48C7">
          <w:rPr>
            <w:webHidden/>
          </w:rPr>
          <w:fldChar w:fldCharType="separate"/>
        </w:r>
        <w:r w:rsidR="00F4024B">
          <w:rPr>
            <w:webHidden/>
          </w:rPr>
          <w:t>13</w:t>
        </w:r>
        <w:r w:rsidRPr="002B48C7">
          <w:rPr>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19" w:history="1">
        <w:r w:rsidRPr="002B48C7">
          <w:rPr>
            <w:rStyle w:val="Hyperlink"/>
            <w:noProof/>
          </w:rPr>
          <w:t>22.</w:t>
        </w:r>
        <w:r w:rsidRPr="002B48C7">
          <w:rPr>
            <w:rFonts w:ascii="Calibri" w:hAnsi="Calibri"/>
            <w:noProof/>
            <w:sz w:val="22"/>
            <w:szCs w:val="22"/>
            <w:lang w:val="en-GB" w:eastAsia="en-GB"/>
          </w:rPr>
          <w:tab/>
        </w:r>
        <w:r w:rsidRPr="002B48C7">
          <w:rPr>
            <w:rStyle w:val="Hyperlink"/>
            <w:noProof/>
          </w:rPr>
          <w:t>Tender Opening</w:t>
        </w:r>
        <w:r w:rsidRPr="002B48C7">
          <w:rPr>
            <w:noProof/>
            <w:webHidden/>
          </w:rPr>
          <w:tab/>
        </w:r>
        <w:r w:rsidRPr="002B48C7">
          <w:rPr>
            <w:noProof/>
            <w:webHidden/>
          </w:rPr>
          <w:fldChar w:fldCharType="begin"/>
        </w:r>
        <w:r w:rsidRPr="002B48C7">
          <w:rPr>
            <w:noProof/>
            <w:webHidden/>
          </w:rPr>
          <w:instrText xml:space="preserve"> PAGEREF _Toc381356919 \h </w:instrText>
        </w:r>
        <w:r w:rsidRPr="002B48C7">
          <w:rPr>
            <w:noProof/>
            <w:webHidden/>
          </w:rPr>
        </w:r>
        <w:r w:rsidRPr="002B48C7">
          <w:rPr>
            <w:noProof/>
            <w:webHidden/>
          </w:rPr>
          <w:fldChar w:fldCharType="separate"/>
        </w:r>
        <w:r w:rsidR="00F4024B">
          <w:rPr>
            <w:noProof/>
            <w:webHidden/>
          </w:rPr>
          <w:t>13</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20" w:history="1">
        <w:r w:rsidRPr="002B48C7">
          <w:rPr>
            <w:rStyle w:val="Hyperlink"/>
            <w:noProof/>
          </w:rPr>
          <w:t>23.</w:t>
        </w:r>
        <w:r w:rsidRPr="002B48C7">
          <w:rPr>
            <w:rFonts w:ascii="Calibri" w:hAnsi="Calibri"/>
            <w:noProof/>
            <w:sz w:val="22"/>
            <w:szCs w:val="22"/>
            <w:lang w:val="en-GB" w:eastAsia="en-GB"/>
          </w:rPr>
          <w:tab/>
        </w:r>
        <w:r w:rsidRPr="002B48C7">
          <w:rPr>
            <w:rStyle w:val="Hyperlink"/>
            <w:noProof/>
          </w:rPr>
          <w:t>Confidentiality</w:t>
        </w:r>
        <w:r w:rsidRPr="002B48C7">
          <w:rPr>
            <w:noProof/>
            <w:webHidden/>
          </w:rPr>
          <w:tab/>
        </w:r>
        <w:r w:rsidRPr="002B48C7">
          <w:rPr>
            <w:noProof/>
            <w:webHidden/>
          </w:rPr>
          <w:fldChar w:fldCharType="begin"/>
        </w:r>
        <w:r w:rsidRPr="002B48C7">
          <w:rPr>
            <w:noProof/>
            <w:webHidden/>
          </w:rPr>
          <w:instrText xml:space="preserve"> PAGEREF _Toc381356920 \h </w:instrText>
        </w:r>
        <w:r w:rsidRPr="002B48C7">
          <w:rPr>
            <w:noProof/>
            <w:webHidden/>
          </w:rPr>
        </w:r>
        <w:r w:rsidRPr="002B48C7">
          <w:rPr>
            <w:noProof/>
            <w:webHidden/>
          </w:rPr>
          <w:fldChar w:fldCharType="separate"/>
        </w:r>
        <w:r w:rsidR="00F4024B">
          <w:rPr>
            <w:noProof/>
            <w:webHidden/>
          </w:rPr>
          <w:t>13</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21" w:history="1">
        <w:r w:rsidRPr="002B48C7">
          <w:rPr>
            <w:rStyle w:val="Hyperlink"/>
            <w:noProof/>
          </w:rPr>
          <w:t>24.</w:t>
        </w:r>
        <w:r w:rsidRPr="002B48C7">
          <w:rPr>
            <w:rFonts w:ascii="Calibri" w:hAnsi="Calibri"/>
            <w:noProof/>
            <w:sz w:val="22"/>
            <w:szCs w:val="22"/>
            <w:lang w:val="en-GB" w:eastAsia="en-GB"/>
          </w:rPr>
          <w:tab/>
        </w:r>
        <w:r w:rsidRPr="002B48C7">
          <w:rPr>
            <w:rStyle w:val="Hyperlink"/>
            <w:noProof/>
          </w:rPr>
          <w:t>Clarification of Tenders</w:t>
        </w:r>
        <w:r w:rsidRPr="002B48C7">
          <w:rPr>
            <w:noProof/>
            <w:webHidden/>
          </w:rPr>
          <w:tab/>
        </w:r>
        <w:r w:rsidRPr="002B48C7">
          <w:rPr>
            <w:noProof/>
            <w:webHidden/>
          </w:rPr>
          <w:fldChar w:fldCharType="begin"/>
        </w:r>
        <w:r w:rsidRPr="002B48C7">
          <w:rPr>
            <w:noProof/>
            <w:webHidden/>
          </w:rPr>
          <w:instrText xml:space="preserve"> PAGEREF _Toc381356921 \h </w:instrText>
        </w:r>
        <w:r w:rsidRPr="002B48C7">
          <w:rPr>
            <w:noProof/>
            <w:webHidden/>
          </w:rPr>
        </w:r>
        <w:r w:rsidRPr="002B48C7">
          <w:rPr>
            <w:noProof/>
            <w:webHidden/>
          </w:rPr>
          <w:fldChar w:fldCharType="separate"/>
        </w:r>
        <w:r w:rsidR="00F4024B">
          <w:rPr>
            <w:noProof/>
            <w:webHidden/>
          </w:rPr>
          <w:t>14</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22" w:history="1">
        <w:r w:rsidRPr="002B48C7">
          <w:rPr>
            <w:rStyle w:val="Hyperlink"/>
            <w:noProof/>
          </w:rPr>
          <w:t>25.</w:t>
        </w:r>
        <w:r w:rsidRPr="002B48C7">
          <w:rPr>
            <w:rFonts w:ascii="Calibri" w:hAnsi="Calibri"/>
            <w:noProof/>
            <w:sz w:val="22"/>
            <w:szCs w:val="22"/>
            <w:lang w:val="en-GB" w:eastAsia="en-GB"/>
          </w:rPr>
          <w:tab/>
        </w:r>
        <w:r w:rsidRPr="002B48C7">
          <w:rPr>
            <w:rStyle w:val="Hyperlink"/>
            <w:noProof/>
          </w:rPr>
          <w:t>Examination of Tenders and Determination of Responsiveness</w:t>
        </w:r>
        <w:r w:rsidRPr="002B48C7">
          <w:rPr>
            <w:noProof/>
            <w:webHidden/>
          </w:rPr>
          <w:tab/>
        </w:r>
        <w:r w:rsidRPr="002B48C7">
          <w:rPr>
            <w:noProof/>
            <w:webHidden/>
          </w:rPr>
          <w:fldChar w:fldCharType="begin"/>
        </w:r>
        <w:r w:rsidRPr="002B48C7">
          <w:rPr>
            <w:noProof/>
            <w:webHidden/>
          </w:rPr>
          <w:instrText xml:space="preserve"> PAGEREF _Toc381356922 \h </w:instrText>
        </w:r>
        <w:r w:rsidRPr="002B48C7">
          <w:rPr>
            <w:noProof/>
            <w:webHidden/>
          </w:rPr>
        </w:r>
        <w:r w:rsidRPr="002B48C7">
          <w:rPr>
            <w:noProof/>
            <w:webHidden/>
          </w:rPr>
          <w:fldChar w:fldCharType="separate"/>
        </w:r>
        <w:r w:rsidR="00F4024B">
          <w:rPr>
            <w:noProof/>
            <w:webHidden/>
          </w:rPr>
          <w:t>14</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23" w:history="1">
        <w:r w:rsidRPr="002B48C7">
          <w:rPr>
            <w:rStyle w:val="Hyperlink"/>
            <w:noProof/>
          </w:rPr>
          <w:t>26.</w:t>
        </w:r>
        <w:r w:rsidRPr="002B48C7">
          <w:rPr>
            <w:rFonts w:ascii="Calibri" w:hAnsi="Calibri"/>
            <w:noProof/>
            <w:sz w:val="22"/>
            <w:szCs w:val="22"/>
            <w:lang w:val="en-GB" w:eastAsia="en-GB"/>
          </w:rPr>
          <w:tab/>
        </w:r>
        <w:r w:rsidRPr="002B48C7">
          <w:rPr>
            <w:rStyle w:val="Hyperlink"/>
            <w:noProof/>
          </w:rPr>
          <w:t>Correction of Errors</w:t>
        </w:r>
        <w:r w:rsidRPr="002B48C7">
          <w:rPr>
            <w:noProof/>
            <w:webHidden/>
          </w:rPr>
          <w:tab/>
        </w:r>
        <w:r w:rsidRPr="002B48C7">
          <w:rPr>
            <w:noProof/>
            <w:webHidden/>
          </w:rPr>
          <w:fldChar w:fldCharType="begin"/>
        </w:r>
        <w:r w:rsidRPr="002B48C7">
          <w:rPr>
            <w:noProof/>
            <w:webHidden/>
          </w:rPr>
          <w:instrText xml:space="preserve"> PAGEREF _Toc381356923 \h </w:instrText>
        </w:r>
        <w:r w:rsidRPr="002B48C7">
          <w:rPr>
            <w:noProof/>
            <w:webHidden/>
          </w:rPr>
        </w:r>
        <w:r w:rsidRPr="002B48C7">
          <w:rPr>
            <w:noProof/>
            <w:webHidden/>
          </w:rPr>
          <w:fldChar w:fldCharType="separate"/>
        </w:r>
        <w:r w:rsidR="00F4024B">
          <w:rPr>
            <w:noProof/>
            <w:webHidden/>
          </w:rPr>
          <w:t>14</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24" w:history="1">
        <w:r w:rsidRPr="002B48C7">
          <w:rPr>
            <w:rStyle w:val="Hyperlink"/>
            <w:noProof/>
          </w:rPr>
          <w:t>27.</w:t>
        </w:r>
        <w:r w:rsidRPr="002B48C7">
          <w:rPr>
            <w:rFonts w:ascii="Calibri" w:hAnsi="Calibri"/>
            <w:noProof/>
            <w:sz w:val="22"/>
            <w:szCs w:val="22"/>
            <w:lang w:val="en-GB" w:eastAsia="en-GB"/>
          </w:rPr>
          <w:tab/>
        </w:r>
        <w:r w:rsidRPr="002B48C7">
          <w:rPr>
            <w:rStyle w:val="Hyperlink"/>
            <w:noProof/>
          </w:rPr>
          <w:t>Currency for Tender Evaluation</w:t>
        </w:r>
        <w:r w:rsidRPr="002B48C7">
          <w:rPr>
            <w:noProof/>
            <w:webHidden/>
          </w:rPr>
          <w:tab/>
        </w:r>
        <w:r w:rsidRPr="002B48C7">
          <w:rPr>
            <w:noProof/>
            <w:webHidden/>
          </w:rPr>
          <w:fldChar w:fldCharType="begin"/>
        </w:r>
        <w:r w:rsidRPr="002B48C7">
          <w:rPr>
            <w:noProof/>
            <w:webHidden/>
          </w:rPr>
          <w:instrText xml:space="preserve"> PAGEREF _Toc381356924 \h </w:instrText>
        </w:r>
        <w:r w:rsidRPr="002B48C7">
          <w:rPr>
            <w:noProof/>
            <w:webHidden/>
          </w:rPr>
        </w:r>
        <w:r w:rsidRPr="002B48C7">
          <w:rPr>
            <w:noProof/>
            <w:webHidden/>
          </w:rPr>
          <w:fldChar w:fldCharType="separate"/>
        </w:r>
        <w:r w:rsidR="00F4024B">
          <w:rPr>
            <w:noProof/>
            <w:webHidden/>
          </w:rPr>
          <w:t>15</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25" w:history="1">
        <w:r w:rsidRPr="002B48C7">
          <w:rPr>
            <w:rStyle w:val="Hyperlink"/>
            <w:noProof/>
          </w:rPr>
          <w:t>28.</w:t>
        </w:r>
        <w:r w:rsidRPr="002B48C7">
          <w:rPr>
            <w:rFonts w:ascii="Calibri" w:hAnsi="Calibri"/>
            <w:noProof/>
            <w:sz w:val="22"/>
            <w:szCs w:val="22"/>
            <w:lang w:val="en-GB" w:eastAsia="en-GB"/>
          </w:rPr>
          <w:tab/>
        </w:r>
        <w:r w:rsidRPr="002B48C7">
          <w:rPr>
            <w:rStyle w:val="Hyperlink"/>
            <w:noProof/>
          </w:rPr>
          <w:t>Evaluation and Comparison of Tenders</w:t>
        </w:r>
        <w:r w:rsidRPr="002B48C7">
          <w:rPr>
            <w:noProof/>
            <w:webHidden/>
          </w:rPr>
          <w:tab/>
        </w:r>
        <w:r w:rsidRPr="002B48C7">
          <w:rPr>
            <w:noProof/>
            <w:webHidden/>
          </w:rPr>
          <w:fldChar w:fldCharType="begin"/>
        </w:r>
        <w:r w:rsidRPr="002B48C7">
          <w:rPr>
            <w:noProof/>
            <w:webHidden/>
          </w:rPr>
          <w:instrText xml:space="preserve"> PAGEREF _Toc381356925 \h </w:instrText>
        </w:r>
        <w:r w:rsidRPr="002B48C7">
          <w:rPr>
            <w:noProof/>
            <w:webHidden/>
          </w:rPr>
        </w:r>
        <w:r w:rsidRPr="002B48C7">
          <w:rPr>
            <w:noProof/>
            <w:webHidden/>
          </w:rPr>
          <w:fldChar w:fldCharType="separate"/>
        </w:r>
        <w:r w:rsidR="00F4024B">
          <w:rPr>
            <w:noProof/>
            <w:webHidden/>
          </w:rPr>
          <w:t>15</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26" w:history="1">
        <w:r w:rsidRPr="002B48C7">
          <w:rPr>
            <w:rStyle w:val="Hyperlink"/>
            <w:noProof/>
          </w:rPr>
          <w:t>29.</w:t>
        </w:r>
        <w:r w:rsidRPr="002B48C7">
          <w:rPr>
            <w:rFonts w:ascii="Calibri" w:hAnsi="Calibri"/>
            <w:noProof/>
            <w:sz w:val="22"/>
            <w:szCs w:val="22"/>
            <w:lang w:val="en-GB" w:eastAsia="en-GB"/>
          </w:rPr>
          <w:tab/>
        </w:r>
        <w:r w:rsidRPr="002B48C7">
          <w:rPr>
            <w:rStyle w:val="Hyperlink"/>
            <w:noProof/>
          </w:rPr>
          <w:t>National Preference</w:t>
        </w:r>
        <w:r w:rsidRPr="002B48C7">
          <w:rPr>
            <w:noProof/>
            <w:webHidden/>
          </w:rPr>
          <w:tab/>
        </w:r>
        <w:r w:rsidRPr="002B48C7">
          <w:rPr>
            <w:noProof/>
            <w:webHidden/>
          </w:rPr>
          <w:fldChar w:fldCharType="begin"/>
        </w:r>
        <w:r w:rsidRPr="002B48C7">
          <w:rPr>
            <w:noProof/>
            <w:webHidden/>
          </w:rPr>
          <w:instrText xml:space="preserve"> PAGEREF _Toc381356926 \h </w:instrText>
        </w:r>
        <w:r w:rsidRPr="002B48C7">
          <w:rPr>
            <w:noProof/>
            <w:webHidden/>
          </w:rPr>
        </w:r>
        <w:r w:rsidRPr="002B48C7">
          <w:rPr>
            <w:noProof/>
            <w:webHidden/>
          </w:rPr>
          <w:fldChar w:fldCharType="separate"/>
        </w:r>
        <w:r w:rsidR="00F4024B">
          <w:rPr>
            <w:noProof/>
            <w:webHidden/>
          </w:rPr>
          <w:t>15</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27" w:history="1">
        <w:r w:rsidRPr="002B48C7">
          <w:rPr>
            <w:rStyle w:val="Hyperlink"/>
            <w:noProof/>
          </w:rPr>
          <w:t>30.</w:t>
        </w:r>
        <w:r w:rsidRPr="002B48C7">
          <w:rPr>
            <w:rFonts w:ascii="Calibri" w:hAnsi="Calibri"/>
            <w:noProof/>
            <w:sz w:val="22"/>
            <w:szCs w:val="22"/>
            <w:lang w:val="en-GB" w:eastAsia="en-GB"/>
          </w:rPr>
          <w:tab/>
        </w:r>
        <w:r w:rsidRPr="002B48C7">
          <w:rPr>
            <w:rStyle w:val="Hyperlink"/>
            <w:noProof/>
          </w:rPr>
          <w:t>Determination of the Lowest Evaluated Tender</w:t>
        </w:r>
        <w:r w:rsidRPr="002B48C7">
          <w:rPr>
            <w:noProof/>
            <w:webHidden/>
          </w:rPr>
          <w:tab/>
        </w:r>
        <w:r w:rsidRPr="002B48C7">
          <w:rPr>
            <w:noProof/>
            <w:webHidden/>
          </w:rPr>
          <w:fldChar w:fldCharType="begin"/>
        </w:r>
        <w:r w:rsidRPr="002B48C7">
          <w:rPr>
            <w:noProof/>
            <w:webHidden/>
          </w:rPr>
          <w:instrText xml:space="preserve"> PAGEREF _Toc381356927 \h </w:instrText>
        </w:r>
        <w:r w:rsidRPr="002B48C7">
          <w:rPr>
            <w:noProof/>
            <w:webHidden/>
          </w:rPr>
        </w:r>
        <w:r w:rsidRPr="002B48C7">
          <w:rPr>
            <w:noProof/>
            <w:webHidden/>
          </w:rPr>
          <w:fldChar w:fldCharType="separate"/>
        </w:r>
        <w:r w:rsidR="00F4024B">
          <w:rPr>
            <w:noProof/>
            <w:webHidden/>
          </w:rPr>
          <w:t>16</w:t>
        </w:r>
        <w:r w:rsidRPr="002B48C7">
          <w:rPr>
            <w:noProof/>
            <w:webHidden/>
          </w:rPr>
          <w:fldChar w:fldCharType="end"/>
        </w:r>
      </w:hyperlink>
    </w:p>
    <w:p w:rsidR="0006389E" w:rsidRPr="002B48C7" w:rsidRDefault="0006389E">
      <w:pPr>
        <w:pStyle w:val="TOC2"/>
        <w:rPr>
          <w:rFonts w:ascii="Calibri" w:hAnsi="Calibri"/>
          <w:sz w:val="22"/>
          <w:szCs w:val="22"/>
          <w:lang w:val="en-GB" w:eastAsia="en-GB"/>
        </w:rPr>
      </w:pPr>
      <w:hyperlink w:anchor="_Toc381356928" w:history="1">
        <w:r w:rsidRPr="002B48C7">
          <w:rPr>
            <w:rStyle w:val="Hyperlink"/>
          </w:rPr>
          <w:t>F.  Award of Contract</w:t>
        </w:r>
        <w:r w:rsidRPr="002B48C7">
          <w:rPr>
            <w:webHidden/>
          </w:rPr>
          <w:tab/>
        </w:r>
        <w:r w:rsidRPr="002B48C7">
          <w:rPr>
            <w:webHidden/>
          </w:rPr>
          <w:fldChar w:fldCharType="begin"/>
        </w:r>
        <w:r w:rsidRPr="002B48C7">
          <w:rPr>
            <w:webHidden/>
          </w:rPr>
          <w:instrText xml:space="preserve"> PAGEREF _Toc381356928 \h </w:instrText>
        </w:r>
        <w:r w:rsidRPr="002B48C7">
          <w:rPr>
            <w:webHidden/>
          </w:rPr>
        </w:r>
        <w:r w:rsidRPr="002B48C7">
          <w:rPr>
            <w:webHidden/>
          </w:rPr>
          <w:fldChar w:fldCharType="separate"/>
        </w:r>
        <w:r w:rsidR="00F4024B">
          <w:rPr>
            <w:webHidden/>
          </w:rPr>
          <w:t>16</w:t>
        </w:r>
        <w:r w:rsidRPr="002B48C7">
          <w:rPr>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29" w:history="1">
        <w:r w:rsidRPr="002B48C7">
          <w:rPr>
            <w:rStyle w:val="Hyperlink"/>
            <w:noProof/>
          </w:rPr>
          <w:t>31.</w:t>
        </w:r>
        <w:r w:rsidRPr="002B48C7">
          <w:rPr>
            <w:rFonts w:ascii="Calibri" w:hAnsi="Calibri"/>
            <w:noProof/>
            <w:sz w:val="22"/>
            <w:szCs w:val="22"/>
            <w:lang w:val="en-GB" w:eastAsia="en-GB"/>
          </w:rPr>
          <w:tab/>
        </w:r>
        <w:r w:rsidRPr="002B48C7">
          <w:rPr>
            <w:rStyle w:val="Hyperlink"/>
            <w:noProof/>
          </w:rPr>
          <w:t>Award Criteria</w:t>
        </w:r>
        <w:r w:rsidRPr="002B48C7">
          <w:rPr>
            <w:noProof/>
            <w:webHidden/>
          </w:rPr>
          <w:tab/>
        </w:r>
        <w:r w:rsidRPr="002B48C7">
          <w:rPr>
            <w:noProof/>
            <w:webHidden/>
          </w:rPr>
          <w:fldChar w:fldCharType="begin"/>
        </w:r>
        <w:r w:rsidRPr="002B48C7">
          <w:rPr>
            <w:noProof/>
            <w:webHidden/>
          </w:rPr>
          <w:instrText xml:space="preserve"> PAGEREF _Toc381356929 \h </w:instrText>
        </w:r>
        <w:r w:rsidRPr="002B48C7">
          <w:rPr>
            <w:noProof/>
            <w:webHidden/>
          </w:rPr>
        </w:r>
        <w:r w:rsidRPr="002B48C7">
          <w:rPr>
            <w:noProof/>
            <w:webHidden/>
          </w:rPr>
          <w:fldChar w:fldCharType="separate"/>
        </w:r>
        <w:r w:rsidR="00F4024B">
          <w:rPr>
            <w:noProof/>
            <w:webHidden/>
          </w:rPr>
          <w:t>16</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30" w:history="1">
        <w:r w:rsidRPr="002B48C7">
          <w:rPr>
            <w:rStyle w:val="Hyperlink"/>
            <w:noProof/>
          </w:rPr>
          <w:t>32.</w:t>
        </w:r>
        <w:r w:rsidRPr="002B48C7">
          <w:rPr>
            <w:rFonts w:ascii="Calibri" w:hAnsi="Calibri"/>
            <w:noProof/>
            <w:sz w:val="22"/>
            <w:szCs w:val="22"/>
            <w:lang w:val="en-GB" w:eastAsia="en-GB"/>
          </w:rPr>
          <w:tab/>
        </w:r>
        <w:r w:rsidRPr="002B48C7">
          <w:rPr>
            <w:rStyle w:val="Hyperlink"/>
            <w:noProof/>
          </w:rPr>
          <w:t>Negotiations</w:t>
        </w:r>
        <w:r w:rsidRPr="002B48C7">
          <w:rPr>
            <w:noProof/>
            <w:webHidden/>
          </w:rPr>
          <w:tab/>
        </w:r>
        <w:r w:rsidRPr="002B48C7">
          <w:rPr>
            <w:noProof/>
            <w:webHidden/>
          </w:rPr>
          <w:fldChar w:fldCharType="begin"/>
        </w:r>
        <w:r w:rsidRPr="002B48C7">
          <w:rPr>
            <w:noProof/>
            <w:webHidden/>
          </w:rPr>
          <w:instrText xml:space="preserve"> PAGEREF _Toc381356930 \h </w:instrText>
        </w:r>
        <w:r w:rsidRPr="002B48C7">
          <w:rPr>
            <w:noProof/>
            <w:webHidden/>
          </w:rPr>
        </w:r>
        <w:r w:rsidRPr="002B48C7">
          <w:rPr>
            <w:noProof/>
            <w:webHidden/>
          </w:rPr>
          <w:fldChar w:fldCharType="separate"/>
        </w:r>
        <w:r w:rsidR="00F4024B">
          <w:rPr>
            <w:noProof/>
            <w:webHidden/>
          </w:rPr>
          <w:t>16</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31" w:history="1">
        <w:r w:rsidRPr="002B48C7">
          <w:rPr>
            <w:rStyle w:val="Hyperlink"/>
            <w:noProof/>
          </w:rPr>
          <w:t>33.</w:t>
        </w:r>
        <w:r w:rsidRPr="002B48C7">
          <w:rPr>
            <w:rFonts w:ascii="Calibri" w:hAnsi="Calibri"/>
            <w:noProof/>
            <w:sz w:val="22"/>
            <w:szCs w:val="22"/>
            <w:lang w:val="en-GB" w:eastAsia="en-GB"/>
          </w:rPr>
          <w:tab/>
        </w:r>
        <w:r w:rsidRPr="002B48C7">
          <w:rPr>
            <w:rStyle w:val="Hyperlink"/>
            <w:noProof/>
          </w:rPr>
          <w:t>Employer’s Right to Accept any Tender and to Reject any or all Tenders</w:t>
        </w:r>
        <w:r w:rsidRPr="002B48C7">
          <w:rPr>
            <w:noProof/>
            <w:webHidden/>
          </w:rPr>
          <w:tab/>
        </w:r>
        <w:r w:rsidR="00A60BB9" w:rsidRPr="002B48C7">
          <w:rPr>
            <w:noProof/>
            <w:webHidden/>
          </w:rPr>
          <w:t>………………………………………………………………………….</w:t>
        </w:r>
        <w:r w:rsidRPr="002B48C7">
          <w:rPr>
            <w:noProof/>
            <w:webHidden/>
          </w:rPr>
          <w:fldChar w:fldCharType="begin"/>
        </w:r>
        <w:r w:rsidRPr="002B48C7">
          <w:rPr>
            <w:noProof/>
            <w:webHidden/>
          </w:rPr>
          <w:instrText xml:space="preserve"> PAGEREF _Toc381356931 \h </w:instrText>
        </w:r>
        <w:r w:rsidRPr="002B48C7">
          <w:rPr>
            <w:noProof/>
            <w:webHidden/>
          </w:rPr>
        </w:r>
        <w:r w:rsidRPr="002B48C7">
          <w:rPr>
            <w:noProof/>
            <w:webHidden/>
          </w:rPr>
          <w:fldChar w:fldCharType="separate"/>
        </w:r>
        <w:r w:rsidR="00F4024B">
          <w:rPr>
            <w:noProof/>
            <w:webHidden/>
          </w:rPr>
          <w:t>16</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32" w:history="1">
        <w:r w:rsidRPr="002B48C7">
          <w:rPr>
            <w:rStyle w:val="Hyperlink"/>
            <w:noProof/>
          </w:rPr>
          <w:t>34.</w:t>
        </w:r>
        <w:r w:rsidRPr="002B48C7">
          <w:rPr>
            <w:rFonts w:ascii="Calibri" w:hAnsi="Calibri"/>
            <w:noProof/>
            <w:sz w:val="22"/>
            <w:szCs w:val="22"/>
            <w:lang w:val="en-GB" w:eastAsia="en-GB"/>
          </w:rPr>
          <w:tab/>
        </w:r>
        <w:r w:rsidRPr="002B48C7">
          <w:rPr>
            <w:rStyle w:val="Hyperlink"/>
            <w:noProof/>
          </w:rPr>
          <w:t>Employer’s Right to cancel the Tender process and reject all Tenders</w:t>
        </w:r>
        <w:r w:rsidRPr="002B48C7">
          <w:rPr>
            <w:noProof/>
            <w:webHidden/>
          </w:rPr>
          <w:tab/>
        </w:r>
        <w:r w:rsidRPr="002B48C7">
          <w:rPr>
            <w:noProof/>
            <w:webHidden/>
          </w:rPr>
          <w:fldChar w:fldCharType="begin"/>
        </w:r>
        <w:r w:rsidRPr="002B48C7">
          <w:rPr>
            <w:noProof/>
            <w:webHidden/>
          </w:rPr>
          <w:instrText xml:space="preserve"> PAGEREF _Toc381356932 \h </w:instrText>
        </w:r>
        <w:r w:rsidRPr="002B48C7">
          <w:rPr>
            <w:noProof/>
            <w:webHidden/>
          </w:rPr>
        </w:r>
        <w:r w:rsidRPr="002B48C7">
          <w:rPr>
            <w:noProof/>
            <w:webHidden/>
          </w:rPr>
          <w:fldChar w:fldCharType="separate"/>
        </w:r>
        <w:r w:rsidR="00F4024B">
          <w:rPr>
            <w:noProof/>
            <w:webHidden/>
          </w:rPr>
          <w:t>16</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33" w:history="1">
        <w:r w:rsidRPr="002B48C7">
          <w:rPr>
            <w:rStyle w:val="Hyperlink"/>
            <w:noProof/>
          </w:rPr>
          <w:t>35.</w:t>
        </w:r>
        <w:r w:rsidRPr="002B48C7">
          <w:rPr>
            <w:rFonts w:ascii="Calibri" w:hAnsi="Calibri"/>
            <w:noProof/>
            <w:sz w:val="22"/>
            <w:szCs w:val="22"/>
            <w:lang w:val="en-GB" w:eastAsia="en-GB"/>
          </w:rPr>
          <w:tab/>
        </w:r>
        <w:r w:rsidRPr="002B48C7">
          <w:rPr>
            <w:rStyle w:val="Hyperlink"/>
            <w:noProof/>
          </w:rPr>
          <w:t>Employer’s Right to Vary Quantities at the Time of Award</w:t>
        </w:r>
        <w:r w:rsidRPr="002B48C7">
          <w:rPr>
            <w:noProof/>
            <w:webHidden/>
          </w:rPr>
          <w:tab/>
        </w:r>
        <w:r w:rsidRPr="002B48C7">
          <w:rPr>
            <w:noProof/>
            <w:webHidden/>
          </w:rPr>
          <w:fldChar w:fldCharType="begin"/>
        </w:r>
        <w:r w:rsidRPr="002B48C7">
          <w:rPr>
            <w:noProof/>
            <w:webHidden/>
          </w:rPr>
          <w:instrText xml:space="preserve"> PAGEREF _Toc381356933 \h </w:instrText>
        </w:r>
        <w:r w:rsidRPr="002B48C7">
          <w:rPr>
            <w:noProof/>
            <w:webHidden/>
          </w:rPr>
        </w:r>
        <w:r w:rsidRPr="002B48C7">
          <w:rPr>
            <w:noProof/>
            <w:webHidden/>
          </w:rPr>
          <w:fldChar w:fldCharType="separate"/>
        </w:r>
        <w:r w:rsidR="00F4024B">
          <w:rPr>
            <w:noProof/>
            <w:webHidden/>
          </w:rPr>
          <w:t>16</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34" w:history="1">
        <w:r w:rsidRPr="002B48C7">
          <w:rPr>
            <w:rStyle w:val="Hyperlink"/>
            <w:noProof/>
          </w:rPr>
          <w:t>36.</w:t>
        </w:r>
        <w:r w:rsidRPr="002B48C7">
          <w:rPr>
            <w:rFonts w:ascii="Calibri" w:hAnsi="Calibri"/>
            <w:noProof/>
            <w:sz w:val="22"/>
            <w:szCs w:val="22"/>
            <w:lang w:val="en-GB" w:eastAsia="en-GB"/>
          </w:rPr>
          <w:tab/>
        </w:r>
        <w:r w:rsidRPr="002B48C7">
          <w:rPr>
            <w:rStyle w:val="Hyperlink"/>
            <w:noProof/>
          </w:rPr>
          <w:t>Notification of Award and Signing of Agreement</w:t>
        </w:r>
        <w:r w:rsidRPr="002B48C7">
          <w:rPr>
            <w:noProof/>
            <w:webHidden/>
          </w:rPr>
          <w:tab/>
        </w:r>
        <w:r w:rsidRPr="002B48C7">
          <w:rPr>
            <w:noProof/>
            <w:webHidden/>
          </w:rPr>
          <w:fldChar w:fldCharType="begin"/>
        </w:r>
        <w:r w:rsidRPr="002B48C7">
          <w:rPr>
            <w:noProof/>
            <w:webHidden/>
          </w:rPr>
          <w:instrText xml:space="preserve"> PAGEREF _Toc381356934 \h </w:instrText>
        </w:r>
        <w:r w:rsidRPr="002B48C7">
          <w:rPr>
            <w:noProof/>
            <w:webHidden/>
          </w:rPr>
        </w:r>
        <w:r w:rsidRPr="002B48C7">
          <w:rPr>
            <w:noProof/>
            <w:webHidden/>
          </w:rPr>
          <w:fldChar w:fldCharType="separate"/>
        </w:r>
        <w:r w:rsidR="00F4024B">
          <w:rPr>
            <w:noProof/>
            <w:webHidden/>
          </w:rPr>
          <w:t>16</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35" w:history="1">
        <w:r w:rsidRPr="002B48C7">
          <w:rPr>
            <w:rStyle w:val="Hyperlink"/>
            <w:noProof/>
          </w:rPr>
          <w:t>37.</w:t>
        </w:r>
        <w:r w:rsidRPr="002B48C7">
          <w:rPr>
            <w:rFonts w:ascii="Calibri" w:hAnsi="Calibri"/>
            <w:noProof/>
            <w:sz w:val="22"/>
            <w:szCs w:val="22"/>
            <w:lang w:val="en-GB" w:eastAsia="en-GB"/>
          </w:rPr>
          <w:tab/>
        </w:r>
        <w:r w:rsidRPr="002B48C7">
          <w:rPr>
            <w:rStyle w:val="Hyperlink"/>
            <w:noProof/>
          </w:rPr>
          <w:t>Performance Security</w:t>
        </w:r>
        <w:r w:rsidRPr="002B48C7">
          <w:rPr>
            <w:noProof/>
            <w:webHidden/>
          </w:rPr>
          <w:tab/>
        </w:r>
        <w:r w:rsidRPr="002B48C7">
          <w:rPr>
            <w:noProof/>
            <w:webHidden/>
          </w:rPr>
          <w:fldChar w:fldCharType="begin"/>
        </w:r>
        <w:r w:rsidRPr="002B48C7">
          <w:rPr>
            <w:noProof/>
            <w:webHidden/>
          </w:rPr>
          <w:instrText xml:space="preserve"> PAGEREF _Toc381356935 \h </w:instrText>
        </w:r>
        <w:r w:rsidRPr="002B48C7">
          <w:rPr>
            <w:noProof/>
            <w:webHidden/>
          </w:rPr>
        </w:r>
        <w:r w:rsidRPr="002B48C7">
          <w:rPr>
            <w:noProof/>
            <w:webHidden/>
          </w:rPr>
          <w:fldChar w:fldCharType="separate"/>
        </w:r>
        <w:r w:rsidR="00F4024B">
          <w:rPr>
            <w:noProof/>
            <w:webHidden/>
          </w:rPr>
          <w:t>17</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36" w:history="1">
        <w:r w:rsidRPr="002B48C7">
          <w:rPr>
            <w:rStyle w:val="Hyperlink"/>
            <w:noProof/>
          </w:rPr>
          <w:t>38.</w:t>
        </w:r>
        <w:r w:rsidRPr="002B48C7">
          <w:rPr>
            <w:rFonts w:ascii="Calibri" w:hAnsi="Calibri"/>
            <w:noProof/>
            <w:sz w:val="22"/>
            <w:szCs w:val="22"/>
            <w:lang w:val="en-GB" w:eastAsia="en-GB"/>
          </w:rPr>
          <w:tab/>
        </w:r>
        <w:r w:rsidRPr="002B48C7">
          <w:rPr>
            <w:rStyle w:val="Hyperlink"/>
            <w:noProof/>
          </w:rPr>
          <w:t>Advance Payment and Security</w:t>
        </w:r>
        <w:r w:rsidRPr="002B48C7">
          <w:rPr>
            <w:noProof/>
            <w:webHidden/>
          </w:rPr>
          <w:tab/>
        </w:r>
        <w:r w:rsidRPr="002B48C7">
          <w:rPr>
            <w:noProof/>
            <w:webHidden/>
          </w:rPr>
          <w:fldChar w:fldCharType="begin"/>
        </w:r>
        <w:r w:rsidRPr="002B48C7">
          <w:rPr>
            <w:noProof/>
            <w:webHidden/>
          </w:rPr>
          <w:instrText xml:space="preserve"> PAGEREF _Toc381356936 \h </w:instrText>
        </w:r>
        <w:r w:rsidRPr="002B48C7">
          <w:rPr>
            <w:noProof/>
            <w:webHidden/>
          </w:rPr>
        </w:r>
        <w:r w:rsidRPr="002B48C7">
          <w:rPr>
            <w:noProof/>
            <w:webHidden/>
          </w:rPr>
          <w:fldChar w:fldCharType="separate"/>
        </w:r>
        <w:r w:rsidR="00F4024B">
          <w:rPr>
            <w:noProof/>
            <w:webHidden/>
          </w:rPr>
          <w:t>17</w:t>
        </w:r>
        <w:r w:rsidRPr="002B48C7">
          <w:rPr>
            <w:noProof/>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40" w:history="1">
        <w:r w:rsidRPr="002B48C7">
          <w:rPr>
            <w:rStyle w:val="Hyperlink"/>
            <w:noProof/>
          </w:rPr>
          <w:t>39.</w:t>
        </w:r>
        <w:r w:rsidRPr="002B48C7">
          <w:rPr>
            <w:rFonts w:ascii="Calibri" w:hAnsi="Calibri"/>
            <w:noProof/>
            <w:sz w:val="22"/>
            <w:szCs w:val="22"/>
            <w:lang w:val="en-GB" w:eastAsia="en-GB"/>
          </w:rPr>
          <w:tab/>
        </w:r>
        <w:r w:rsidRPr="002B48C7">
          <w:rPr>
            <w:rStyle w:val="Hyperlink"/>
            <w:noProof/>
          </w:rPr>
          <w:t>Adjudicator</w:t>
        </w:r>
        <w:r w:rsidRPr="002B48C7">
          <w:rPr>
            <w:noProof/>
            <w:webHidden/>
          </w:rPr>
          <w:tab/>
        </w:r>
        <w:r w:rsidRPr="002B48C7">
          <w:rPr>
            <w:noProof/>
            <w:webHidden/>
          </w:rPr>
          <w:fldChar w:fldCharType="begin"/>
        </w:r>
        <w:r w:rsidRPr="002B48C7">
          <w:rPr>
            <w:noProof/>
            <w:webHidden/>
          </w:rPr>
          <w:instrText xml:space="preserve"> PAGEREF _Toc381356940 \h </w:instrText>
        </w:r>
        <w:r w:rsidRPr="002B48C7">
          <w:rPr>
            <w:noProof/>
            <w:webHidden/>
          </w:rPr>
        </w:r>
        <w:r w:rsidRPr="002B48C7">
          <w:rPr>
            <w:noProof/>
            <w:webHidden/>
          </w:rPr>
          <w:fldChar w:fldCharType="separate"/>
        </w:r>
        <w:r w:rsidR="00F4024B">
          <w:rPr>
            <w:noProof/>
            <w:webHidden/>
          </w:rPr>
          <w:t>17</w:t>
        </w:r>
        <w:r w:rsidRPr="002B48C7">
          <w:rPr>
            <w:noProof/>
            <w:webHidden/>
          </w:rPr>
          <w:fldChar w:fldCharType="end"/>
        </w:r>
      </w:hyperlink>
    </w:p>
    <w:p w:rsidR="0006389E" w:rsidRPr="002B48C7" w:rsidRDefault="0006389E">
      <w:pPr>
        <w:pStyle w:val="TOC2"/>
        <w:rPr>
          <w:rFonts w:ascii="Calibri" w:hAnsi="Calibri"/>
          <w:sz w:val="22"/>
          <w:szCs w:val="22"/>
          <w:lang w:val="en-GB" w:eastAsia="en-GB"/>
        </w:rPr>
      </w:pPr>
      <w:hyperlink w:anchor="_Toc381356941" w:history="1">
        <w:r w:rsidRPr="002B48C7">
          <w:rPr>
            <w:rStyle w:val="Hyperlink"/>
          </w:rPr>
          <w:t>G.  Review of Procurement Decisions</w:t>
        </w:r>
        <w:r w:rsidRPr="002B48C7">
          <w:rPr>
            <w:webHidden/>
          </w:rPr>
          <w:tab/>
        </w:r>
        <w:r w:rsidRPr="002B48C7">
          <w:rPr>
            <w:webHidden/>
          </w:rPr>
          <w:fldChar w:fldCharType="begin"/>
        </w:r>
        <w:r w:rsidRPr="002B48C7">
          <w:rPr>
            <w:webHidden/>
          </w:rPr>
          <w:instrText xml:space="preserve"> PAGEREF _Toc381356941 \h </w:instrText>
        </w:r>
        <w:r w:rsidRPr="002B48C7">
          <w:rPr>
            <w:webHidden/>
          </w:rPr>
        </w:r>
        <w:r w:rsidRPr="002B48C7">
          <w:rPr>
            <w:webHidden/>
          </w:rPr>
          <w:fldChar w:fldCharType="separate"/>
        </w:r>
        <w:r w:rsidR="00F4024B">
          <w:rPr>
            <w:webHidden/>
          </w:rPr>
          <w:t>17</w:t>
        </w:r>
        <w:r w:rsidRPr="002B48C7">
          <w:rPr>
            <w:webHidden/>
          </w:rPr>
          <w:fldChar w:fldCharType="end"/>
        </w:r>
      </w:hyperlink>
    </w:p>
    <w:p w:rsidR="0006389E" w:rsidRPr="002B48C7" w:rsidRDefault="0006389E">
      <w:pPr>
        <w:pStyle w:val="TOC3"/>
        <w:tabs>
          <w:tab w:val="left" w:pos="1440"/>
          <w:tab w:val="right" w:leader="dot" w:pos="8473"/>
        </w:tabs>
        <w:rPr>
          <w:rFonts w:ascii="Calibri" w:hAnsi="Calibri"/>
          <w:noProof/>
          <w:sz w:val="22"/>
          <w:szCs w:val="22"/>
          <w:lang w:val="en-GB" w:eastAsia="en-GB"/>
        </w:rPr>
      </w:pPr>
      <w:hyperlink w:anchor="_Toc381356942" w:history="1">
        <w:r w:rsidRPr="002B48C7">
          <w:rPr>
            <w:rStyle w:val="Hyperlink"/>
            <w:noProof/>
            <w:lang w:val="en-GB"/>
          </w:rPr>
          <w:t>40.</w:t>
        </w:r>
        <w:r w:rsidRPr="002B48C7">
          <w:rPr>
            <w:rFonts w:ascii="Calibri" w:hAnsi="Calibri"/>
            <w:noProof/>
            <w:sz w:val="22"/>
            <w:szCs w:val="22"/>
            <w:lang w:val="en-GB" w:eastAsia="en-GB"/>
          </w:rPr>
          <w:tab/>
        </w:r>
        <w:r w:rsidRPr="002B48C7">
          <w:rPr>
            <w:rStyle w:val="Hyperlink"/>
            <w:noProof/>
          </w:rPr>
          <w:t>Right to Review</w:t>
        </w:r>
        <w:r w:rsidRPr="002B48C7">
          <w:rPr>
            <w:noProof/>
            <w:webHidden/>
          </w:rPr>
          <w:tab/>
        </w:r>
        <w:r w:rsidRPr="002B48C7">
          <w:rPr>
            <w:noProof/>
            <w:webHidden/>
          </w:rPr>
          <w:fldChar w:fldCharType="begin"/>
        </w:r>
        <w:r w:rsidRPr="002B48C7">
          <w:rPr>
            <w:noProof/>
            <w:webHidden/>
          </w:rPr>
          <w:instrText xml:space="preserve"> PAGEREF _Toc381356942 \h </w:instrText>
        </w:r>
        <w:r w:rsidRPr="002B48C7">
          <w:rPr>
            <w:noProof/>
            <w:webHidden/>
          </w:rPr>
        </w:r>
        <w:r w:rsidRPr="002B48C7">
          <w:rPr>
            <w:noProof/>
            <w:webHidden/>
          </w:rPr>
          <w:fldChar w:fldCharType="separate"/>
        </w:r>
        <w:r w:rsidR="00F4024B">
          <w:rPr>
            <w:noProof/>
            <w:webHidden/>
          </w:rPr>
          <w:t>17</w:t>
        </w:r>
        <w:r w:rsidRPr="002B48C7">
          <w:rPr>
            <w:noProof/>
            <w:webHidden/>
          </w:rPr>
          <w:fldChar w:fldCharType="end"/>
        </w:r>
      </w:hyperlink>
    </w:p>
    <w:p w:rsidR="0006389E" w:rsidRPr="002B48C7" w:rsidRDefault="0006389E">
      <w:pPr>
        <w:pStyle w:val="TOC1"/>
        <w:rPr>
          <w:rFonts w:ascii="Calibri" w:hAnsi="Calibri"/>
          <w:b w:val="0"/>
          <w:sz w:val="22"/>
          <w:szCs w:val="22"/>
          <w:lang w:val="en-GB" w:eastAsia="en-GB"/>
        </w:rPr>
      </w:pPr>
      <w:hyperlink w:anchor="_Toc381356943" w:history="1">
        <w:r w:rsidRPr="002B48C7">
          <w:rPr>
            <w:rStyle w:val="Hyperlink"/>
          </w:rPr>
          <w:t>Section II.  Tender Data Sheet</w:t>
        </w:r>
        <w:r w:rsidRPr="002B48C7">
          <w:rPr>
            <w:webHidden/>
          </w:rPr>
          <w:tab/>
        </w:r>
        <w:r w:rsidRPr="002B48C7">
          <w:rPr>
            <w:webHidden/>
          </w:rPr>
          <w:fldChar w:fldCharType="begin"/>
        </w:r>
        <w:r w:rsidRPr="002B48C7">
          <w:rPr>
            <w:webHidden/>
          </w:rPr>
          <w:instrText xml:space="preserve"> PAGEREF _Toc381356943 \h </w:instrText>
        </w:r>
        <w:r w:rsidRPr="002B48C7">
          <w:rPr>
            <w:webHidden/>
          </w:rPr>
        </w:r>
        <w:r w:rsidRPr="002B48C7">
          <w:rPr>
            <w:webHidden/>
          </w:rPr>
          <w:fldChar w:fldCharType="separate"/>
        </w:r>
        <w:r w:rsidR="00F4024B">
          <w:rPr>
            <w:webHidden/>
          </w:rPr>
          <w:t>19</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44" w:history="1">
        <w:r w:rsidRPr="002B48C7">
          <w:rPr>
            <w:rStyle w:val="Hyperlink"/>
          </w:rPr>
          <w:t>A.  General</w:t>
        </w:r>
        <w:r w:rsidRPr="002B48C7">
          <w:rPr>
            <w:webHidden/>
          </w:rPr>
          <w:tab/>
        </w:r>
        <w:r w:rsidRPr="002B48C7">
          <w:rPr>
            <w:webHidden/>
          </w:rPr>
          <w:fldChar w:fldCharType="begin"/>
        </w:r>
        <w:r w:rsidRPr="002B48C7">
          <w:rPr>
            <w:webHidden/>
          </w:rPr>
          <w:instrText xml:space="preserve"> PAGEREF _Toc381356944 \h </w:instrText>
        </w:r>
        <w:r w:rsidRPr="002B48C7">
          <w:rPr>
            <w:webHidden/>
          </w:rPr>
        </w:r>
        <w:r w:rsidRPr="002B48C7">
          <w:rPr>
            <w:webHidden/>
          </w:rPr>
          <w:fldChar w:fldCharType="separate"/>
        </w:r>
        <w:r w:rsidR="00F4024B">
          <w:rPr>
            <w:webHidden/>
          </w:rPr>
          <w:t>19</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45" w:history="1">
        <w:r w:rsidRPr="002B48C7">
          <w:rPr>
            <w:rStyle w:val="Hyperlink"/>
          </w:rPr>
          <w:t>B.  Tender Documents</w:t>
        </w:r>
        <w:r w:rsidRPr="002B48C7">
          <w:rPr>
            <w:webHidden/>
          </w:rPr>
          <w:tab/>
        </w:r>
        <w:r w:rsidRPr="002B48C7">
          <w:rPr>
            <w:webHidden/>
          </w:rPr>
          <w:fldChar w:fldCharType="begin"/>
        </w:r>
        <w:r w:rsidRPr="002B48C7">
          <w:rPr>
            <w:webHidden/>
          </w:rPr>
          <w:instrText xml:space="preserve"> PAGEREF _Toc381356945 \h </w:instrText>
        </w:r>
        <w:r w:rsidRPr="002B48C7">
          <w:rPr>
            <w:webHidden/>
          </w:rPr>
        </w:r>
        <w:r w:rsidRPr="002B48C7">
          <w:rPr>
            <w:webHidden/>
          </w:rPr>
          <w:fldChar w:fldCharType="separate"/>
        </w:r>
        <w:r w:rsidR="00F4024B">
          <w:rPr>
            <w:webHidden/>
          </w:rPr>
          <w:t>19</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46" w:history="1">
        <w:r w:rsidRPr="002B48C7">
          <w:rPr>
            <w:rStyle w:val="Hyperlink"/>
          </w:rPr>
          <w:t>C.  Preparation of Tenders</w:t>
        </w:r>
        <w:r w:rsidRPr="002B48C7">
          <w:rPr>
            <w:webHidden/>
          </w:rPr>
          <w:tab/>
        </w:r>
        <w:r w:rsidRPr="002B48C7">
          <w:rPr>
            <w:webHidden/>
          </w:rPr>
          <w:fldChar w:fldCharType="begin"/>
        </w:r>
        <w:r w:rsidRPr="002B48C7">
          <w:rPr>
            <w:webHidden/>
          </w:rPr>
          <w:instrText xml:space="preserve"> PAGEREF _Toc381356946 \h </w:instrText>
        </w:r>
        <w:r w:rsidRPr="002B48C7">
          <w:rPr>
            <w:webHidden/>
          </w:rPr>
        </w:r>
        <w:r w:rsidRPr="002B48C7">
          <w:rPr>
            <w:webHidden/>
          </w:rPr>
          <w:fldChar w:fldCharType="separate"/>
        </w:r>
        <w:r w:rsidR="00F4024B">
          <w:rPr>
            <w:webHidden/>
          </w:rPr>
          <w:t>19</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47" w:history="1">
        <w:r w:rsidRPr="002B48C7">
          <w:rPr>
            <w:rStyle w:val="Hyperlink"/>
          </w:rPr>
          <w:t>D.  Submission of Tenders</w:t>
        </w:r>
        <w:r w:rsidRPr="002B48C7">
          <w:rPr>
            <w:webHidden/>
          </w:rPr>
          <w:tab/>
        </w:r>
        <w:r w:rsidRPr="002B48C7">
          <w:rPr>
            <w:webHidden/>
          </w:rPr>
          <w:fldChar w:fldCharType="begin"/>
        </w:r>
        <w:r w:rsidRPr="002B48C7">
          <w:rPr>
            <w:webHidden/>
          </w:rPr>
          <w:instrText xml:space="preserve"> PAGEREF _Toc381356947 \h </w:instrText>
        </w:r>
        <w:r w:rsidRPr="002B48C7">
          <w:rPr>
            <w:webHidden/>
          </w:rPr>
        </w:r>
        <w:r w:rsidRPr="002B48C7">
          <w:rPr>
            <w:webHidden/>
          </w:rPr>
          <w:fldChar w:fldCharType="separate"/>
        </w:r>
        <w:r w:rsidR="00F4024B">
          <w:rPr>
            <w:webHidden/>
          </w:rPr>
          <w:t>20</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48" w:history="1">
        <w:r w:rsidRPr="002B48C7">
          <w:rPr>
            <w:rStyle w:val="Hyperlink"/>
          </w:rPr>
          <w:t>E.  Tender Opening and Evaluation</w:t>
        </w:r>
        <w:r w:rsidRPr="002B48C7">
          <w:rPr>
            <w:webHidden/>
          </w:rPr>
          <w:tab/>
        </w:r>
        <w:r w:rsidRPr="002B48C7">
          <w:rPr>
            <w:webHidden/>
          </w:rPr>
          <w:fldChar w:fldCharType="begin"/>
        </w:r>
        <w:r w:rsidRPr="002B48C7">
          <w:rPr>
            <w:webHidden/>
          </w:rPr>
          <w:instrText xml:space="preserve"> PAGEREF _Toc381356948 \h </w:instrText>
        </w:r>
        <w:r w:rsidRPr="002B48C7">
          <w:rPr>
            <w:webHidden/>
          </w:rPr>
        </w:r>
        <w:r w:rsidRPr="002B48C7">
          <w:rPr>
            <w:webHidden/>
          </w:rPr>
          <w:fldChar w:fldCharType="separate"/>
        </w:r>
        <w:r w:rsidR="00F4024B">
          <w:rPr>
            <w:webHidden/>
          </w:rPr>
          <w:t>20</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49" w:history="1">
        <w:r w:rsidRPr="002B48C7">
          <w:rPr>
            <w:rStyle w:val="Hyperlink"/>
          </w:rPr>
          <w:t>F.  Award of Contract</w:t>
        </w:r>
        <w:r w:rsidRPr="002B48C7">
          <w:rPr>
            <w:webHidden/>
          </w:rPr>
          <w:tab/>
        </w:r>
        <w:r w:rsidRPr="002B48C7">
          <w:rPr>
            <w:webHidden/>
          </w:rPr>
          <w:fldChar w:fldCharType="begin"/>
        </w:r>
        <w:r w:rsidRPr="002B48C7">
          <w:rPr>
            <w:webHidden/>
          </w:rPr>
          <w:instrText xml:space="preserve"> PAGEREF _Toc381356949 \h </w:instrText>
        </w:r>
        <w:r w:rsidRPr="002B48C7">
          <w:rPr>
            <w:webHidden/>
          </w:rPr>
        </w:r>
        <w:r w:rsidRPr="002B48C7">
          <w:rPr>
            <w:webHidden/>
          </w:rPr>
          <w:fldChar w:fldCharType="separate"/>
        </w:r>
        <w:r w:rsidR="00F4024B">
          <w:rPr>
            <w:webHidden/>
          </w:rPr>
          <w:t>21</w:t>
        </w:r>
        <w:r w:rsidRPr="002B48C7">
          <w:rPr>
            <w:webHidden/>
          </w:rPr>
          <w:fldChar w:fldCharType="end"/>
        </w:r>
      </w:hyperlink>
    </w:p>
    <w:p w:rsidR="0006389E" w:rsidRPr="002B48C7" w:rsidRDefault="0006389E">
      <w:pPr>
        <w:pStyle w:val="TOC1"/>
        <w:rPr>
          <w:rFonts w:ascii="Calibri" w:hAnsi="Calibri"/>
          <w:b w:val="0"/>
          <w:sz w:val="22"/>
          <w:szCs w:val="22"/>
          <w:lang w:val="en-GB" w:eastAsia="en-GB"/>
        </w:rPr>
      </w:pPr>
      <w:hyperlink w:anchor="_Toc381356950" w:history="1">
        <w:r w:rsidRPr="002B48C7">
          <w:rPr>
            <w:rStyle w:val="Hyperlink"/>
          </w:rPr>
          <w:t>Section III. Evaluation and Qualification Criteria</w:t>
        </w:r>
        <w:r w:rsidRPr="002B48C7">
          <w:rPr>
            <w:webHidden/>
          </w:rPr>
          <w:tab/>
        </w:r>
        <w:r w:rsidRPr="002B48C7">
          <w:rPr>
            <w:webHidden/>
          </w:rPr>
          <w:fldChar w:fldCharType="begin"/>
        </w:r>
        <w:r w:rsidRPr="002B48C7">
          <w:rPr>
            <w:webHidden/>
          </w:rPr>
          <w:instrText xml:space="preserve"> PAGEREF _Toc381356950 \h </w:instrText>
        </w:r>
        <w:r w:rsidRPr="002B48C7">
          <w:rPr>
            <w:webHidden/>
          </w:rPr>
        </w:r>
        <w:r w:rsidRPr="002B48C7">
          <w:rPr>
            <w:webHidden/>
          </w:rPr>
          <w:fldChar w:fldCharType="separate"/>
        </w:r>
        <w:r w:rsidR="00F4024B">
          <w:rPr>
            <w:webHidden/>
          </w:rPr>
          <w:t>22</w:t>
        </w:r>
        <w:r w:rsidRPr="002B48C7">
          <w:rPr>
            <w:webHidden/>
          </w:rPr>
          <w:fldChar w:fldCharType="end"/>
        </w:r>
      </w:hyperlink>
    </w:p>
    <w:p w:rsidR="0006389E" w:rsidRPr="002B48C7" w:rsidRDefault="0006389E">
      <w:pPr>
        <w:pStyle w:val="TOC1"/>
        <w:rPr>
          <w:rFonts w:ascii="Calibri" w:hAnsi="Calibri"/>
          <w:b w:val="0"/>
          <w:sz w:val="22"/>
          <w:szCs w:val="22"/>
          <w:lang w:val="en-GB" w:eastAsia="en-GB"/>
        </w:rPr>
      </w:pPr>
      <w:hyperlink w:anchor="_Toc381356951" w:history="1">
        <w:r w:rsidRPr="002B48C7">
          <w:rPr>
            <w:rStyle w:val="Hyperlink"/>
          </w:rPr>
          <w:t>Section III. Evaluation and Qualification Criteria</w:t>
        </w:r>
        <w:r w:rsidRPr="002B48C7">
          <w:rPr>
            <w:webHidden/>
          </w:rPr>
          <w:tab/>
        </w:r>
        <w:r w:rsidRPr="002B48C7">
          <w:rPr>
            <w:webHidden/>
          </w:rPr>
          <w:fldChar w:fldCharType="begin"/>
        </w:r>
        <w:r w:rsidRPr="002B48C7">
          <w:rPr>
            <w:webHidden/>
          </w:rPr>
          <w:instrText xml:space="preserve"> PAGEREF _Toc381356951 \h </w:instrText>
        </w:r>
        <w:r w:rsidRPr="002B48C7">
          <w:rPr>
            <w:webHidden/>
          </w:rPr>
        </w:r>
        <w:r w:rsidRPr="002B48C7">
          <w:rPr>
            <w:webHidden/>
          </w:rPr>
          <w:fldChar w:fldCharType="separate"/>
        </w:r>
        <w:r w:rsidR="00F4024B">
          <w:rPr>
            <w:webHidden/>
          </w:rPr>
          <w:t>23</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52" w:history="1">
        <w:r w:rsidRPr="002B48C7">
          <w:rPr>
            <w:rStyle w:val="Hyperlink"/>
          </w:rPr>
          <w:t>A. Evaluation</w:t>
        </w:r>
        <w:r w:rsidRPr="002B48C7">
          <w:rPr>
            <w:webHidden/>
          </w:rPr>
          <w:tab/>
        </w:r>
        <w:r w:rsidRPr="002B48C7">
          <w:rPr>
            <w:webHidden/>
          </w:rPr>
          <w:fldChar w:fldCharType="begin"/>
        </w:r>
        <w:r w:rsidRPr="002B48C7">
          <w:rPr>
            <w:webHidden/>
          </w:rPr>
          <w:instrText xml:space="preserve"> PAGEREF _Toc381356952 \h </w:instrText>
        </w:r>
        <w:r w:rsidRPr="002B48C7">
          <w:rPr>
            <w:webHidden/>
          </w:rPr>
        </w:r>
        <w:r w:rsidRPr="002B48C7">
          <w:rPr>
            <w:webHidden/>
          </w:rPr>
          <w:fldChar w:fldCharType="separate"/>
        </w:r>
        <w:r w:rsidR="00F4024B">
          <w:rPr>
            <w:webHidden/>
          </w:rPr>
          <w:t>23</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53" w:history="1">
        <w:r w:rsidRPr="002B48C7">
          <w:rPr>
            <w:rStyle w:val="Hyperlink"/>
          </w:rPr>
          <w:t>B. Qualification</w:t>
        </w:r>
        <w:r w:rsidRPr="002B48C7">
          <w:rPr>
            <w:webHidden/>
          </w:rPr>
          <w:tab/>
        </w:r>
        <w:r w:rsidRPr="002B48C7">
          <w:rPr>
            <w:webHidden/>
          </w:rPr>
          <w:fldChar w:fldCharType="begin"/>
        </w:r>
        <w:r w:rsidRPr="002B48C7">
          <w:rPr>
            <w:webHidden/>
          </w:rPr>
          <w:instrText xml:space="preserve"> PAGEREF _Toc381356953 \h </w:instrText>
        </w:r>
        <w:r w:rsidRPr="002B48C7">
          <w:rPr>
            <w:webHidden/>
          </w:rPr>
        </w:r>
        <w:r w:rsidRPr="002B48C7">
          <w:rPr>
            <w:webHidden/>
          </w:rPr>
          <w:fldChar w:fldCharType="separate"/>
        </w:r>
        <w:r w:rsidR="00F4024B">
          <w:rPr>
            <w:webHidden/>
          </w:rPr>
          <w:t>24</w:t>
        </w:r>
        <w:r w:rsidRPr="002B48C7">
          <w:rPr>
            <w:webHidden/>
          </w:rPr>
          <w:fldChar w:fldCharType="end"/>
        </w:r>
      </w:hyperlink>
    </w:p>
    <w:p w:rsidR="0006389E" w:rsidRPr="002B48C7" w:rsidRDefault="0006389E">
      <w:pPr>
        <w:pStyle w:val="TOC1"/>
        <w:rPr>
          <w:rFonts w:ascii="Calibri" w:hAnsi="Calibri"/>
          <w:b w:val="0"/>
          <w:sz w:val="22"/>
          <w:szCs w:val="22"/>
          <w:lang w:val="en-GB" w:eastAsia="en-GB"/>
        </w:rPr>
      </w:pPr>
      <w:hyperlink w:anchor="_Toc381356954" w:history="1">
        <w:r w:rsidRPr="002B48C7">
          <w:rPr>
            <w:rStyle w:val="Hyperlink"/>
          </w:rPr>
          <w:t>Section IV. Tender Forms</w:t>
        </w:r>
        <w:r w:rsidRPr="002B48C7">
          <w:rPr>
            <w:webHidden/>
          </w:rPr>
          <w:tab/>
        </w:r>
        <w:r w:rsidRPr="002B48C7">
          <w:rPr>
            <w:webHidden/>
          </w:rPr>
          <w:fldChar w:fldCharType="begin"/>
        </w:r>
        <w:r w:rsidRPr="002B48C7">
          <w:rPr>
            <w:webHidden/>
          </w:rPr>
          <w:instrText xml:space="preserve"> PAGEREF _Toc381356954 \h </w:instrText>
        </w:r>
        <w:r w:rsidRPr="002B48C7">
          <w:rPr>
            <w:webHidden/>
          </w:rPr>
        </w:r>
        <w:r w:rsidRPr="002B48C7">
          <w:rPr>
            <w:webHidden/>
          </w:rPr>
          <w:fldChar w:fldCharType="separate"/>
        </w:r>
        <w:r w:rsidR="00F4024B">
          <w:rPr>
            <w:webHidden/>
          </w:rPr>
          <w:t>31</w:t>
        </w:r>
        <w:r w:rsidRPr="002B48C7">
          <w:rPr>
            <w:webHidden/>
          </w:rPr>
          <w:fldChar w:fldCharType="end"/>
        </w:r>
      </w:hyperlink>
    </w:p>
    <w:p w:rsidR="0006389E" w:rsidRPr="002B48C7" w:rsidRDefault="0006389E">
      <w:pPr>
        <w:pStyle w:val="TOC1"/>
        <w:rPr>
          <w:rFonts w:ascii="Calibri" w:hAnsi="Calibri"/>
          <w:b w:val="0"/>
          <w:sz w:val="22"/>
          <w:szCs w:val="22"/>
          <w:lang w:val="en-GB" w:eastAsia="en-GB"/>
        </w:rPr>
      </w:pPr>
      <w:hyperlink w:anchor="_Toc381356955" w:history="1">
        <w:r w:rsidRPr="002B48C7">
          <w:rPr>
            <w:rStyle w:val="Hyperlink"/>
          </w:rPr>
          <w:t>1.  Contractor’s Tender</w:t>
        </w:r>
        <w:r w:rsidRPr="002B48C7">
          <w:rPr>
            <w:webHidden/>
          </w:rPr>
          <w:tab/>
        </w:r>
        <w:r w:rsidRPr="002B48C7">
          <w:rPr>
            <w:webHidden/>
          </w:rPr>
          <w:fldChar w:fldCharType="begin"/>
        </w:r>
        <w:r w:rsidRPr="002B48C7">
          <w:rPr>
            <w:webHidden/>
          </w:rPr>
          <w:instrText xml:space="preserve"> PAGEREF _Toc381356955 \h </w:instrText>
        </w:r>
        <w:r w:rsidRPr="002B48C7">
          <w:rPr>
            <w:webHidden/>
          </w:rPr>
        </w:r>
        <w:r w:rsidRPr="002B48C7">
          <w:rPr>
            <w:webHidden/>
          </w:rPr>
          <w:fldChar w:fldCharType="separate"/>
        </w:r>
        <w:r w:rsidR="00F4024B">
          <w:rPr>
            <w:webHidden/>
          </w:rPr>
          <w:t>32</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56" w:history="1">
        <w:r w:rsidRPr="002B48C7">
          <w:rPr>
            <w:rStyle w:val="Hyperlink"/>
          </w:rPr>
          <w:t>3.  Technical Offer/Method Statement</w:t>
        </w:r>
        <w:r w:rsidRPr="002B48C7">
          <w:rPr>
            <w:webHidden/>
          </w:rPr>
          <w:tab/>
        </w:r>
        <w:r w:rsidRPr="002B48C7">
          <w:rPr>
            <w:webHidden/>
          </w:rPr>
          <w:fldChar w:fldCharType="begin"/>
        </w:r>
        <w:r w:rsidRPr="002B48C7">
          <w:rPr>
            <w:webHidden/>
          </w:rPr>
          <w:instrText xml:space="preserve"> PAGEREF _Toc381356956 \h </w:instrText>
        </w:r>
        <w:r w:rsidRPr="002B48C7">
          <w:rPr>
            <w:webHidden/>
          </w:rPr>
        </w:r>
        <w:r w:rsidRPr="002B48C7">
          <w:rPr>
            <w:webHidden/>
          </w:rPr>
          <w:fldChar w:fldCharType="separate"/>
        </w:r>
        <w:r w:rsidR="00F4024B">
          <w:rPr>
            <w:webHidden/>
          </w:rPr>
          <w:t>55</w:t>
        </w:r>
        <w:r w:rsidRPr="002B48C7">
          <w:rPr>
            <w:webHidden/>
          </w:rPr>
          <w:fldChar w:fldCharType="end"/>
        </w:r>
      </w:hyperlink>
    </w:p>
    <w:p w:rsidR="0006389E" w:rsidRPr="002B48C7" w:rsidRDefault="0006389E">
      <w:pPr>
        <w:pStyle w:val="TOC1"/>
        <w:rPr>
          <w:rFonts w:ascii="Calibri" w:hAnsi="Calibri"/>
          <w:b w:val="0"/>
          <w:sz w:val="22"/>
          <w:szCs w:val="22"/>
          <w:lang w:val="en-GB" w:eastAsia="en-GB"/>
        </w:rPr>
      </w:pPr>
      <w:hyperlink w:anchor="_Toc381356957" w:history="1">
        <w:r w:rsidRPr="002B48C7">
          <w:rPr>
            <w:rStyle w:val="Hyperlink"/>
          </w:rPr>
          <w:t>PART II</w:t>
        </w:r>
        <w:r w:rsidRPr="002B48C7">
          <w:rPr>
            <w:webHidden/>
          </w:rPr>
          <w:tab/>
        </w:r>
        <w:r w:rsidRPr="002B48C7">
          <w:rPr>
            <w:webHidden/>
          </w:rPr>
          <w:fldChar w:fldCharType="begin"/>
        </w:r>
        <w:r w:rsidRPr="002B48C7">
          <w:rPr>
            <w:webHidden/>
          </w:rPr>
          <w:instrText xml:space="preserve"> PAGEREF _Toc381356957 \h </w:instrText>
        </w:r>
        <w:r w:rsidRPr="002B48C7">
          <w:rPr>
            <w:webHidden/>
          </w:rPr>
        </w:r>
        <w:r w:rsidRPr="002B48C7">
          <w:rPr>
            <w:webHidden/>
          </w:rPr>
          <w:fldChar w:fldCharType="separate"/>
        </w:r>
        <w:r w:rsidR="00F4024B">
          <w:rPr>
            <w:webHidden/>
          </w:rPr>
          <w:t>65</w:t>
        </w:r>
        <w:r w:rsidRPr="002B48C7">
          <w:rPr>
            <w:webHidden/>
          </w:rPr>
          <w:fldChar w:fldCharType="end"/>
        </w:r>
      </w:hyperlink>
    </w:p>
    <w:p w:rsidR="0006389E" w:rsidRPr="002B48C7" w:rsidRDefault="0006389E">
      <w:pPr>
        <w:pStyle w:val="TOC1"/>
        <w:rPr>
          <w:rFonts w:ascii="Calibri" w:hAnsi="Calibri"/>
          <w:b w:val="0"/>
          <w:sz w:val="22"/>
          <w:szCs w:val="22"/>
          <w:lang w:val="en-GB" w:eastAsia="en-GB"/>
        </w:rPr>
      </w:pPr>
      <w:hyperlink w:anchor="_Toc381356958" w:history="1">
        <w:r w:rsidRPr="002B48C7">
          <w:rPr>
            <w:rStyle w:val="Hyperlink"/>
          </w:rPr>
          <w:t>Conditions of Contract and Contract Forms</w:t>
        </w:r>
        <w:r w:rsidRPr="002B48C7">
          <w:rPr>
            <w:webHidden/>
          </w:rPr>
          <w:tab/>
        </w:r>
        <w:r w:rsidRPr="002B48C7">
          <w:rPr>
            <w:webHidden/>
          </w:rPr>
          <w:fldChar w:fldCharType="begin"/>
        </w:r>
        <w:r w:rsidRPr="002B48C7">
          <w:rPr>
            <w:webHidden/>
          </w:rPr>
          <w:instrText xml:space="preserve"> PAGEREF _Toc381356958 \h </w:instrText>
        </w:r>
        <w:r w:rsidRPr="002B48C7">
          <w:rPr>
            <w:webHidden/>
          </w:rPr>
        </w:r>
        <w:r w:rsidRPr="002B48C7">
          <w:rPr>
            <w:webHidden/>
          </w:rPr>
          <w:fldChar w:fldCharType="separate"/>
        </w:r>
        <w:r w:rsidR="00F4024B">
          <w:rPr>
            <w:webHidden/>
          </w:rPr>
          <w:t>65</w:t>
        </w:r>
        <w:r w:rsidRPr="002B48C7">
          <w:rPr>
            <w:webHidden/>
          </w:rPr>
          <w:fldChar w:fldCharType="end"/>
        </w:r>
      </w:hyperlink>
    </w:p>
    <w:p w:rsidR="0006389E" w:rsidRPr="002B48C7" w:rsidRDefault="0006389E">
      <w:pPr>
        <w:pStyle w:val="TOC1"/>
        <w:rPr>
          <w:rFonts w:ascii="Calibri" w:hAnsi="Calibri"/>
          <w:b w:val="0"/>
          <w:sz w:val="22"/>
          <w:szCs w:val="22"/>
          <w:lang w:val="en-GB" w:eastAsia="en-GB"/>
        </w:rPr>
      </w:pPr>
      <w:hyperlink w:anchor="_Toc381356959" w:history="1">
        <w:r w:rsidRPr="002B48C7">
          <w:rPr>
            <w:rStyle w:val="Hyperlink"/>
          </w:rPr>
          <w:t>Section V.  General Conditions of Contract</w:t>
        </w:r>
        <w:r w:rsidRPr="002B48C7">
          <w:rPr>
            <w:webHidden/>
          </w:rPr>
          <w:tab/>
        </w:r>
        <w:r w:rsidRPr="002B48C7">
          <w:rPr>
            <w:webHidden/>
          </w:rPr>
          <w:fldChar w:fldCharType="begin"/>
        </w:r>
        <w:r w:rsidRPr="002B48C7">
          <w:rPr>
            <w:webHidden/>
          </w:rPr>
          <w:instrText xml:space="preserve"> PAGEREF _Toc381356959 \h </w:instrText>
        </w:r>
        <w:r w:rsidRPr="002B48C7">
          <w:rPr>
            <w:webHidden/>
          </w:rPr>
        </w:r>
        <w:r w:rsidRPr="002B48C7">
          <w:rPr>
            <w:webHidden/>
          </w:rPr>
          <w:fldChar w:fldCharType="separate"/>
        </w:r>
        <w:r w:rsidR="00F4024B">
          <w:rPr>
            <w:webHidden/>
          </w:rPr>
          <w:t>66</w:t>
        </w:r>
        <w:r w:rsidRPr="002B48C7">
          <w:rPr>
            <w:webHidden/>
          </w:rPr>
          <w:fldChar w:fldCharType="end"/>
        </w:r>
      </w:hyperlink>
    </w:p>
    <w:p w:rsidR="0006389E" w:rsidRPr="002B48C7" w:rsidRDefault="0006389E">
      <w:pPr>
        <w:pStyle w:val="TOC1"/>
        <w:rPr>
          <w:rFonts w:ascii="Calibri" w:hAnsi="Calibri"/>
          <w:b w:val="0"/>
          <w:sz w:val="22"/>
          <w:szCs w:val="22"/>
          <w:lang w:val="en-GB" w:eastAsia="en-GB"/>
        </w:rPr>
      </w:pPr>
      <w:hyperlink w:anchor="_Toc381356960" w:history="1">
        <w:r w:rsidRPr="002B48C7">
          <w:rPr>
            <w:rStyle w:val="Hyperlink"/>
          </w:rPr>
          <w:t>Section VI.  Special Conditions of Contract</w:t>
        </w:r>
        <w:r w:rsidRPr="002B48C7">
          <w:rPr>
            <w:webHidden/>
          </w:rPr>
          <w:tab/>
        </w:r>
        <w:r w:rsidRPr="002B48C7">
          <w:rPr>
            <w:webHidden/>
          </w:rPr>
          <w:fldChar w:fldCharType="begin"/>
        </w:r>
        <w:r w:rsidRPr="002B48C7">
          <w:rPr>
            <w:webHidden/>
          </w:rPr>
          <w:instrText xml:space="preserve"> PAGEREF _Toc381356960 \h </w:instrText>
        </w:r>
        <w:r w:rsidRPr="002B48C7">
          <w:rPr>
            <w:webHidden/>
          </w:rPr>
        </w:r>
        <w:r w:rsidRPr="002B48C7">
          <w:rPr>
            <w:webHidden/>
          </w:rPr>
          <w:fldChar w:fldCharType="separate"/>
        </w:r>
        <w:r w:rsidR="00F4024B">
          <w:rPr>
            <w:webHidden/>
          </w:rPr>
          <w:t>86</w:t>
        </w:r>
        <w:r w:rsidRPr="002B48C7">
          <w:rPr>
            <w:webHidden/>
          </w:rPr>
          <w:fldChar w:fldCharType="end"/>
        </w:r>
      </w:hyperlink>
    </w:p>
    <w:p w:rsidR="0006389E" w:rsidRPr="002B48C7" w:rsidRDefault="0006389E">
      <w:pPr>
        <w:pStyle w:val="TOC1"/>
        <w:rPr>
          <w:rFonts w:ascii="Calibri" w:hAnsi="Calibri"/>
          <w:b w:val="0"/>
          <w:sz w:val="22"/>
          <w:szCs w:val="22"/>
          <w:lang w:val="en-GB" w:eastAsia="en-GB"/>
        </w:rPr>
      </w:pPr>
      <w:hyperlink w:anchor="_Toc381356961" w:history="1">
        <w:r w:rsidRPr="002B48C7">
          <w:rPr>
            <w:rStyle w:val="Hyperlink"/>
          </w:rPr>
          <w:t>Section VI.  Special Conditions of Contract</w:t>
        </w:r>
        <w:r w:rsidRPr="002B48C7">
          <w:rPr>
            <w:webHidden/>
          </w:rPr>
          <w:tab/>
        </w:r>
        <w:r w:rsidRPr="002B48C7">
          <w:rPr>
            <w:webHidden/>
          </w:rPr>
          <w:fldChar w:fldCharType="begin"/>
        </w:r>
        <w:r w:rsidRPr="002B48C7">
          <w:rPr>
            <w:webHidden/>
          </w:rPr>
          <w:instrText xml:space="preserve"> PAGEREF _Toc381356961 \h </w:instrText>
        </w:r>
        <w:r w:rsidRPr="002B48C7">
          <w:rPr>
            <w:webHidden/>
          </w:rPr>
        </w:r>
        <w:r w:rsidRPr="002B48C7">
          <w:rPr>
            <w:webHidden/>
          </w:rPr>
          <w:fldChar w:fldCharType="separate"/>
        </w:r>
        <w:r w:rsidR="00F4024B">
          <w:rPr>
            <w:webHidden/>
          </w:rPr>
          <w:t>87</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62" w:history="1">
        <w:r w:rsidRPr="002B48C7">
          <w:rPr>
            <w:rStyle w:val="Hyperlink"/>
          </w:rPr>
          <w:t>A. General</w:t>
        </w:r>
        <w:r w:rsidRPr="002B48C7">
          <w:rPr>
            <w:webHidden/>
          </w:rPr>
          <w:tab/>
        </w:r>
        <w:r w:rsidRPr="002B48C7">
          <w:rPr>
            <w:webHidden/>
          </w:rPr>
          <w:fldChar w:fldCharType="begin"/>
        </w:r>
        <w:r w:rsidRPr="002B48C7">
          <w:rPr>
            <w:webHidden/>
          </w:rPr>
          <w:instrText xml:space="preserve"> PAGEREF _Toc381356962 \h </w:instrText>
        </w:r>
        <w:r w:rsidRPr="002B48C7">
          <w:rPr>
            <w:webHidden/>
          </w:rPr>
        </w:r>
        <w:r w:rsidRPr="002B48C7">
          <w:rPr>
            <w:webHidden/>
          </w:rPr>
          <w:fldChar w:fldCharType="separate"/>
        </w:r>
        <w:r w:rsidR="00F4024B">
          <w:rPr>
            <w:webHidden/>
          </w:rPr>
          <w:t>87</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63" w:history="1">
        <w:r w:rsidRPr="002B48C7">
          <w:rPr>
            <w:rStyle w:val="Hyperlink"/>
          </w:rPr>
          <w:t>B. Time Control</w:t>
        </w:r>
        <w:r w:rsidRPr="002B48C7">
          <w:rPr>
            <w:webHidden/>
          </w:rPr>
          <w:tab/>
        </w:r>
        <w:r w:rsidRPr="002B48C7">
          <w:rPr>
            <w:webHidden/>
          </w:rPr>
          <w:fldChar w:fldCharType="begin"/>
        </w:r>
        <w:r w:rsidRPr="002B48C7">
          <w:rPr>
            <w:webHidden/>
          </w:rPr>
          <w:instrText xml:space="preserve"> PAGEREF _Toc381356963 \h </w:instrText>
        </w:r>
        <w:r w:rsidRPr="002B48C7">
          <w:rPr>
            <w:webHidden/>
          </w:rPr>
        </w:r>
        <w:r w:rsidRPr="002B48C7">
          <w:rPr>
            <w:webHidden/>
          </w:rPr>
          <w:fldChar w:fldCharType="separate"/>
        </w:r>
        <w:r w:rsidR="00F4024B">
          <w:rPr>
            <w:webHidden/>
          </w:rPr>
          <w:t>88</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64" w:history="1">
        <w:r w:rsidRPr="002B48C7">
          <w:rPr>
            <w:rStyle w:val="Hyperlink"/>
          </w:rPr>
          <w:t>C. Quality Control</w:t>
        </w:r>
        <w:r w:rsidRPr="002B48C7">
          <w:rPr>
            <w:webHidden/>
          </w:rPr>
          <w:tab/>
        </w:r>
        <w:r w:rsidRPr="002B48C7">
          <w:rPr>
            <w:webHidden/>
          </w:rPr>
          <w:fldChar w:fldCharType="begin"/>
        </w:r>
        <w:r w:rsidRPr="002B48C7">
          <w:rPr>
            <w:webHidden/>
          </w:rPr>
          <w:instrText xml:space="preserve"> PAGEREF _Toc381356964 \h </w:instrText>
        </w:r>
        <w:r w:rsidRPr="002B48C7">
          <w:rPr>
            <w:webHidden/>
          </w:rPr>
        </w:r>
        <w:r w:rsidRPr="002B48C7">
          <w:rPr>
            <w:webHidden/>
          </w:rPr>
          <w:fldChar w:fldCharType="separate"/>
        </w:r>
        <w:r w:rsidR="00F4024B">
          <w:rPr>
            <w:webHidden/>
          </w:rPr>
          <w:t>88</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65" w:history="1">
        <w:r w:rsidRPr="002B48C7">
          <w:rPr>
            <w:rStyle w:val="Hyperlink"/>
          </w:rPr>
          <w:t>D. Cost Control</w:t>
        </w:r>
        <w:r w:rsidRPr="002B48C7">
          <w:rPr>
            <w:webHidden/>
          </w:rPr>
          <w:tab/>
        </w:r>
        <w:r w:rsidRPr="002B48C7">
          <w:rPr>
            <w:webHidden/>
          </w:rPr>
          <w:fldChar w:fldCharType="begin"/>
        </w:r>
        <w:r w:rsidRPr="002B48C7">
          <w:rPr>
            <w:webHidden/>
          </w:rPr>
          <w:instrText xml:space="preserve"> PAGEREF _Toc381356965 \h </w:instrText>
        </w:r>
        <w:r w:rsidRPr="002B48C7">
          <w:rPr>
            <w:webHidden/>
          </w:rPr>
        </w:r>
        <w:r w:rsidRPr="002B48C7">
          <w:rPr>
            <w:webHidden/>
          </w:rPr>
          <w:fldChar w:fldCharType="separate"/>
        </w:r>
        <w:r w:rsidR="00F4024B">
          <w:rPr>
            <w:webHidden/>
          </w:rPr>
          <w:t>88</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66" w:history="1">
        <w:r w:rsidRPr="002B48C7">
          <w:rPr>
            <w:rStyle w:val="Hyperlink"/>
          </w:rPr>
          <w:t>E. Finishing the Contract</w:t>
        </w:r>
        <w:r w:rsidRPr="002B48C7">
          <w:rPr>
            <w:webHidden/>
          </w:rPr>
          <w:tab/>
        </w:r>
        <w:r w:rsidRPr="002B48C7">
          <w:rPr>
            <w:webHidden/>
          </w:rPr>
          <w:fldChar w:fldCharType="begin"/>
        </w:r>
        <w:r w:rsidRPr="002B48C7">
          <w:rPr>
            <w:webHidden/>
          </w:rPr>
          <w:instrText xml:space="preserve"> PAGEREF _Toc381356966 \h </w:instrText>
        </w:r>
        <w:r w:rsidRPr="002B48C7">
          <w:rPr>
            <w:webHidden/>
          </w:rPr>
        </w:r>
        <w:r w:rsidRPr="002B48C7">
          <w:rPr>
            <w:webHidden/>
          </w:rPr>
          <w:fldChar w:fldCharType="separate"/>
        </w:r>
        <w:r w:rsidR="00F4024B">
          <w:rPr>
            <w:webHidden/>
          </w:rPr>
          <w:t>89</w:t>
        </w:r>
        <w:r w:rsidRPr="002B48C7">
          <w:rPr>
            <w:webHidden/>
          </w:rPr>
          <w:fldChar w:fldCharType="end"/>
        </w:r>
      </w:hyperlink>
    </w:p>
    <w:p w:rsidR="0006389E" w:rsidRPr="002B48C7" w:rsidRDefault="0006389E">
      <w:pPr>
        <w:pStyle w:val="TOC1"/>
        <w:rPr>
          <w:rFonts w:ascii="Calibri" w:hAnsi="Calibri"/>
          <w:b w:val="0"/>
          <w:sz w:val="22"/>
          <w:szCs w:val="22"/>
          <w:lang w:val="en-GB" w:eastAsia="en-GB"/>
        </w:rPr>
      </w:pPr>
      <w:hyperlink w:anchor="_Toc381356967" w:history="1">
        <w:r w:rsidRPr="002B48C7">
          <w:rPr>
            <w:rStyle w:val="Hyperlink"/>
          </w:rPr>
          <w:t>Section VII. Forms of Agreement and Security</w:t>
        </w:r>
        <w:r w:rsidRPr="002B48C7">
          <w:rPr>
            <w:webHidden/>
          </w:rPr>
          <w:tab/>
        </w:r>
        <w:r w:rsidRPr="002B48C7">
          <w:rPr>
            <w:webHidden/>
          </w:rPr>
          <w:fldChar w:fldCharType="begin"/>
        </w:r>
        <w:r w:rsidRPr="002B48C7">
          <w:rPr>
            <w:webHidden/>
          </w:rPr>
          <w:instrText xml:space="preserve"> PAGEREF _Toc381356967 \h </w:instrText>
        </w:r>
        <w:r w:rsidRPr="002B48C7">
          <w:rPr>
            <w:webHidden/>
          </w:rPr>
        </w:r>
        <w:r w:rsidRPr="002B48C7">
          <w:rPr>
            <w:webHidden/>
          </w:rPr>
          <w:fldChar w:fldCharType="separate"/>
        </w:r>
        <w:r w:rsidR="00F4024B">
          <w:rPr>
            <w:webHidden/>
          </w:rPr>
          <w:t>90</w:t>
        </w:r>
        <w:r w:rsidRPr="002B48C7">
          <w:rPr>
            <w:webHidden/>
          </w:rPr>
          <w:fldChar w:fldCharType="end"/>
        </w:r>
      </w:hyperlink>
    </w:p>
    <w:p w:rsidR="0006389E" w:rsidRPr="002B48C7" w:rsidRDefault="0006389E">
      <w:pPr>
        <w:pStyle w:val="TOC1"/>
        <w:rPr>
          <w:rFonts w:ascii="Calibri" w:hAnsi="Calibri"/>
          <w:b w:val="0"/>
          <w:sz w:val="22"/>
          <w:szCs w:val="22"/>
          <w:lang w:val="en-GB" w:eastAsia="en-GB"/>
        </w:rPr>
      </w:pPr>
      <w:hyperlink w:anchor="_Toc381356968" w:history="1">
        <w:r w:rsidRPr="002B48C7">
          <w:rPr>
            <w:rStyle w:val="Hyperlink"/>
          </w:rPr>
          <w:t>Section VII. Forms of Agreement and Security</w:t>
        </w:r>
        <w:r w:rsidRPr="002B48C7">
          <w:rPr>
            <w:webHidden/>
          </w:rPr>
          <w:tab/>
        </w:r>
        <w:r w:rsidRPr="002B48C7">
          <w:rPr>
            <w:webHidden/>
          </w:rPr>
          <w:fldChar w:fldCharType="begin"/>
        </w:r>
        <w:r w:rsidRPr="002B48C7">
          <w:rPr>
            <w:webHidden/>
          </w:rPr>
          <w:instrText xml:space="preserve"> PAGEREF _Toc381356968 \h </w:instrText>
        </w:r>
        <w:r w:rsidRPr="002B48C7">
          <w:rPr>
            <w:webHidden/>
          </w:rPr>
        </w:r>
        <w:r w:rsidRPr="002B48C7">
          <w:rPr>
            <w:webHidden/>
          </w:rPr>
          <w:fldChar w:fldCharType="separate"/>
        </w:r>
        <w:r w:rsidR="00F4024B">
          <w:rPr>
            <w:webHidden/>
          </w:rPr>
          <w:t>91</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69" w:history="1">
        <w:r w:rsidRPr="002B48C7">
          <w:rPr>
            <w:rStyle w:val="Hyperlink"/>
            <w:lang w:val="en-GB"/>
          </w:rPr>
          <w:t>Contract Agreement</w:t>
        </w:r>
        <w:r w:rsidRPr="002B48C7">
          <w:rPr>
            <w:webHidden/>
          </w:rPr>
          <w:tab/>
        </w:r>
        <w:r w:rsidRPr="002B48C7">
          <w:rPr>
            <w:webHidden/>
          </w:rPr>
          <w:fldChar w:fldCharType="begin"/>
        </w:r>
        <w:r w:rsidRPr="002B48C7">
          <w:rPr>
            <w:webHidden/>
          </w:rPr>
          <w:instrText xml:space="preserve"> PAGEREF _Toc381356969 \h </w:instrText>
        </w:r>
        <w:r w:rsidRPr="002B48C7">
          <w:rPr>
            <w:webHidden/>
          </w:rPr>
        </w:r>
        <w:r w:rsidRPr="002B48C7">
          <w:rPr>
            <w:webHidden/>
          </w:rPr>
          <w:fldChar w:fldCharType="separate"/>
        </w:r>
        <w:r w:rsidR="00F4024B">
          <w:rPr>
            <w:webHidden/>
          </w:rPr>
          <w:t>93</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70" w:history="1">
        <w:r w:rsidRPr="002B48C7">
          <w:rPr>
            <w:rStyle w:val="Hyperlink"/>
          </w:rPr>
          <w:t>OPTION I - Form of Performance Security</w:t>
        </w:r>
        <w:r w:rsidRPr="002B48C7">
          <w:rPr>
            <w:webHidden/>
          </w:rPr>
          <w:tab/>
        </w:r>
        <w:r w:rsidRPr="002B48C7">
          <w:rPr>
            <w:webHidden/>
          </w:rPr>
          <w:fldChar w:fldCharType="begin"/>
        </w:r>
        <w:r w:rsidRPr="002B48C7">
          <w:rPr>
            <w:webHidden/>
          </w:rPr>
          <w:instrText xml:space="preserve"> PAGEREF _Toc381356970 \h </w:instrText>
        </w:r>
        <w:r w:rsidRPr="002B48C7">
          <w:rPr>
            <w:webHidden/>
          </w:rPr>
        </w:r>
        <w:r w:rsidRPr="002B48C7">
          <w:rPr>
            <w:webHidden/>
          </w:rPr>
          <w:fldChar w:fldCharType="separate"/>
        </w:r>
        <w:r w:rsidR="00F4024B">
          <w:rPr>
            <w:webHidden/>
          </w:rPr>
          <w:t>95</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71" w:history="1">
        <w:r w:rsidRPr="002B48C7">
          <w:rPr>
            <w:rStyle w:val="Hyperlink"/>
          </w:rPr>
          <w:t>Form of Advance Payment Security</w:t>
        </w:r>
        <w:r w:rsidRPr="002B48C7">
          <w:rPr>
            <w:webHidden/>
          </w:rPr>
          <w:tab/>
        </w:r>
        <w:r w:rsidRPr="002B48C7">
          <w:rPr>
            <w:webHidden/>
          </w:rPr>
          <w:fldChar w:fldCharType="begin"/>
        </w:r>
        <w:r w:rsidRPr="002B48C7">
          <w:rPr>
            <w:webHidden/>
          </w:rPr>
          <w:instrText xml:space="preserve"> PAGEREF _Toc381356971 \h </w:instrText>
        </w:r>
        <w:r w:rsidRPr="002B48C7">
          <w:rPr>
            <w:webHidden/>
          </w:rPr>
        </w:r>
        <w:r w:rsidRPr="002B48C7">
          <w:rPr>
            <w:webHidden/>
          </w:rPr>
          <w:fldChar w:fldCharType="separate"/>
        </w:r>
        <w:r w:rsidR="00F4024B">
          <w:rPr>
            <w:webHidden/>
          </w:rPr>
          <w:t>98</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72" w:history="1">
        <w:r w:rsidRPr="002B48C7">
          <w:rPr>
            <w:rStyle w:val="Hyperlink"/>
          </w:rPr>
          <w:t>Retention Money Security (Demand Guarantee)</w:t>
        </w:r>
        <w:r w:rsidRPr="002B48C7">
          <w:rPr>
            <w:webHidden/>
          </w:rPr>
          <w:tab/>
        </w:r>
        <w:r w:rsidRPr="002B48C7">
          <w:rPr>
            <w:webHidden/>
          </w:rPr>
          <w:fldChar w:fldCharType="begin"/>
        </w:r>
        <w:r w:rsidRPr="002B48C7">
          <w:rPr>
            <w:webHidden/>
          </w:rPr>
          <w:instrText xml:space="preserve"> PAGEREF _Toc381356972 \h </w:instrText>
        </w:r>
        <w:r w:rsidRPr="002B48C7">
          <w:rPr>
            <w:webHidden/>
          </w:rPr>
        </w:r>
        <w:r w:rsidRPr="002B48C7">
          <w:rPr>
            <w:webHidden/>
          </w:rPr>
          <w:fldChar w:fldCharType="separate"/>
        </w:r>
        <w:r w:rsidR="00F4024B">
          <w:rPr>
            <w:webHidden/>
          </w:rPr>
          <w:t>100</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73" w:history="1">
        <w:r w:rsidRPr="002B48C7">
          <w:rPr>
            <w:rStyle w:val="Hyperlink"/>
          </w:rPr>
          <w:t>PART III:</w:t>
        </w:r>
        <w:r w:rsidRPr="002B48C7">
          <w:rPr>
            <w:webHidden/>
          </w:rPr>
          <w:tab/>
        </w:r>
        <w:r w:rsidRPr="002B48C7">
          <w:rPr>
            <w:webHidden/>
          </w:rPr>
          <w:fldChar w:fldCharType="begin"/>
        </w:r>
        <w:r w:rsidRPr="002B48C7">
          <w:rPr>
            <w:webHidden/>
          </w:rPr>
          <w:instrText xml:space="preserve"> PAGEREF _Toc381356973 \h </w:instrText>
        </w:r>
        <w:r w:rsidRPr="002B48C7">
          <w:rPr>
            <w:webHidden/>
          </w:rPr>
        </w:r>
        <w:r w:rsidRPr="002B48C7">
          <w:rPr>
            <w:webHidden/>
          </w:rPr>
          <w:fldChar w:fldCharType="separate"/>
        </w:r>
        <w:r w:rsidR="00F4024B">
          <w:rPr>
            <w:webHidden/>
          </w:rPr>
          <w:t>102</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74" w:history="1">
        <w:r w:rsidRPr="002B48C7">
          <w:rPr>
            <w:rStyle w:val="Hyperlink"/>
          </w:rPr>
          <w:t>WORKS REQUIREMENTS</w:t>
        </w:r>
        <w:r w:rsidRPr="002B48C7">
          <w:rPr>
            <w:webHidden/>
          </w:rPr>
          <w:tab/>
        </w:r>
        <w:r w:rsidRPr="002B48C7">
          <w:rPr>
            <w:webHidden/>
          </w:rPr>
          <w:fldChar w:fldCharType="begin"/>
        </w:r>
        <w:r w:rsidRPr="002B48C7">
          <w:rPr>
            <w:webHidden/>
          </w:rPr>
          <w:instrText xml:space="preserve"> PAGEREF _Toc381356974 \h </w:instrText>
        </w:r>
        <w:r w:rsidRPr="002B48C7">
          <w:rPr>
            <w:webHidden/>
          </w:rPr>
        </w:r>
        <w:r w:rsidRPr="002B48C7">
          <w:rPr>
            <w:webHidden/>
          </w:rPr>
          <w:fldChar w:fldCharType="separate"/>
        </w:r>
        <w:r w:rsidR="00F4024B">
          <w:rPr>
            <w:webHidden/>
          </w:rPr>
          <w:t>102</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75" w:history="1">
        <w:r w:rsidRPr="002B48C7">
          <w:rPr>
            <w:rStyle w:val="Hyperlink"/>
          </w:rPr>
          <w:t>VOLUME II</w:t>
        </w:r>
        <w:r w:rsidRPr="002B48C7">
          <w:rPr>
            <w:webHidden/>
          </w:rPr>
          <w:tab/>
        </w:r>
        <w:r w:rsidRPr="002B48C7">
          <w:rPr>
            <w:webHidden/>
          </w:rPr>
          <w:fldChar w:fldCharType="begin"/>
        </w:r>
        <w:r w:rsidRPr="002B48C7">
          <w:rPr>
            <w:webHidden/>
          </w:rPr>
          <w:instrText xml:space="preserve"> PAGEREF _Toc381356975 \h </w:instrText>
        </w:r>
        <w:r w:rsidRPr="002B48C7">
          <w:rPr>
            <w:webHidden/>
          </w:rPr>
        </w:r>
        <w:r w:rsidRPr="002B48C7">
          <w:rPr>
            <w:webHidden/>
          </w:rPr>
          <w:fldChar w:fldCharType="separate"/>
        </w:r>
        <w:r w:rsidR="00F4024B">
          <w:rPr>
            <w:webHidden/>
          </w:rPr>
          <w:t>103</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76" w:history="1">
        <w:r w:rsidRPr="002B48C7">
          <w:rPr>
            <w:rStyle w:val="Hyperlink"/>
          </w:rPr>
          <w:t>SECTION VIII</w:t>
        </w:r>
        <w:r w:rsidRPr="002B48C7">
          <w:rPr>
            <w:webHidden/>
          </w:rPr>
          <w:tab/>
        </w:r>
        <w:r w:rsidRPr="002B48C7">
          <w:rPr>
            <w:webHidden/>
          </w:rPr>
          <w:fldChar w:fldCharType="begin"/>
        </w:r>
        <w:r w:rsidRPr="002B48C7">
          <w:rPr>
            <w:webHidden/>
          </w:rPr>
          <w:instrText xml:space="preserve"> PAGEREF _Toc381356976 \h </w:instrText>
        </w:r>
        <w:r w:rsidRPr="002B48C7">
          <w:rPr>
            <w:webHidden/>
          </w:rPr>
        </w:r>
        <w:r w:rsidRPr="002B48C7">
          <w:rPr>
            <w:webHidden/>
          </w:rPr>
          <w:fldChar w:fldCharType="separate"/>
        </w:r>
        <w:r w:rsidR="00F4024B">
          <w:rPr>
            <w:webHidden/>
          </w:rPr>
          <w:t>103</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77" w:history="1">
        <w:r w:rsidRPr="002B48C7">
          <w:rPr>
            <w:rStyle w:val="Hyperlink"/>
          </w:rPr>
          <w:t>BILLS OF QUANTITIES</w:t>
        </w:r>
        <w:r w:rsidRPr="002B48C7">
          <w:rPr>
            <w:webHidden/>
          </w:rPr>
          <w:tab/>
        </w:r>
        <w:r w:rsidRPr="002B48C7">
          <w:rPr>
            <w:webHidden/>
          </w:rPr>
          <w:fldChar w:fldCharType="begin"/>
        </w:r>
        <w:r w:rsidRPr="002B48C7">
          <w:rPr>
            <w:webHidden/>
          </w:rPr>
          <w:instrText xml:space="preserve"> PAGEREF _Toc381356977 \h </w:instrText>
        </w:r>
        <w:r w:rsidRPr="002B48C7">
          <w:rPr>
            <w:webHidden/>
          </w:rPr>
        </w:r>
        <w:r w:rsidRPr="002B48C7">
          <w:rPr>
            <w:webHidden/>
          </w:rPr>
          <w:fldChar w:fldCharType="separate"/>
        </w:r>
        <w:r w:rsidR="00F4024B">
          <w:rPr>
            <w:webHidden/>
          </w:rPr>
          <w:t>103</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78" w:history="1">
        <w:r w:rsidRPr="002B48C7">
          <w:rPr>
            <w:rStyle w:val="Hyperlink"/>
          </w:rPr>
          <w:t>Bills of Quantities</w:t>
        </w:r>
        <w:r w:rsidRPr="002B48C7">
          <w:rPr>
            <w:webHidden/>
          </w:rPr>
          <w:tab/>
        </w:r>
        <w:r w:rsidRPr="002B48C7">
          <w:rPr>
            <w:webHidden/>
          </w:rPr>
          <w:fldChar w:fldCharType="begin"/>
        </w:r>
        <w:r w:rsidRPr="002B48C7">
          <w:rPr>
            <w:webHidden/>
          </w:rPr>
          <w:instrText xml:space="preserve"> PAGEREF _Toc381356978 \h </w:instrText>
        </w:r>
        <w:r w:rsidRPr="002B48C7">
          <w:rPr>
            <w:webHidden/>
          </w:rPr>
        </w:r>
        <w:r w:rsidRPr="002B48C7">
          <w:rPr>
            <w:webHidden/>
          </w:rPr>
          <w:fldChar w:fldCharType="separate"/>
        </w:r>
        <w:r w:rsidR="00F4024B">
          <w:rPr>
            <w:webHidden/>
          </w:rPr>
          <w:t>104</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79" w:history="1">
        <w:r w:rsidRPr="002B48C7">
          <w:rPr>
            <w:rStyle w:val="Hyperlink"/>
          </w:rPr>
          <w:t>VOLUME III</w:t>
        </w:r>
        <w:r w:rsidRPr="002B48C7">
          <w:rPr>
            <w:webHidden/>
          </w:rPr>
          <w:tab/>
        </w:r>
        <w:r w:rsidRPr="002B48C7">
          <w:rPr>
            <w:webHidden/>
          </w:rPr>
          <w:fldChar w:fldCharType="begin"/>
        </w:r>
        <w:r w:rsidRPr="002B48C7">
          <w:rPr>
            <w:webHidden/>
          </w:rPr>
          <w:instrText xml:space="preserve"> PAGEREF _Toc381356979 \h </w:instrText>
        </w:r>
        <w:r w:rsidRPr="002B48C7">
          <w:rPr>
            <w:webHidden/>
          </w:rPr>
        </w:r>
        <w:r w:rsidRPr="002B48C7">
          <w:rPr>
            <w:webHidden/>
          </w:rPr>
          <w:fldChar w:fldCharType="separate"/>
        </w:r>
        <w:r w:rsidR="00F4024B">
          <w:rPr>
            <w:webHidden/>
          </w:rPr>
          <w:t>105</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80" w:history="1">
        <w:r w:rsidRPr="002B48C7">
          <w:rPr>
            <w:rStyle w:val="Hyperlink"/>
          </w:rPr>
          <w:t>SECTION IX</w:t>
        </w:r>
        <w:r w:rsidRPr="002B48C7">
          <w:rPr>
            <w:webHidden/>
          </w:rPr>
          <w:tab/>
        </w:r>
        <w:r w:rsidRPr="002B48C7">
          <w:rPr>
            <w:webHidden/>
          </w:rPr>
          <w:fldChar w:fldCharType="begin"/>
        </w:r>
        <w:r w:rsidRPr="002B48C7">
          <w:rPr>
            <w:webHidden/>
          </w:rPr>
          <w:instrText xml:space="preserve"> PAGEREF _Toc381356980 \h </w:instrText>
        </w:r>
        <w:r w:rsidRPr="002B48C7">
          <w:rPr>
            <w:webHidden/>
          </w:rPr>
        </w:r>
        <w:r w:rsidRPr="002B48C7">
          <w:rPr>
            <w:webHidden/>
          </w:rPr>
          <w:fldChar w:fldCharType="separate"/>
        </w:r>
        <w:r w:rsidR="00F4024B">
          <w:rPr>
            <w:webHidden/>
          </w:rPr>
          <w:t>105</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81" w:history="1">
        <w:r w:rsidRPr="002B48C7">
          <w:rPr>
            <w:rStyle w:val="Hyperlink"/>
          </w:rPr>
          <w:t>SPECIFICATIONS AND PERFORMANCE REQUIREMENTS</w:t>
        </w:r>
        <w:r w:rsidRPr="002B48C7">
          <w:rPr>
            <w:webHidden/>
          </w:rPr>
          <w:tab/>
        </w:r>
        <w:r w:rsidRPr="002B48C7">
          <w:rPr>
            <w:webHidden/>
          </w:rPr>
          <w:fldChar w:fldCharType="begin"/>
        </w:r>
        <w:r w:rsidRPr="002B48C7">
          <w:rPr>
            <w:webHidden/>
          </w:rPr>
          <w:instrText xml:space="preserve"> PAGEREF _Toc381356981 \h </w:instrText>
        </w:r>
        <w:r w:rsidRPr="002B48C7">
          <w:rPr>
            <w:webHidden/>
          </w:rPr>
        </w:r>
        <w:r w:rsidRPr="002B48C7">
          <w:rPr>
            <w:webHidden/>
          </w:rPr>
          <w:fldChar w:fldCharType="separate"/>
        </w:r>
        <w:r w:rsidR="00F4024B">
          <w:rPr>
            <w:webHidden/>
          </w:rPr>
          <w:t>105</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82" w:history="1">
        <w:r w:rsidRPr="002B48C7">
          <w:rPr>
            <w:rStyle w:val="Hyperlink"/>
          </w:rPr>
          <w:t>Specifications</w:t>
        </w:r>
        <w:r w:rsidRPr="002B48C7">
          <w:rPr>
            <w:webHidden/>
          </w:rPr>
          <w:tab/>
        </w:r>
        <w:r w:rsidRPr="002B48C7">
          <w:rPr>
            <w:webHidden/>
          </w:rPr>
          <w:fldChar w:fldCharType="begin"/>
        </w:r>
        <w:r w:rsidRPr="002B48C7">
          <w:rPr>
            <w:webHidden/>
          </w:rPr>
          <w:instrText xml:space="preserve"> PAGEREF _Toc381356982 \h </w:instrText>
        </w:r>
        <w:r w:rsidRPr="002B48C7">
          <w:rPr>
            <w:webHidden/>
          </w:rPr>
        </w:r>
        <w:r w:rsidRPr="002B48C7">
          <w:rPr>
            <w:webHidden/>
          </w:rPr>
          <w:fldChar w:fldCharType="separate"/>
        </w:r>
        <w:r w:rsidR="00F4024B">
          <w:rPr>
            <w:webHidden/>
          </w:rPr>
          <w:t>106</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83" w:history="1">
        <w:r w:rsidRPr="002B48C7">
          <w:rPr>
            <w:rStyle w:val="Hyperlink"/>
          </w:rPr>
          <w:t>VOLUME IV</w:t>
        </w:r>
        <w:r w:rsidRPr="002B48C7">
          <w:rPr>
            <w:webHidden/>
          </w:rPr>
          <w:tab/>
        </w:r>
        <w:r w:rsidRPr="002B48C7">
          <w:rPr>
            <w:webHidden/>
          </w:rPr>
          <w:fldChar w:fldCharType="begin"/>
        </w:r>
        <w:r w:rsidRPr="002B48C7">
          <w:rPr>
            <w:webHidden/>
          </w:rPr>
          <w:instrText xml:space="preserve"> PAGEREF _Toc381356983 \h </w:instrText>
        </w:r>
        <w:r w:rsidRPr="002B48C7">
          <w:rPr>
            <w:webHidden/>
          </w:rPr>
        </w:r>
        <w:r w:rsidRPr="002B48C7">
          <w:rPr>
            <w:webHidden/>
          </w:rPr>
          <w:fldChar w:fldCharType="separate"/>
        </w:r>
        <w:r w:rsidR="00F4024B">
          <w:rPr>
            <w:webHidden/>
          </w:rPr>
          <w:t>107</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84" w:history="1">
        <w:r w:rsidRPr="002B48C7">
          <w:rPr>
            <w:rStyle w:val="Hyperlink"/>
          </w:rPr>
          <w:t>SECTION X</w:t>
        </w:r>
        <w:r w:rsidRPr="002B48C7">
          <w:rPr>
            <w:webHidden/>
          </w:rPr>
          <w:tab/>
        </w:r>
        <w:r w:rsidRPr="002B48C7">
          <w:rPr>
            <w:webHidden/>
          </w:rPr>
          <w:fldChar w:fldCharType="begin"/>
        </w:r>
        <w:r w:rsidRPr="002B48C7">
          <w:rPr>
            <w:webHidden/>
          </w:rPr>
          <w:instrText xml:space="preserve"> PAGEREF _Toc381356984 \h </w:instrText>
        </w:r>
        <w:r w:rsidRPr="002B48C7">
          <w:rPr>
            <w:webHidden/>
          </w:rPr>
        </w:r>
        <w:r w:rsidRPr="002B48C7">
          <w:rPr>
            <w:webHidden/>
          </w:rPr>
          <w:fldChar w:fldCharType="separate"/>
        </w:r>
        <w:r w:rsidR="00F4024B">
          <w:rPr>
            <w:webHidden/>
          </w:rPr>
          <w:t>107</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85" w:history="1">
        <w:r w:rsidRPr="002B48C7">
          <w:rPr>
            <w:rStyle w:val="Hyperlink"/>
          </w:rPr>
          <w:t>DRAWINGS</w:t>
        </w:r>
        <w:r w:rsidRPr="002B48C7">
          <w:rPr>
            <w:webHidden/>
          </w:rPr>
          <w:tab/>
        </w:r>
        <w:r w:rsidRPr="002B48C7">
          <w:rPr>
            <w:webHidden/>
          </w:rPr>
          <w:fldChar w:fldCharType="begin"/>
        </w:r>
        <w:r w:rsidRPr="002B48C7">
          <w:rPr>
            <w:webHidden/>
          </w:rPr>
          <w:instrText xml:space="preserve"> PAGEREF _Toc381356985 \h </w:instrText>
        </w:r>
        <w:r w:rsidRPr="002B48C7">
          <w:rPr>
            <w:webHidden/>
          </w:rPr>
        </w:r>
        <w:r w:rsidRPr="002B48C7">
          <w:rPr>
            <w:webHidden/>
          </w:rPr>
          <w:fldChar w:fldCharType="separate"/>
        </w:r>
        <w:r w:rsidR="00F4024B">
          <w:rPr>
            <w:webHidden/>
          </w:rPr>
          <w:t>107</w:t>
        </w:r>
        <w:r w:rsidRPr="002B48C7">
          <w:rPr>
            <w:webHidden/>
          </w:rPr>
          <w:fldChar w:fldCharType="end"/>
        </w:r>
      </w:hyperlink>
    </w:p>
    <w:p w:rsidR="0006389E" w:rsidRPr="002B48C7" w:rsidRDefault="0006389E">
      <w:pPr>
        <w:pStyle w:val="TOC2"/>
        <w:rPr>
          <w:rFonts w:ascii="Calibri" w:hAnsi="Calibri"/>
          <w:sz w:val="22"/>
          <w:szCs w:val="22"/>
          <w:lang w:val="en-GB" w:eastAsia="en-GB"/>
        </w:rPr>
      </w:pPr>
      <w:hyperlink w:anchor="_Toc381356986" w:history="1">
        <w:r w:rsidRPr="002B48C7">
          <w:rPr>
            <w:rStyle w:val="Hyperlink"/>
          </w:rPr>
          <w:t>Drawings</w:t>
        </w:r>
        <w:r w:rsidRPr="002B48C7">
          <w:rPr>
            <w:webHidden/>
          </w:rPr>
          <w:tab/>
        </w:r>
        <w:r w:rsidRPr="002B48C7">
          <w:rPr>
            <w:webHidden/>
          </w:rPr>
          <w:fldChar w:fldCharType="begin"/>
        </w:r>
        <w:r w:rsidRPr="002B48C7">
          <w:rPr>
            <w:webHidden/>
          </w:rPr>
          <w:instrText xml:space="preserve"> PAGEREF _Toc381356986 \h </w:instrText>
        </w:r>
        <w:r w:rsidRPr="002B48C7">
          <w:rPr>
            <w:webHidden/>
          </w:rPr>
        </w:r>
        <w:r w:rsidRPr="002B48C7">
          <w:rPr>
            <w:webHidden/>
          </w:rPr>
          <w:fldChar w:fldCharType="separate"/>
        </w:r>
        <w:r w:rsidR="00F4024B">
          <w:rPr>
            <w:webHidden/>
          </w:rPr>
          <w:t>108</w:t>
        </w:r>
        <w:r w:rsidRPr="002B48C7">
          <w:rPr>
            <w:webHidden/>
          </w:rPr>
          <w:fldChar w:fldCharType="end"/>
        </w:r>
      </w:hyperlink>
    </w:p>
    <w:p w:rsidR="001B02A9" w:rsidRPr="002B48C7" w:rsidRDefault="00D71111" w:rsidP="008417A0">
      <w:pPr>
        <w:pStyle w:val="TOC1"/>
        <w:spacing w:before="0" w:after="0"/>
        <w:jc w:val="center"/>
        <w:rPr>
          <w:rFonts w:ascii="Times New Roman" w:hAnsi="Times New Roman"/>
          <w:b w:val="0"/>
          <w:sz w:val="21"/>
          <w:szCs w:val="21"/>
        </w:rPr>
      </w:pPr>
      <w:r w:rsidRPr="002B48C7">
        <w:rPr>
          <w:rFonts w:ascii="Times New Roman" w:hAnsi="Times New Roman"/>
          <w:b w:val="0"/>
          <w:sz w:val="21"/>
          <w:szCs w:val="21"/>
        </w:rPr>
        <w:fldChar w:fldCharType="end"/>
      </w:r>
    </w:p>
    <w:p w:rsidR="005655ED" w:rsidRPr="002B48C7" w:rsidRDefault="001B02A9" w:rsidP="00DF68CA">
      <w:pPr>
        <w:pStyle w:val="TOC1"/>
        <w:spacing w:before="0" w:after="0"/>
        <w:jc w:val="center"/>
        <w:rPr>
          <w:rFonts w:ascii="Times New Roman" w:hAnsi="Times New Roman"/>
          <w:b w:val="0"/>
          <w:szCs w:val="28"/>
        </w:rPr>
      </w:pPr>
      <w:r w:rsidRPr="002B48C7">
        <w:rPr>
          <w:rFonts w:ascii="Times New Roman" w:hAnsi="Times New Roman"/>
          <w:b w:val="0"/>
          <w:sz w:val="21"/>
          <w:szCs w:val="21"/>
        </w:rPr>
        <w:br w:type="page"/>
      </w:r>
      <w:r w:rsidR="00A348F7" w:rsidRPr="002B48C7">
        <w:lastRenderedPageBreak/>
        <mc:AlternateContent>
          <mc:Choice Requires="wps">
            <w:drawing>
              <wp:anchor distT="0" distB="0" distL="114300" distR="114300" simplePos="0" relativeHeight="251629568" behindDoc="0" locked="0" layoutInCell="1" allowOverlap="1">
                <wp:simplePos x="0" y="0"/>
                <wp:positionH relativeFrom="column">
                  <wp:posOffset>-792480</wp:posOffset>
                </wp:positionH>
                <wp:positionV relativeFrom="paragraph">
                  <wp:posOffset>137160</wp:posOffset>
                </wp:positionV>
                <wp:extent cx="2515235" cy="514350"/>
                <wp:effectExtent l="0" t="3810" r="1270" b="0"/>
                <wp:wrapNone/>
                <wp:docPr id="57"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8F9" w:rsidRPr="00DF68CA" w:rsidRDefault="001F38F9" w:rsidP="008B759F">
                            <w:pPr>
                              <w:rPr>
                                <w:rFonts w:ascii="Calibri" w:hAnsi="Calibri"/>
                              </w:rPr>
                            </w:pPr>
                            <w:r w:rsidRPr="00DF68CA">
                              <w:rPr>
                                <w:rFonts w:ascii="Calibri" w:hAnsi="Calibri"/>
                              </w:rPr>
                              <w:t>Tender submission (Tenderers sign the offer part of the agreement)</w:t>
                            </w:r>
                          </w:p>
                          <w:p w:rsidR="001F38F9" w:rsidRDefault="001F38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5" o:spid="_x0000_s1026" type="#_x0000_t202" style="position:absolute;left:0;text-align:left;margin-left:-62.4pt;margin-top:10.8pt;width:198.05pt;height:4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qThgIAABIFAAAOAAAAZHJzL2Uyb0RvYy54bWysVG1v2yAQ/j5p/wHxPfVL7Sa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" stroked="f">
                <v:textbox>
                  <w:txbxContent>
                    <w:p w:rsidR="001F38F9" w:rsidRPr="00DF68CA" w:rsidRDefault="001F38F9" w:rsidP="008B759F">
                      <w:pPr>
                        <w:rPr>
                          <w:rFonts w:ascii="Calibri" w:hAnsi="Calibri"/>
                        </w:rPr>
                      </w:pPr>
                      <w:r w:rsidRPr="00DF68CA">
                        <w:rPr>
                          <w:rFonts w:ascii="Calibri" w:hAnsi="Calibri"/>
                        </w:rPr>
                        <w:t>Tender submission (Tenderers sign the offer part of the agreement)</w:t>
                      </w:r>
                    </w:p>
                    <w:p w:rsidR="001F38F9" w:rsidRDefault="001F38F9"/>
                  </w:txbxContent>
                </v:textbox>
              </v:shape>
            </w:pict>
          </mc:Fallback>
        </mc:AlternateContent>
      </w:r>
      <w:r w:rsidR="00A348F7" w:rsidRPr="002B48C7">
        <mc:AlternateContent>
          <mc:Choice Requires="wps">
            <w:drawing>
              <wp:anchor distT="0" distB="0" distL="114300" distR="114300" simplePos="0" relativeHeight="251630592" behindDoc="0" locked="0" layoutInCell="1" allowOverlap="1">
                <wp:simplePos x="0" y="0"/>
                <wp:positionH relativeFrom="column">
                  <wp:posOffset>1236345</wp:posOffset>
                </wp:positionH>
                <wp:positionV relativeFrom="paragraph">
                  <wp:posOffset>2933065</wp:posOffset>
                </wp:positionV>
                <wp:extent cx="5101590" cy="574040"/>
                <wp:effectExtent l="0" t="0" r="0" b="0"/>
                <wp:wrapNone/>
                <wp:docPr id="5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1590"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8F9" w:rsidRPr="00DF68CA" w:rsidRDefault="001F38F9" w:rsidP="005E27BB">
                            <w:pPr>
                              <w:rPr>
                                <w:rFonts w:ascii="Calibri" w:hAnsi="Calibri"/>
                              </w:rPr>
                            </w:pPr>
                            <w:r w:rsidRPr="00DF68CA">
                              <w:rPr>
                                <w:rFonts w:ascii="Calibri" w:hAnsi="Calibri"/>
                                <w:vertAlign w:val="superscript"/>
                              </w:rPr>
                              <w:t>1</w:t>
                            </w:r>
                            <w:r w:rsidRPr="00DF68CA">
                              <w:rPr>
                                <w:rFonts w:ascii="Calibri" w:hAnsi="Calibri"/>
                              </w:rPr>
                              <w:t xml:space="preserve"> To allow for Tender evaluation and award of contract.</w:t>
                            </w:r>
                          </w:p>
                          <w:p w:rsidR="001F38F9" w:rsidRPr="00DF68CA" w:rsidRDefault="001F38F9" w:rsidP="005E27BB">
                            <w:pPr>
                              <w:rPr>
                                <w:rFonts w:ascii="Calibri" w:hAnsi="Calibri"/>
                              </w:rPr>
                            </w:pPr>
                            <w:r w:rsidRPr="00DF68CA">
                              <w:rPr>
                                <w:rFonts w:ascii="Calibri" w:hAnsi="Calibri"/>
                                <w:vertAlign w:val="superscript"/>
                              </w:rPr>
                              <w:t>2</w:t>
                            </w:r>
                            <w:r w:rsidRPr="00DF68CA">
                              <w:rPr>
                                <w:rFonts w:ascii="Calibri" w:hAnsi="Calibri"/>
                              </w:rPr>
                              <w:t xml:space="preserve"> To allow for clarifications and appropriate changes to documentation.</w:t>
                            </w:r>
                          </w:p>
                          <w:p w:rsidR="001F38F9" w:rsidRDefault="001F38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27" type="#_x0000_t202" style="position:absolute;left:0;text-align:left;margin-left:97.35pt;margin-top:230.95pt;width:401.7pt;height:45.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GQhwIAABk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" stroked="f">
                <v:textbox>
                  <w:txbxContent>
                    <w:p w:rsidR="001F38F9" w:rsidRPr="00DF68CA" w:rsidRDefault="001F38F9" w:rsidP="005E27BB">
                      <w:pPr>
                        <w:rPr>
                          <w:rFonts w:ascii="Calibri" w:hAnsi="Calibri"/>
                        </w:rPr>
                      </w:pPr>
                      <w:r w:rsidRPr="00DF68CA">
                        <w:rPr>
                          <w:rFonts w:ascii="Calibri" w:hAnsi="Calibri"/>
                          <w:vertAlign w:val="superscript"/>
                        </w:rPr>
                        <w:t>1</w:t>
                      </w:r>
                      <w:r w:rsidRPr="00DF68CA">
                        <w:rPr>
                          <w:rFonts w:ascii="Calibri" w:hAnsi="Calibri"/>
                        </w:rPr>
                        <w:t xml:space="preserve"> To allow for Tender evaluation and award of contract.</w:t>
                      </w:r>
                    </w:p>
                    <w:p w:rsidR="001F38F9" w:rsidRPr="00DF68CA" w:rsidRDefault="001F38F9" w:rsidP="005E27BB">
                      <w:pPr>
                        <w:rPr>
                          <w:rFonts w:ascii="Calibri" w:hAnsi="Calibri"/>
                        </w:rPr>
                      </w:pPr>
                      <w:r w:rsidRPr="00DF68CA">
                        <w:rPr>
                          <w:rFonts w:ascii="Calibri" w:hAnsi="Calibri"/>
                          <w:vertAlign w:val="superscript"/>
                        </w:rPr>
                        <w:t>2</w:t>
                      </w:r>
                      <w:r w:rsidRPr="00DF68CA">
                        <w:rPr>
                          <w:rFonts w:ascii="Calibri" w:hAnsi="Calibri"/>
                        </w:rPr>
                        <w:t xml:space="preserve"> To allow for clarifications and appropriate changes to documentation.</w:t>
                      </w:r>
                    </w:p>
                    <w:p w:rsidR="001F38F9" w:rsidRDefault="001F38F9"/>
                  </w:txbxContent>
                </v:textbox>
              </v:shape>
            </w:pict>
          </mc:Fallback>
        </mc:AlternateContent>
      </w:r>
      <w:r w:rsidR="00A348F7" w:rsidRPr="002B48C7">
        <mc:AlternateContent>
          <mc:Choice Requires="wps">
            <w:drawing>
              <wp:anchor distT="0" distB="0" distL="114300" distR="114300" simplePos="0" relativeHeight="251631616" behindDoc="0" locked="0" layoutInCell="1" allowOverlap="1">
                <wp:simplePos x="0" y="0"/>
                <wp:positionH relativeFrom="column">
                  <wp:posOffset>4292600</wp:posOffset>
                </wp:positionH>
                <wp:positionV relativeFrom="paragraph">
                  <wp:posOffset>4671695</wp:posOffset>
                </wp:positionV>
                <wp:extent cx="681355" cy="340360"/>
                <wp:effectExtent l="0" t="4445" r="0" b="0"/>
                <wp:wrapNone/>
                <wp:docPr id="55"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8F9" w:rsidRDefault="001F38F9">
                            <w:r>
                              <w:t>28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7" o:spid="_x0000_s1028" type="#_x0000_t202" style="position:absolute;left:0;text-align:left;margin-left:338pt;margin-top:367.85pt;width:53.65pt;height:26.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" filled="f" stroked="f">
                <v:textbox>
                  <w:txbxContent>
                    <w:p w:rsidR="001F38F9" w:rsidRDefault="001F38F9">
                      <w:r>
                        <w:t>28 days</w:t>
                      </w:r>
                    </w:p>
                  </w:txbxContent>
                </v:textbox>
              </v:shape>
            </w:pict>
          </mc:Fallback>
        </mc:AlternateContent>
      </w:r>
      <w:r w:rsidR="0086119B" w:rsidRPr="002B48C7">
        <w:rPr>
          <w:rFonts w:ascii="Times New Roman" w:hAnsi="Times New Roman"/>
          <w:sz w:val="36"/>
          <w:szCs w:val="36"/>
        </w:rPr>
        <w:t>SUMMARY DESCRIPTION</w:t>
      </w:r>
    </w:p>
    <w:p w:rsidR="0086119B" w:rsidRPr="002B48C7" w:rsidRDefault="0086119B" w:rsidP="0086119B">
      <w:pPr>
        <w:rPr>
          <w:b/>
          <w:sz w:val="21"/>
          <w:szCs w:val="21"/>
        </w:rPr>
      </w:pPr>
    </w:p>
    <w:p w:rsidR="006A34F2" w:rsidRPr="002B48C7" w:rsidRDefault="0086119B" w:rsidP="00DF68CA">
      <w:pPr>
        <w:ind w:left="709"/>
        <w:jc w:val="both"/>
        <w:rPr>
          <w:sz w:val="21"/>
          <w:szCs w:val="21"/>
        </w:rPr>
      </w:pPr>
      <w:r w:rsidRPr="002B48C7">
        <w:rPr>
          <w:sz w:val="21"/>
          <w:szCs w:val="21"/>
        </w:rPr>
        <w:t xml:space="preserve">The use of this Standard Tender Document for Procurement of </w:t>
      </w:r>
      <w:r w:rsidR="008242DD" w:rsidRPr="002B48C7">
        <w:rPr>
          <w:sz w:val="21"/>
          <w:szCs w:val="21"/>
        </w:rPr>
        <w:t xml:space="preserve">Minor </w:t>
      </w:r>
      <w:r w:rsidRPr="002B48C7">
        <w:rPr>
          <w:sz w:val="21"/>
          <w:szCs w:val="21"/>
        </w:rPr>
        <w:t>Works, and its</w:t>
      </w:r>
      <w:r w:rsidR="006A34F2" w:rsidRPr="002B48C7">
        <w:rPr>
          <w:sz w:val="21"/>
          <w:szCs w:val="21"/>
        </w:rPr>
        <w:t xml:space="preserve">    </w:t>
      </w:r>
    </w:p>
    <w:p w:rsidR="00432187" w:rsidRPr="002B48C7" w:rsidRDefault="006A34F2" w:rsidP="00DF68CA">
      <w:pPr>
        <w:ind w:left="709"/>
        <w:jc w:val="both"/>
        <w:rPr>
          <w:sz w:val="21"/>
          <w:szCs w:val="21"/>
        </w:rPr>
      </w:pPr>
      <w:r w:rsidRPr="002B48C7">
        <w:rPr>
          <w:sz w:val="21"/>
          <w:szCs w:val="21"/>
        </w:rPr>
        <w:t xml:space="preserve"> </w:t>
      </w:r>
      <w:r w:rsidR="0086119B" w:rsidRPr="002B48C7">
        <w:rPr>
          <w:sz w:val="21"/>
          <w:szCs w:val="21"/>
        </w:rPr>
        <w:t>User</w:t>
      </w:r>
      <w:r w:rsidR="00AD0875" w:rsidRPr="002B48C7">
        <w:rPr>
          <w:sz w:val="21"/>
          <w:szCs w:val="21"/>
        </w:rPr>
        <w:t xml:space="preserve"> </w:t>
      </w:r>
      <w:r w:rsidR="00A5005C" w:rsidRPr="002B48C7">
        <w:rPr>
          <w:sz w:val="21"/>
          <w:szCs w:val="21"/>
        </w:rPr>
        <w:t>Guide</w:t>
      </w:r>
      <w:r w:rsidR="0086119B" w:rsidRPr="002B48C7">
        <w:rPr>
          <w:sz w:val="21"/>
          <w:szCs w:val="21"/>
        </w:rPr>
        <w:t xml:space="preserve"> </w:t>
      </w:r>
      <w:r w:rsidRPr="002B48C7">
        <w:rPr>
          <w:sz w:val="21"/>
          <w:szCs w:val="21"/>
        </w:rPr>
        <w:t>normally applies in situations where no Prequalification has taken place</w:t>
      </w:r>
      <w:r w:rsidR="00A5005C" w:rsidRPr="002B48C7">
        <w:rPr>
          <w:sz w:val="21"/>
          <w:szCs w:val="21"/>
        </w:rPr>
        <w:t xml:space="preserve">    </w:t>
      </w:r>
      <w:r w:rsidRPr="002B48C7">
        <w:rPr>
          <w:sz w:val="21"/>
          <w:szCs w:val="21"/>
        </w:rPr>
        <w:t>before tender.</w:t>
      </w:r>
    </w:p>
    <w:p w:rsidR="006A34F2" w:rsidRPr="002B48C7" w:rsidRDefault="0086119B" w:rsidP="00DF68CA">
      <w:pPr>
        <w:ind w:left="709"/>
        <w:jc w:val="both"/>
        <w:rPr>
          <w:sz w:val="21"/>
          <w:szCs w:val="21"/>
        </w:rPr>
      </w:pPr>
      <w:r w:rsidRPr="002B48C7">
        <w:rPr>
          <w:sz w:val="21"/>
          <w:szCs w:val="21"/>
        </w:rPr>
        <w:t xml:space="preserve">However, if a </w:t>
      </w:r>
      <w:r w:rsidR="006A34F2" w:rsidRPr="002B48C7">
        <w:rPr>
          <w:sz w:val="21"/>
          <w:szCs w:val="21"/>
        </w:rPr>
        <w:t>Prequalification process is undertaken, then the Qualification Criteria</w:t>
      </w:r>
      <w:r w:rsidR="00A5005C" w:rsidRPr="002B48C7">
        <w:rPr>
          <w:sz w:val="21"/>
          <w:szCs w:val="21"/>
        </w:rPr>
        <w:t xml:space="preserve"> </w:t>
      </w:r>
      <w:r w:rsidR="006A34F2" w:rsidRPr="002B48C7">
        <w:rPr>
          <w:sz w:val="21"/>
          <w:szCs w:val="21"/>
        </w:rPr>
        <w:t xml:space="preserve">stipulated in Section III - </w:t>
      </w:r>
      <w:r w:rsidR="008242DD" w:rsidRPr="002B48C7">
        <w:rPr>
          <w:sz w:val="21"/>
          <w:szCs w:val="21"/>
        </w:rPr>
        <w:t xml:space="preserve"> </w:t>
      </w:r>
      <w:r w:rsidR="006A34F2" w:rsidRPr="002B48C7">
        <w:rPr>
          <w:sz w:val="21"/>
          <w:szCs w:val="21"/>
        </w:rPr>
        <w:t xml:space="preserve">Evaluation and Qualification Criteria must be updated to ensure that the Tenderer and any Subcontractors shall meet or continue to meet the Criteria used at the time of Prequalification.  </w:t>
      </w:r>
    </w:p>
    <w:p w:rsidR="0086119B" w:rsidRPr="002B48C7" w:rsidRDefault="0086119B" w:rsidP="0086119B">
      <w:pPr>
        <w:ind w:left="1440" w:hanging="720"/>
        <w:jc w:val="both"/>
        <w:rPr>
          <w:sz w:val="21"/>
          <w:szCs w:val="21"/>
        </w:rPr>
      </w:pPr>
    </w:p>
    <w:p w:rsidR="005655ED" w:rsidRPr="002B48C7" w:rsidRDefault="0086119B" w:rsidP="0086119B">
      <w:pPr>
        <w:ind w:left="1440" w:hanging="720"/>
        <w:jc w:val="both"/>
        <w:rPr>
          <w:sz w:val="21"/>
          <w:szCs w:val="21"/>
        </w:rPr>
      </w:pPr>
      <w:r w:rsidRPr="002B48C7">
        <w:rPr>
          <w:sz w:val="21"/>
          <w:szCs w:val="21"/>
        </w:rPr>
        <w:t xml:space="preserve">A brief description of the </w:t>
      </w:r>
      <w:r w:rsidR="003B247E" w:rsidRPr="002B48C7">
        <w:rPr>
          <w:sz w:val="21"/>
          <w:szCs w:val="21"/>
        </w:rPr>
        <w:t>parts</w:t>
      </w:r>
      <w:r w:rsidRPr="002B48C7">
        <w:rPr>
          <w:sz w:val="21"/>
          <w:szCs w:val="21"/>
        </w:rPr>
        <w:t xml:space="preserve"> and contents is given below:</w:t>
      </w:r>
    </w:p>
    <w:p w:rsidR="0086119B" w:rsidRPr="002B48C7" w:rsidRDefault="0086119B" w:rsidP="0086119B">
      <w:pPr>
        <w:ind w:left="1440" w:hanging="720"/>
        <w:jc w:val="both"/>
        <w:rPr>
          <w:b/>
          <w:sz w:val="21"/>
          <w:szCs w:val="21"/>
        </w:rPr>
      </w:pPr>
    </w:p>
    <w:p w:rsidR="0086119B" w:rsidRPr="002B48C7" w:rsidRDefault="0086119B" w:rsidP="0086119B">
      <w:pPr>
        <w:ind w:left="1440" w:hanging="720"/>
        <w:jc w:val="both"/>
        <w:rPr>
          <w:b/>
          <w:sz w:val="21"/>
          <w:szCs w:val="21"/>
        </w:rPr>
      </w:pPr>
      <w:r w:rsidRPr="002B48C7">
        <w:rPr>
          <w:b/>
          <w:sz w:val="21"/>
          <w:szCs w:val="21"/>
        </w:rPr>
        <w:t>STD</w:t>
      </w:r>
      <w:r w:rsidR="0006389E" w:rsidRPr="002B48C7">
        <w:rPr>
          <w:b/>
          <w:sz w:val="21"/>
          <w:szCs w:val="21"/>
        </w:rPr>
        <w:t>s</w:t>
      </w:r>
      <w:r w:rsidRPr="002B48C7">
        <w:rPr>
          <w:b/>
          <w:sz w:val="21"/>
          <w:szCs w:val="21"/>
        </w:rPr>
        <w:t xml:space="preserve"> </w:t>
      </w:r>
      <w:r w:rsidR="0006389E" w:rsidRPr="002B48C7">
        <w:rPr>
          <w:b/>
          <w:sz w:val="21"/>
          <w:szCs w:val="21"/>
        </w:rPr>
        <w:t xml:space="preserve">for </w:t>
      </w:r>
      <w:r w:rsidRPr="002B48C7">
        <w:rPr>
          <w:b/>
          <w:sz w:val="21"/>
          <w:szCs w:val="21"/>
        </w:rPr>
        <w:t xml:space="preserve">Procurement of </w:t>
      </w:r>
      <w:r w:rsidR="008242DD" w:rsidRPr="002B48C7">
        <w:rPr>
          <w:b/>
          <w:sz w:val="21"/>
          <w:szCs w:val="21"/>
        </w:rPr>
        <w:t xml:space="preserve">Minor </w:t>
      </w:r>
      <w:r w:rsidRPr="002B48C7">
        <w:rPr>
          <w:b/>
          <w:sz w:val="21"/>
          <w:szCs w:val="21"/>
        </w:rPr>
        <w:t>Works</w:t>
      </w:r>
    </w:p>
    <w:p w:rsidR="0086119B" w:rsidRPr="002B48C7" w:rsidRDefault="0086119B" w:rsidP="0086119B">
      <w:pPr>
        <w:ind w:left="1440" w:hanging="720"/>
        <w:jc w:val="both"/>
        <w:rPr>
          <w:b/>
          <w:sz w:val="21"/>
          <w:szCs w:val="21"/>
        </w:rPr>
      </w:pPr>
    </w:p>
    <w:p w:rsidR="006A10AE" w:rsidRPr="002B48C7" w:rsidRDefault="006A10AE" w:rsidP="005655ED">
      <w:pPr>
        <w:suppressAutoHyphens w:val="0"/>
        <w:overflowPunct/>
        <w:autoSpaceDE/>
        <w:autoSpaceDN/>
        <w:adjustRightInd/>
        <w:ind w:left="720"/>
        <w:jc w:val="both"/>
        <w:textAlignment w:val="auto"/>
        <w:rPr>
          <w:b/>
          <w:sz w:val="21"/>
          <w:szCs w:val="21"/>
          <w:u w:val="single"/>
        </w:rPr>
      </w:pPr>
      <w:r w:rsidRPr="002B48C7">
        <w:rPr>
          <w:b/>
          <w:sz w:val="21"/>
          <w:szCs w:val="21"/>
          <w:u w:val="single"/>
        </w:rPr>
        <w:t>VOLUME I</w:t>
      </w:r>
    </w:p>
    <w:p w:rsidR="006A10AE" w:rsidRPr="002B48C7" w:rsidRDefault="006A10AE" w:rsidP="005655ED">
      <w:pPr>
        <w:suppressAutoHyphens w:val="0"/>
        <w:overflowPunct/>
        <w:autoSpaceDE/>
        <w:autoSpaceDN/>
        <w:adjustRightInd/>
        <w:ind w:left="720"/>
        <w:jc w:val="both"/>
        <w:textAlignment w:val="auto"/>
        <w:rPr>
          <w:b/>
          <w:sz w:val="21"/>
          <w:szCs w:val="21"/>
          <w:u w:val="single"/>
        </w:rPr>
      </w:pPr>
    </w:p>
    <w:p w:rsidR="005655ED" w:rsidRPr="002B48C7" w:rsidRDefault="006A10AE" w:rsidP="005655ED">
      <w:pPr>
        <w:suppressAutoHyphens w:val="0"/>
        <w:overflowPunct/>
        <w:autoSpaceDE/>
        <w:autoSpaceDN/>
        <w:adjustRightInd/>
        <w:ind w:left="720"/>
        <w:jc w:val="both"/>
        <w:textAlignment w:val="auto"/>
        <w:rPr>
          <w:b/>
          <w:i/>
          <w:sz w:val="21"/>
          <w:szCs w:val="21"/>
          <w:u w:val="single"/>
        </w:rPr>
      </w:pPr>
      <w:r w:rsidRPr="002B48C7">
        <w:rPr>
          <w:b/>
          <w:i/>
          <w:sz w:val="21"/>
          <w:szCs w:val="21"/>
          <w:u w:val="single"/>
        </w:rPr>
        <w:t>Part</w:t>
      </w:r>
      <w:r w:rsidR="005655ED" w:rsidRPr="002B48C7">
        <w:rPr>
          <w:b/>
          <w:i/>
          <w:sz w:val="21"/>
          <w:szCs w:val="21"/>
          <w:u w:val="single"/>
        </w:rPr>
        <w:t xml:space="preserve"> </w:t>
      </w:r>
      <w:r w:rsidR="005E5490" w:rsidRPr="002B48C7">
        <w:rPr>
          <w:b/>
          <w:i/>
          <w:sz w:val="21"/>
          <w:szCs w:val="21"/>
          <w:u w:val="single"/>
        </w:rPr>
        <w:t>I</w:t>
      </w:r>
      <w:r w:rsidR="0086119B" w:rsidRPr="002B48C7">
        <w:rPr>
          <w:b/>
          <w:i/>
          <w:sz w:val="21"/>
          <w:szCs w:val="21"/>
          <w:u w:val="single"/>
        </w:rPr>
        <w:t xml:space="preserve"> – Tender Procedures</w:t>
      </w:r>
    </w:p>
    <w:p w:rsidR="005655ED" w:rsidRPr="002B48C7" w:rsidRDefault="005655ED" w:rsidP="005655ED">
      <w:pPr>
        <w:suppressAutoHyphens w:val="0"/>
        <w:overflowPunct/>
        <w:autoSpaceDE/>
        <w:autoSpaceDN/>
        <w:adjustRightInd/>
        <w:ind w:left="360"/>
        <w:jc w:val="both"/>
        <w:textAlignment w:val="auto"/>
        <w:rPr>
          <w:sz w:val="21"/>
          <w:szCs w:val="21"/>
        </w:rPr>
      </w:pPr>
    </w:p>
    <w:p w:rsidR="005655ED" w:rsidRPr="002B48C7" w:rsidRDefault="005655ED" w:rsidP="005655ED">
      <w:pPr>
        <w:ind w:left="1440" w:hanging="720"/>
        <w:jc w:val="both"/>
        <w:rPr>
          <w:b/>
          <w:sz w:val="21"/>
          <w:szCs w:val="21"/>
        </w:rPr>
      </w:pPr>
      <w:r w:rsidRPr="002B48C7">
        <w:rPr>
          <w:b/>
          <w:sz w:val="21"/>
          <w:szCs w:val="21"/>
        </w:rPr>
        <w:t xml:space="preserve">Section I </w:t>
      </w:r>
      <w:r w:rsidRPr="002B48C7">
        <w:rPr>
          <w:sz w:val="21"/>
          <w:szCs w:val="21"/>
        </w:rPr>
        <w:tab/>
      </w:r>
      <w:r w:rsidRPr="002B48C7">
        <w:rPr>
          <w:b/>
          <w:sz w:val="21"/>
          <w:szCs w:val="21"/>
        </w:rPr>
        <w:t xml:space="preserve">Instructions to </w:t>
      </w:r>
      <w:r w:rsidR="00F170CE" w:rsidRPr="002B48C7">
        <w:rPr>
          <w:b/>
          <w:sz w:val="21"/>
          <w:szCs w:val="21"/>
        </w:rPr>
        <w:t>Tenderers</w:t>
      </w:r>
      <w:r w:rsidRPr="002B48C7">
        <w:rPr>
          <w:b/>
          <w:sz w:val="21"/>
          <w:szCs w:val="21"/>
        </w:rPr>
        <w:t xml:space="preserve"> (“IT</w:t>
      </w:r>
      <w:r w:rsidR="00F170CE" w:rsidRPr="002B48C7">
        <w:rPr>
          <w:b/>
          <w:sz w:val="21"/>
          <w:szCs w:val="21"/>
        </w:rPr>
        <w:t>T</w:t>
      </w:r>
      <w:r w:rsidRPr="002B48C7">
        <w:rPr>
          <w:b/>
          <w:sz w:val="21"/>
          <w:szCs w:val="21"/>
        </w:rPr>
        <w:t>”)</w:t>
      </w:r>
    </w:p>
    <w:p w:rsidR="005655ED" w:rsidRPr="002B48C7" w:rsidRDefault="005655ED" w:rsidP="005655ED">
      <w:pPr>
        <w:ind w:left="2160"/>
        <w:jc w:val="both"/>
        <w:rPr>
          <w:sz w:val="21"/>
          <w:szCs w:val="21"/>
        </w:rPr>
      </w:pPr>
      <w:r w:rsidRPr="002B48C7">
        <w:rPr>
          <w:sz w:val="21"/>
          <w:szCs w:val="21"/>
        </w:rPr>
        <w:t xml:space="preserve">This section provides information to help </w:t>
      </w:r>
      <w:r w:rsidR="00F170CE" w:rsidRPr="002B48C7">
        <w:rPr>
          <w:sz w:val="21"/>
          <w:szCs w:val="21"/>
        </w:rPr>
        <w:t>Tenderers</w:t>
      </w:r>
      <w:r w:rsidRPr="002B48C7">
        <w:rPr>
          <w:sz w:val="21"/>
          <w:szCs w:val="21"/>
        </w:rPr>
        <w:t xml:space="preserve"> prepare their </w:t>
      </w:r>
      <w:r w:rsidR="00F170CE" w:rsidRPr="002B48C7">
        <w:rPr>
          <w:sz w:val="21"/>
          <w:szCs w:val="21"/>
        </w:rPr>
        <w:t>Tenders</w:t>
      </w:r>
      <w:r w:rsidRPr="002B48C7">
        <w:rPr>
          <w:sz w:val="21"/>
          <w:szCs w:val="21"/>
        </w:rPr>
        <w:t xml:space="preserve">; it also provides information on the submission, opening, and evaluation of </w:t>
      </w:r>
      <w:r w:rsidR="00F170CE" w:rsidRPr="002B48C7">
        <w:rPr>
          <w:sz w:val="21"/>
          <w:szCs w:val="21"/>
        </w:rPr>
        <w:t>Tender</w:t>
      </w:r>
      <w:r w:rsidRPr="002B48C7">
        <w:rPr>
          <w:sz w:val="21"/>
          <w:szCs w:val="21"/>
        </w:rPr>
        <w:t xml:space="preserve">s and on the award of the proposed contract. </w:t>
      </w:r>
    </w:p>
    <w:p w:rsidR="005655ED" w:rsidRPr="002B48C7" w:rsidRDefault="005655ED" w:rsidP="005655ED">
      <w:pPr>
        <w:ind w:left="2160"/>
        <w:jc w:val="both"/>
        <w:rPr>
          <w:sz w:val="21"/>
          <w:szCs w:val="21"/>
        </w:rPr>
      </w:pPr>
    </w:p>
    <w:p w:rsidR="005655ED" w:rsidRPr="002B48C7" w:rsidRDefault="005655ED" w:rsidP="005655ED">
      <w:pPr>
        <w:pStyle w:val="List"/>
        <w:suppressAutoHyphens w:val="0"/>
        <w:overflowPunct/>
        <w:autoSpaceDE/>
        <w:autoSpaceDN/>
        <w:adjustRightInd/>
        <w:ind w:left="1440" w:hanging="720"/>
        <w:jc w:val="both"/>
        <w:textAlignment w:val="auto"/>
        <w:rPr>
          <w:b/>
          <w:sz w:val="21"/>
          <w:szCs w:val="21"/>
        </w:rPr>
      </w:pPr>
      <w:r w:rsidRPr="002B48C7">
        <w:rPr>
          <w:b/>
          <w:sz w:val="21"/>
          <w:szCs w:val="21"/>
        </w:rPr>
        <w:t xml:space="preserve">Section II </w:t>
      </w:r>
      <w:r w:rsidRPr="002B48C7">
        <w:rPr>
          <w:sz w:val="21"/>
          <w:szCs w:val="21"/>
        </w:rPr>
        <w:tab/>
      </w:r>
      <w:r w:rsidR="00F170CE" w:rsidRPr="002B48C7">
        <w:rPr>
          <w:b/>
          <w:sz w:val="21"/>
          <w:szCs w:val="21"/>
        </w:rPr>
        <w:t>Tender</w:t>
      </w:r>
      <w:r w:rsidRPr="002B48C7">
        <w:rPr>
          <w:b/>
          <w:sz w:val="21"/>
          <w:szCs w:val="21"/>
        </w:rPr>
        <w:t xml:space="preserve"> Data Sheet (“</w:t>
      </w:r>
      <w:r w:rsidR="00F170CE" w:rsidRPr="002B48C7">
        <w:rPr>
          <w:b/>
          <w:sz w:val="21"/>
          <w:szCs w:val="21"/>
        </w:rPr>
        <w:t>T</w:t>
      </w:r>
      <w:r w:rsidRPr="002B48C7">
        <w:rPr>
          <w:b/>
          <w:sz w:val="21"/>
          <w:szCs w:val="21"/>
        </w:rPr>
        <w:t>DS”)</w:t>
      </w:r>
    </w:p>
    <w:p w:rsidR="005655ED" w:rsidRPr="002B48C7" w:rsidRDefault="005655ED" w:rsidP="005655ED">
      <w:pPr>
        <w:pStyle w:val="List"/>
        <w:suppressAutoHyphens w:val="0"/>
        <w:overflowPunct/>
        <w:autoSpaceDE/>
        <w:autoSpaceDN/>
        <w:adjustRightInd/>
        <w:spacing w:after="200"/>
        <w:ind w:left="2160" w:firstLine="0"/>
        <w:jc w:val="both"/>
        <w:textAlignment w:val="auto"/>
        <w:rPr>
          <w:sz w:val="21"/>
          <w:szCs w:val="21"/>
        </w:rPr>
      </w:pPr>
      <w:r w:rsidRPr="002B48C7">
        <w:rPr>
          <w:sz w:val="21"/>
          <w:szCs w:val="21"/>
        </w:rPr>
        <w:t xml:space="preserve">This section includes provisions that are specific to the procurement and that supplement Section I, Instructions to </w:t>
      </w:r>
      <w:r w:rsidR="006A10AE" w:rsidRPr="002B48C7">
        <w:rPr>
          <w:sz w:val="21"/>
          <w:szCs w:val="21"/>
        </w:rPr>
        <w:t>Tenderers</w:t>
      </w:r>
      <w:r w:rsidRPr="002B48C7">
        <w:rPr>
          <w:sz w:val="21"/>
          <w:szCs w:val="21"/>
        </w:rPr>
        <w:t xml:space="preserve">.  </w:t>
      </w:r>
    </w:p>
    <w:p w:rsidR="005655ED" w:rsidRPr="002B48C7" w:rsidRDefault="005655ED" w:rsidP="005655ED">
      <w:pPr>
        <w:ind w:left="1440" w:hanging="720"/>
        <w:jc w:val="both"/>
        <w:rPr>
          <w:b/>
          <w:sz w:val="21"/>
          <w:szCs w:val="21"/>
        </w:rPr>
      </w:pPr>
      <w:r w:rsidRPr="002B48C7">
        <w:rPr>
          <w:b/>
          <w:sz w:val="21"/>
          <w:szCs w:val="21"/>
        </w:rPr>
        <w:t xml:space="preserve">Section III </w:t>
      </w:r>
      <w:r w:rsidRPr="002B48C7">
        <w:rPr>
          <w:b/>
          <w:sz w:val="21"/>
          <w:szCs w:val="21"/>
        </w:rPr>
        <w:tab/>
        <w:t>Evaluation and Qualification Criteria</w:t>
      </w:r>
    </w:p>
    <w:p w:rsidR="005655ED" w:rsidRPr="002B48C7" w:rsidRDefault="005655ED" w:rsidP="005655ED">
      <w:pPr>
        <w:ind w:left="2160"/>
        <w:jc w:val="both"/>
        <w:rPr>
          <w:sz w:val="21"/>
          <w:szCs w:val="21"/>
        </w:rPr>
      </w:pPr>
      <w:r w:rsidRPr="002B48C7">
        <w:rPr>
          <w:sz w:val="21"/>
          <w:szCs w:val="21"/>
        </w:rPr>
        <w:t xml:space="preserve">This section specifies the qualifications required of the </w:t>
      </w:r>
      <w:r w:rsidR="006A10AE" w:rsidRPr="002B48C7">
        <w:rPr>
          <w:sz w:val="21"/>
          <w:szCs w:val="21"/>
        </w:rPr>
        <w:t>Tendere</w:t>
      </w:r>
      <w:r w:rsidRPr="002B48C7">
        <w:rPr>
          <w:sz w:val="21"/>
          <w:szCs w:val="21"/>
        </w:rPr>
        <w:t xml:space="preserve">r and the criteria to be used to evaluate the </w:t>
      </w:r>
      <w:r w:rsidR="00BF1562" w:rsidRPr="002B48C7">
        <w:rPr>
          <w:sz w:val="21"/>
          <w:szCs w:val="21"/>
        </w:rPr>
        <w:t>Tender</w:t>
      </w:r>
      <w:r w:rsidRPr="002B48C7">
        <w:rPr>
          <w:sz w:val="21"/>
          <w:szCs w:val="21"/>
        </w:rPr>
        <w:t>s.</w:t>
      </w:r>
    </w:p>
    <w:p w:rsidR="005655ED" w:rsidRPr="002B48C7" w:rsidRDefault="005655ED" w:rsidP="005655ED">
      <w:pPr>
        <w:ind w:left="2160"/>
        <w:jc w:val="both"/>
        <w:rPr>
          <w:sz w:val="21"/>
          <w:szCs w:val="21"/>
        </w:rPr>
      </w:pPr>
    </w:p>
    <w:p w:rsidR="005655ED" w:rsidRPr="002B48C7" w:rsidRDefault="005655ED" w:rsidP="005655ED">
      <w:pPr>
        <w:pStyle w:val="List"/>
        <w:suppressAutoHyphens w:val="0"/>
        <w:overflowPunct/>
        <w:autoSpaceDE/>
        <w:autoSpaceDN/>
        <w:adjustRightInd/>
        <w:ind w:left="1440" w:hanging="720"/>
        <w:jc w:val="both"/>
        <w:textAlignment w:val="auto"/>
        <w:rPr>
          <w:b/>
          <w:sz w:val="21"/>
          <w:szCs w:val="21"/>
        </w:rPr>
      </w:pPr>
      <w:r w:rsidRPr="002B48C7">
        <w:rPr>
          <w:b/>
          <w:sz w:val="21"/>
          <w:szCs w:val="21"/>
        </w:rPr>
        <w:t xml:space="preserve">Section IV </w:t>
      </w:r>
      <w:r w:rsidRPr="002B48C7">
        <w:rPr>
          <w:b/>
          <w:sz w:val="21"/>
          <w:szCs w:val="21"/>
        </w:rPr>
        <w:tab/>
      </w:r>
      <w:r w:rsidR="006A10AE" w:rsidRPr="002B48C7">
        <w:rPr>
          <w:b/>
          <w:sz w:val="21"/>
          <w:szCs w:val="21"/>
        </w:rPr>
        <w:t>Tender</w:t>
      </w:r>
      <w:r w:rsidRPr="002B48C7">
        <w:rPr>
          <w:b/>
          <w:sz w:val="21"/>
          <w:szCs w:val="21"/>
        </w:rPr>
        <w:t xml:space="preserve"> Forms</w:t>
      </w:r>
    </w:p>
    <w:p w:rsidR="006A10AE" w:rsidRPr="002B48C7" w:rsidRDefault="005655ED" w:rsidP="005655ED">
      <w:pPr>
        <w:pStyle w:val="List"/>
        <w:suppressAutoHyphens w:val="0"/>
        <w:overflowPunct/>
        <w:autoSpaceDE/>
        <w:autoSpaceDN/>
        <w:adjustRightInd/>
        <w:spacing w:after="200"/>
        <w:ind w:left="2160" w:firstLine="0"/>
        <w:jc w:val="both"/>
        <w:textAlignment w:val="auto"/>
        <w:rPr>
          <w:sz w:val="21"/>
          <w:szCs w:val="21"/>
        </w:rPr>
      </w:pPr>
      <w:r w:rsidRPr="002B48C7">
        <w:rPr>
          <w:sz w:val="21"/>
          <w:szCs w:val="21"/>
        </w:rPr>
        <w:t xml:space="preserve">This section contains the forms which are to be completed by a </w:t>
      </w:r>
      <w:r w:rsidR="006A10AE" w:rsidRPr="002B48C7">
        <w:rPr>
          <w:sz w:val="21"/>
          <w:szCs w:val="21"/>
        </w:rPr>
        <w:t>Tendere</w:t>
      </w:r>
      <w:r w:rsidRPr="002B48C7">
        <w:rPr>
          <w:sz w:val="21"/>
          <w:szCs w:val="21"/>
        </w:rPr>
        <w:t xml:space="preserve">r and submitted as part of </w:t>
      </w:r>
      <w:r w:rsidR="0006389E" w:rsidRPr="002B48C7">
        <w:rPr>
          <w:sz w:val="21"/>
          <w:szCs w:val="21"/>
        </w:rPr>
        <w:t xml:space="preserve">its </w:t>
      </w:r>
      <w:r w:rsidR="006A10AE" w:rsidRPr="002B48C7">
        <w:rPr>
          <w:sz w:val="21"/>
          <w:szCs w:val="21"/>
        </w:rPr>
        <w:t>Tender</w:t>
      </w:r>
    </w:p>
    <w:p w:rsidR="006A10AE" w:rsidRPr="002B48C7" w:rsidRDefault="006A10AE" w:rsidP="006A10AE">
      <w:pPr>
        <w:suppressAutoHyphens w:val="0"/>
        <w:overflowPunct/>
        <w:autoSpaceDE/>
        <w:autoSpaceDN/>
        <w:adjustRightInd/>
        <w:ind w:left="720"/>
        <w:jc w:val="both"/>
        <w:textAlignment w:val="auto"/>
        <w:rPr>
          <w:b/>
          <w:i/>
          <w:sz w:val="21"/>
          <w:szCs w:val="21"/>
          <w:u w:val="single"/>
        </w:rPr>
      </w:pPr>
    </w:p>
    <w:p w:rsidR="006A10AE" w:rsidRPr="002B48C7" w:rsidRDefault="006A10AE" w:rsidP="006A10AE">
      <w:pPr>
        <w:suppressAutoHyphens w:val="0"/>
        <w:overflowPunct/>
        <w:autoSpaceDE/>
        <w:autoSpaceDN/>
        <w:adjustRightInd/>
        <w:ind w:left="720"/>
        <w:jc w:val="both"/>
        <w:textAlignment w:val="auto"/>
        <w:rPr>
          <w:b/>
          <w:i/>
          <w:sz w:val="21"/>
          <w:szCs w:val="21"/>
          <w:u w:val="single"/>
        </w:rPr>
      </w:pPr>
      <w:r w:rsidRPr="002B48C7">
        <w:rPr>
          <w:b/>
          <w:i/>
          <w:sz w:val="21"/>
          <w:szCs w:val="21"/>
          <w:u w:val="single"/>
        </w:rPr>
        <w:t xml:space="preserve">Part </w:t>
      </w:r>
      <w:r w:rsidR="005E5490" w:rsidRPr="002B48C7">
        <w:rPr>
          <w:b/>
          <w:i/>
          <w:sz w:val="21"/>
          <w:szCs w:val="21"/>
          <w:u w:val="single"/>
        </w:rPr>
        <w:t>II</w:t>
      </w:r>
      <w:r w:rsidRPr="002B48C7">
        <w:rPr>
          <w:b/>
          <w:i/>
          <w:sz w:val="21"/>
          <w:szCs w:val="21"/>
          <w:u w:val="single"/>
        </w:rPr>
        <w:t xml:space="preserve"> – Conditions of Contract</w:t>
      </w:r>
      <w:r w:rsidR="007F13F3" w:rsidRPr="002B48C7">
        <w:rPr>
          <w:b/>
          <w:i/>
          <w:sz w:val="21"/>
          <w:szCs w:val="21"/>
          <w:u w:val="single"/>
        </w:rPr>
        <w:t xml:space="preserve"> and Contract Forms</w:t>
      </w:r>
    </w:p>
    <w:p w:rsidR="006A10AE" w:rsidRPr="002B48C7" w:rsidRDefault="006A10AE" w:rsidP="005655ED">
      <w:pPr>
        <w:pStyle w:val="List"/>
        <w:suppressAutoHyphens w:val="0"/>
        <w:overflowPunct/>
        <w:autoSpaceDE/>
        <w:autoSpaceDN/>
        <w:adjustRightInd/>
        <w:spacing w:after="200"/>
        <w:ind w:left="2160" w:firstLine="0"/>
        <w:jc w:val="both"/>
        <w:textAlignment w:val="auto"/>
        <w:rPr>
          <w:sz w:val="21"/>
          <w:szCs w:val="21"/>
        </w:rPr>
      </w:pPr>
    </w:p>
    <w:p w:rsidR="005655ED" w:rsidRPr="002B48C7" w:rsidRDefault="005655ED" w:rsidP="005655ED">
      <w:pPr>
        <w:ind w:left="2160" w:hanging="1440"/>
        <w:jc w:val="both"/>
        <w:rPr>
          <w:b/>
          <w:sz w:val="21"/>
          <w:szCs w:val="21"/>
        </w:rPr>
      </w:pPr>
      <w:r w:rsidRPr="002B48C7">
        <w:rPr>
          <w:b/>
          <w:sz w:val="21"/>
          <w:szCs w:val="21"/>
        </w:rPr>
        <w:t xml:space="preserve">Section V </w:t>
      </w:r>
      <w:r w:rsidRPr="002B48C7">
        <w:rPr>
          <w:b/>
          <w:sz w:val="21"/>
          <w:szCs w:val="21"/>
        </w:rPr>
        <w:tab/>
        <w:t>General Conditions of Contract   (“GCC”)</w:t>
      </w:r>
    </w:p>
    <w:p w:rsidR="005655ED" w:rsidRPr="002B48C7" w:rsidRDefault="005655ED" w:rsidP="005655ED">
      <w:pPr>
        <w:ind w:left="2160"/>
        <w:jc w:val="both"/>
        <w:rPr>
          <w:b/>
          <w:sz w:val="21"/>
          <w:szCs w:val="21"/>
        </w:rPr>
      </w:pPr>
      <w:r w:rsidRPr="002B48C7">
        <w:rPr>
          <w:sz w:val="21"/>
          <w:szCs w:val="21"/>
        </w:rPr>
        <w:t xml:space="preserve">This section contains the </w:t>
      </w:r>
      <w:r w:rsidR="00473806" w:rsidRPr="002B48C7">
        <w:rPr>
          <w:sz w:val="21"/>
          <w:szCs w:val="21"/>
        </w:rPr>
        <w:t xml:space="preserve">general clauses to be applied in all contracts.  </w:t>
      </w:r>
      <w:r w:rsidR="00473806" w:rsidRPr="002B48C7">
        <w:rPr>
          <w:b/>
          <w:sz w:val="21"/>
          <w:szCs w:val="21"/>
        </w:rPr>
        <w:t>The text of the clauses in this Section shall not be modified.</w:t>
      </w:r>
    </w:p>
    <w:p w:rsidR="005655ED" w:rsidRPr="002B48C7" w:rsidRDefault="005655ED" w:rsidP="005655ED">
      <w:pPr>
        <w:ind w:left="1440" w:hanging="720"/>
        <w:jc w:val="both"/>
        <w:rPr>
          <w:sz w:val="21"/>
          <w:szCs w:val="21"/>
        </w:rPr>
      </w:pPr>
    </w:p>
    <w:p w:rsidR="005655ED" w:rsidRPr="002B48C7" w:rsidRDefault="005655ED" w:rsidP="005655ED">
      <w:pPr>
        <w:pStyle w:val="List"/>
        <w:suppressAutoHyphens w:val="0"/>
        <w:overflowPunct/>
        <w:autoSpaceDE/>
        <w:autoSpaceDN/>
        <w:adjustRightInd/>
        <w:ind w:left="2160" w:hanging="1440"/>
        <w:jc w:val="both"/>
        <w:textAlignment w:val="auto"/>
        <w:rPr>
          <w:b/>
          <w:sz w:val="21"/>
          <w:szCs w:val="21"/>
        </w:rPr>
      </w:pPr>
      <w:r w:rsidRPr="002B48C7">
        <w:rPr>
          <w:b/>
          <w:sz w:val="21"/>
          <w:szCs w:val="21"/>
        </w:rPr>
        <w:t xml:space="preserve">Section VI </w:t>
      </w:r>
      <w:r w:rsidRPr="002B48C7">
        <w:rPr>
          <w:b/>
          <w:sz w:val="21"/>
          <w:szCs w:val="21"/>
        </w:rPr>
        <w:tab/>
        <w:t xml:space="preserve">Form of Special Conditions of Contract (“SCC”) </w:t>
      </w:r>
    </w:p>
    <w:p w:rsidR="005655ED" w:rsidRPr="002B48C7" w:rsidRDefault="005655ED" w:rsidP="005655ED">
      <w:pPr>
        <w:pStyle w:val="List"/>
        <w:suppressAutoHyphens w:val="0"/>
        <w:overflowPunct/>
        <w:autoSpaceDE/>
        <w:autoSpaceDN/>
        <w:adjustRightInd/>
        <w:spacing w:after="200"/>
        <w:ind w:left="2160" w:firstLine="0"/>
        <w:jc w:val="both"/>
        <w:textAlignment w:val="auto"/>
        <w:rPr>
          <w:sz w:val="21"/>
          <w:szCs w:val="21"/>
        </w:rPr>
      </w:pPr>
      <w:r w:rsidRPr="002B48C7">
        <w:rPr>
          <w:sz w:val="21"/>
          <w:szCs w:val="21"/>
        </w:rPr>
        <w:t xml:space="preserve">This section contains the form of those clauses of the proposed contract that supplement the GCC.  </w:t>
      </w:r>
    </w:p>
    <w:p w:rsidR="005655ED" w:rsidRPr="002B48C7" w:rsidRDefault="005655ED" w:rsidP="005655ED">
      <w:pPr>
        <w:pStyle w:val="List"/>
        <w:suppressAutoHyphens w:val="0"/>
        <w:overflowPunct/>
        <w:autoSpaceDE/>
        <w:autoSpaceDN/>
        <w:adjustRightInd/>
        <w:ind w:left="1440" w:hanging="720"/>
        <w:jc w:val="both"/>
        <w:textAlignment w:val="auto"/>
        <w:rPr>
          <w:b/>
          <w:sz w:val="21"/>
          <w:szCs w:val="21"/>
        </w:rPr>
      </w:pPr>
      <w:r w:rsidRPr="002B48C7">
        <w:rPr>
          <w:b/>
          <w:sz w:val="21"/>
          <w:szCs w:val="21"/>
        </w:rPr>
        <w:t xml:space="preserve">Section VII </w:t>
      </w:r>
      <w:r w:rsidRPr="002B48C7">
        <w:rPr>
          <w:b/>
          <w:sz w:val="21"/>
          <w:szCs w:val="21"/>
        </w:rPr>
        <w:tab/>
      </w:r>
      <w:r w:rsidR="00473806" w:rsidRPr="002B48C7">
        <w:rPr>
          <w:b/>
          <w:sz w:val="21"/>
          <w:szCs w:val="21"/>
        </w:rPr>
        <w:t>Forms of Agreement and Security</w:t>
      </w:r>
    </w:p>
    <w:p w:rsidR="005655ED" w:rsidRPr="002B48C7" w:rsidRDefault="005655ED" w:rsidP="005655ED">
      <w:pPr>
        <w:pStyle w:val="List"/>
        <w:suppressAutoHyphens w:val="0"/>
        <w:overflowPunct/>
        <w:autoSpaceDE/>
        <w:autoSpaceDN/>
        <w:adjustRightInd/>
        <w:ind w:left="2160" w:firstLine="0"/>
        <w:jc w:val="both"/>
        <w:textAlignment w:val="auto"/>
        <w:rPr>
          <w:sz w:val="21"/>
          <w:szCs w:val="21"/>
        </w:rPr>
      </w:pPr>
      <w:r w:rsidRPr="002B48C7">
        <w:rPr>
          <w:sz w:val="21"/>
          <w:szCs w:val="21"/>
        </w:rPr>
        <w:t xml:space="preserve">This section contains forms, some of which are used in the </w:t>
      </w:r>
      <w:r w:rsidR="00473806" w:rsidRPr="002B48C7">
        <w:rPr>
          <w:sz w:val="21"/>
          <w:szCs w:val="21"/>
        </w:rPr>
        <w:t>Tender</w:t>
      </w:r>
      <w:r w:rsidRPr="002B48C7">
        <w:rPr>
          <w:sz w:val="21"/>
          <w:szCs w:val="21"/>
        </w:rPr>
        <w:t xml:space="preserve"> and some of which, when and if completed, will form part of the proposed contract.  Certain of these forms will only be completed by the successful </w:t>
      </w:r>
      <w:r w:rsidR="00473806" w:rsidRPr="002B48C7">
        <w:rPr>
          <w:sz w:val="21"/>
          <w:szCs w:val="21"/>
        </w:rPr>
        <w:t>Tenderer</w:t>
      </w:r>
      <w:r w:rsidRPr="002B48C7">
        <w:rPr>
          <w:sz w:val="21"/>
          <w:szCs w:val="21"/>
        </w:rPr>
        <w:t xml:space="preserve"> </w:t>
      </w:r>
      <w:r w:rsidR="00473806" w:rsidRPr="002B48C7">
        <w:rPr>
          <w:sz w:val="21"/>
          <w:szCs w:val="21"/>
        </w:rPr>
        <w:t>after</w:t>
      </w:r>
      <w:r w:rsidRPr="002B48C7">
        <w:rPr>
          <w:sz w:val="21"/>
          <w:szCs w:val="21"/>
        </w:rPr>
        <w:t xml:space="preserve"> contract</w:t>
      </w:r>
      <w:r w:rsidR="00473806" w:rsidRPr="002B48C7">
        <w:rPr>
          <w:sz w:val="21"/>
          <w:szCs w:val="21"/>
        </w:rPr>
        <w:t xml:space="preserve"> </w:t>
      </w:r>
      <w:r w:rsidRPr="002B48C7">
        <w:rPr>
          <w:sz w:val="21"/>
          <w:szCs w:val="21"/>
        </w:rPr>
        <w:t>award.</w:t>
      </w:r>
    </w:p>
    <w:p w:rsidR="005655ED" w:rsidRPr="002B48C7" w:rsidRDefault="005655ED" w:rsidP="005655ED">
      <w:pPr>
        <w:pStyle w:val="List"/>
        <w:suppressAutoHyphens w:val="0"/>
        <w:overflowPunct/>
        <w:autoSpaceDE/>
        <w:autoSpaceDN/>
        <w:adjustRightInd/>
        <w:ind w:firstLine="360"/>
        <w:jc w:val="both"/>
        <w:textAlignment w:val="auto"/>
        <w:rPr>
          <w:b/>
          <w:sz w:val="21"/>
          <w:szCs w:val="21"/>
          <w:u w:val="single"/>
        </w:rPr>
      </w:pPr>
    </w:p>
    <w:p w:rsidR="00BA5A17" w:rsidRPr="002B48C7" w:rsidRDefault="0071751F" w:rsidP="00BA5A17">
      <w:pPr>
        <w:suppressAutoHyphens w:val="0"/>
        <w:overflowPunct/>
        <w:autoSpaceDE/>
        <w:autoSpaceDN/>
        <w:adjustRightInd/>
        <w:ind w:left="720"/>
        <w:jc w:val="both"/>
        <w:textAlignment w:val="auto"/>
        <w:rPr>
          <w:b/>
          <w:i/>
          <w:sz w:val="21"/>
          <w:szCs w:val="21"/>
          <w:u w:val="single"/>
        </w:rPr>
      </w:pPr>
      <w:r w:rsidRPr="002B48C7">
        <w:rPr>
          <w:b/>
          <w:i/>
          <w:sz w:val="21"/>
          <w:szCs w:val="21"/>
          <w:u w:val="single"/>
        </w:rPr>
        <w:br w:type="page"/>
      </w:r>
      <w:r w:rsidR="00BA5A17" w:rsidRPr="002B48C7">
        <w:rPr>
          <w:b/>
          <w:i/>
          <w:sz w:val="21"/>
          <w:szCs w:val="21"/>
          <w:u w:val="single"/>
        </w:rPr>
        <w:lastRenderedPageBreak/>
        <w:t>Part III – Works Requirements</w:t>
      </w:r>
    </w:p>
    <w:p w:rsidR="001D2A65" w:rsidRPr="002B48C7" w:rsidRDefault="001D2A65" w:rsidP="00DF68CA">
      <w:pPr>
        <w:pStyle w:val="List"/>
        <w:suppressAutoHyphens w:val="0"/>
        <w:overflowPunct/>
        <w:autoSpaceDE/>
        <w:autoSpaceDN/>
        <w:adjustRightInd/>
        <w:ind w:left="1440" w:hanging="720"/>
        <w:jc w:val="both"/>
        <w:textAlignment w:val="auto"/>
        <w:rPr>
          <w:b/>
          <w:sz w:val="21"/>
          <w:szCs w:val="21"/>
        </w:rPr>
      </w:pPr>
    </w:p>
    <w:p w:rsidR="001D2A65" w:rsidRPr="002B48C7" w:rsidRDefault="001D2A65" w:rsidP="00DF68CA">
      <w:pPr>
        <w:pStyle w:val="List"/>
        <w:suppressAutoHyphens w:val="0"/>
        <w:overflowPunct/>
        <w:autoSpaceDE/>
        <w:autoSpaceDN/>
        <w:adjustRightInd/>
        <w:ind w:left="1440" w:hanging="720"/>
        <w:jc w:val="both"/>
        <w:textAlignment w:val="auto"/>
        <w:rPr>
          <w:b/>
          <w:sz w:val="21"/>
          <w:szCs w:val="21"/>
        </w:rPr>
      </w:pPr>
      <w:r w:rsidRPr="002B48C7">
        <w:rPr>
          <w:b/>
          <w:sz w:val="21"/>
          <w:szCs w:val="21"/>
        </w:rPr>
        <w:t>Section VIII</w:t>
      </w:r>
      <w:r w:rsidRPr="002B48C7">
        <w:rPr>
          <w:b/>
          <w:sz w:val="21"/>
          <w:szCs w:val="21"/>
        </w:rPr>
        <w:tab/>
        <w:t>Bill of Quantities</w:t>
      </w:r>
    </w:p>
    <w:p w:rsidR="001D2A65" w:rsidRPr="002B48C7" w:rsidRDefault="001D2A65" w:rsidP="00DF68CA">
      <w:pPr>
        <w:pStyle w:val="List"/>
        <w:suppressAutoHyphens w:val="0"/>
        <w:overflowPunct/>
        <w:autoSpaceDE/>
        <w:autoSpaceDN/>
        <w:adjustRightInd/>
        <w:ind w:left="2160" w:firstLine="0"/>
        <w:jc w:val="both"/>
        <w:textAlignment w:val="auto"/>
        <w:rPr>
          <w:sz w:val="21"/>
          <w:szCs w:val="21"/>
        </w:rPr>
      </w:pPr>
      <w:r w:rsidRPr="002B48C7">
        <w:rPr>
          <w:sz w:val="21"/>
          <w:szCs w:val="21"/>
        </w:rPr>
        <w:t>The Bill of Quantities is included in Volume II, which forms part of these Tender Documents.</w:t>
      </w:r>
    </w:p>
    <w:p w:rsidR="00AF7235" w:rsidRPr="002B48C7" w:rsidRDefault="00AF7235" w:rsidP="00DF68CA">
      <w:pPr>
        <w:pStyle w:val="List"/>
        <w:suppressAutoHyphens w:val="0"/>
        <w:overflowPunct/>
        <w:autoSpaceDE/>
        <w:autoSpaceDN/>
        <w:adjustRightInd/>
        <w:ind w:left="2160" w:firstLine="0"/>
        <w:jc w:val="both"/>
        <w:textAlignment w:val="auto"/>
        <w:rPr>
          <w:sz w:val="21"/>
          <w:szCs w:val="21"/>
        </w:rPr>
      </w:pPr>
    </w:p>
    <w:p w:rsidR="00AF7235" w:rsidRPr="002B48C7" w:rsidRDefault="00AF7235" w:rsidP="00AF7235">
      <w:pPr>
        <w:pStyle w:val="List"/>
        <w:suppressAutoHyphens w:val="0"/>
        <w:overflowPunct/>
        <w:autoSpaceDE/>
        <w:autoSpaceDN/>
        <w:adjustRightInd/>
        <w:ind w:left="1440" w:hanging="720"/>
        <w:jc w:val="both"/>
        <w:textAlignment w:val="auto"/>
        <w:rPr>
          <w:b/>
          <w:sz w:val="21"/>
          <w:szCs w:val="21"/>
        </w:rPr>
      </w:pPr>
      <w:r w:rsidRPr="002B48C7">
        <w:rPr>
          <w:b/>
          <w:sz w:val="21"/>
          <w:szCs w:val="21"/>
        </w:rPr>
        <w:t>Section IX</w:t>
      </w:r>
      <w:r w:rsidRPr="002B48C7">
        <w:rPr>
          <w:b/>
          <w:sz w:val="21"/>
          <w:szCs w:val="21"/>
        </w:rPr>
        <w:tab/>
        <w:t>Specifications and Performance Requirements</w:t>
      </w:r>
    </w:p>
    <w:p w:rsidR="00FA2F5E" w:rsidRPr="002B48C7" w:rsidRDefault="00FA2F5E" w:rsidP="00DF68CA">
      <w:pPr>
        <w:pStyle w:val="List"/>
        <w:suppressAutoHyphens w:val="0"/>
        <w:overflowPunct/>
        <w:autoSpaceDE/>
        <w:autoSpaceDN/>
        <w:adjustRightInd/>
        <w:ind w:left="2160" w:firstLine="0"/>
        <w:jc w:val="both"/>
        <w:textAlignment w:val="auto"/>
        <w:rPr>
          <w:sz w:val="21"/>
          <w:szCs w:val="21"/>
        </w:rPr>
      </w:pPr>
      <w:r w:rsidRPr="002B48C7">
        <w:rPr>
          <w:sz w:val="21"/>
          <w:szCs w:val="21"/>
        </w:rPr>
        <w:t>The Specifications are provided in Volume III of the Tender Documents</w:t>
      </w:r>
      <w:r w:rsidR="00231070" w:rsidRPr="002B48C7">
        <w:rPr>
          <w:sz w:val="21"/>
          <w:szCs w:val="21"/>
        </w:rPr>
        <w:t>.</w:t>
      </w:r>
      <w:r w:rsidRPr="002B48C7">
        <w:rPr>
          <w:sz w:val="21"/>
          <w:szCs w:val="21"/>
        </w:rPr>
        <w:t xml:space="preserve"> </w:t>
      </w:r>
    </w:p>
    <w:p w:rsidR="00224936" w:rsidRPr="002B48C7" w:rsidRDefault="00224936" w:rsidP="00DF68CA">
      <w:pPr>
        <w:pStyle w:val="List"/>
        <w:suppressAutoHyphens w:val="0"/>
        <w:overflowPunct/>
        <w:autoSpaceDE/>
        <w:autoSpaceDN/>
        <w:adjustRightInd/>
        <w:ind w:left="0" w:firstLine="0"/>
        <w:jc w:val="both"/>
        <w:textAlignment w:val="auto"/>
        <w:rPr>
          <w:sz w:val="21"/>
          <w:szCs w:val="21"/>
        </w:rPr>
      </w:pPr>
    </w:p>
    <w:p w:rsidR="00224936" w:rsidRPr="002B48C7" w:rsidRDefault="00224936" w:rsidP="00DF68CA">
      <w:pPr>
        <w:pStyle w:val="List"/>
        <w:suppressAutoHyphens w:val="0"/>
        <w:overflowPunct/>
        <w:autoSpaceDE/>
        <w:autoSpaceDN/>
        <w:adjustRightInd/>
        <w:ind w:left="1440" w:hanging="720"/>
        <w:jc w:val="both"/>
        <w:textAlignment w:val="auto"/>
        <w:rPr>
          <w:b/>
          <w:sz w:val="21"/>
          <w:szCs w:val="21"/>
        </w:rPr>
      </w:pPr>
      <w:r w:rsidRPr="002B48C7">
        <w:rPr>
          <w:b/>
          <w:sz w:val="21"/>
          <w:szCs w:val="21"/>
        </w:rPr>
        <w:t>Section X</w:t>
      </w:r>
      <w:r w:rsidRPr="002B48C7">
        <w:rPr>
          <w:b/>
          <w:sz w:val="21"/>
          <w:szCs w:val="21"/>
        </w:rPr>
        <w:tab/>
        <w:t>Drawings</w:t>
      </w:r>
    </w:p>
    <w:p w:rsidR="007C798B" w:rsidRPr="002B48C7" w:rsidRDefault="007C798B" w:rsidP="00DF68CA">
      <w:pPr>
        <w:pStyle w:val="List"/>
        <w:suppressAutoHyphens w:val="0"/>
        <w:overflowPunct/>
        <w:autoSpaceDE/>
        <w:autoSpaceDN/>
        <w:adjustRightInd/>
        <w:ind w:left="2160" w:firstLine="0"/>
        <w:jc w:val="both"/>
        <w:textAlignment w:val="auto"/>
        <w:rPr>
          <w:sz w:val="21"/>
          <w:szCs w:val="21"/>
        </w:rPr>
      </w:pPr>
      <w:r w:rsidRPr="002B48C7">
        <w:rPr>
          <w:sz w:val="21"/>
          <w:szCs w:val="21"/>
        </w:rPr>
        <w:t>The Drawings are provided in Volume IV, which forms part of these Tender Documents.</w:t>
      </w:r>
    </w:p>
    <w:p w:rsidR="00376B80" w:rsidRPr="002B48C7" w:rsidRDefault="005655ED" w:rsidP="00DF68CA">
      <w:pPr>
        <w:pStyle w:val="HeadingTwo"/>
        <w:rPr>
          <w:sz w:val="36"/>
          <w:szCs w:val="36"/>
        </w:rPr>
      </w:pPr>
      <w:r w:rsidRPr="002B48C7">
        <w:rPr>
          <w:b w:val="0"/>
          <w:sz w:val="21"/>
          <w:szCs w:val="21"/>
        </w:rPr>
        <w:br w:type="page"/>
      </w:r>
      <w:bookmarkStart w:id="3" w:name="_Toc381356861"/>
      <w:bookmarkStart w:id="4" w:name="_Toc381357623"/>
      <w:r w:rsidRPr="002B48C7">
        <w:rPr>
          <w:sz w:val="36"/>
          <w:szCs w:val="36"/>
        </w:rPr>
        <w:lastRenderedPageBreak/>
        <w:t>FORMAT FOR INVITATION FOR TENDERS</w:t>
      </w:r>
      <w:bookmarkEnd w:id="3"/>
      <w:bookmarkEnd w:id="4"/>
    </w:p>
    <w:p w:rsidR="005655ED" w:rsidRPr="002B48C7" w:rsidRDefault="005655ED" w:rsidP="00376B80">
      <w:pPr>
        <w:jc w:val="center"/>
        <w:rPr>
          <w:b/>
          <w:sz w:val="21"/>
          <w:szCs w:val="21"/>
        </w:rPr>
      </w:pPr>
    </w:p>
    <w:p w:rsidR="00376B80" w:rsidRPr="002B48C7" w:rsidRDefault="00376B80" w:rsidP="00376B80">
      <w:pPr>
        <w:jc w:val="right"/>
        <w:rPr>
          <w:b/>
          <w:sz w:val="21"/>
          <w:szCs w:val="21"/>
        </w:rPr>
      </w:pPr>
      <w:r w:rsidRPr="002B48C7">
        <w:rPr>
          <w:b/>
          <w:sz w:val="21"/>
          <w:szCs w:val="21"/>
        </w:rPr>
        <w:t xml:space="preserve">  </w:t>
      </w:r>
    </w:p>
    <w:p w:rsidR="003B247E" w:rsidRPr="002B48C7" w:rsidRDefault="003B247E" w:rsidP="00DF68CA">
      <w:pPr>
        <w:suppressAutoHyphens w:val="0"/>
        <w:overflowPunct/>
        <w:ind w:left="3600" w:firstLine="720"/>
        <w:jc w:val="center"/>
        <w:textAlignment w:val="auto"/>
        <w:rPr>
          <w:i/>
          <w:iCs/>
          <w:sz w:val="21"/>
          <w:szCs w:val="21"/>
        </w:rPr>
      </w:pPr>
      <w:r w:rsidRPr="002B48C7">
        <w:rPr>
          <w:sz w:val="21"/>
          <w:szCs w:val="21"/>
        </w:rPr>
        <w:t xml:space="preserve">Date: </w:t>
      </w:r>
      <w:r w:rsidRPr="002B48C7">
        <w:rPr>
          <w:i/>
          <w:iCs/>
          <w:sz w:val="21"/>
          <w:szCs w:val="21"/>
        </w:rPr>
        <w:t>[of issue of invitation]</w:t>
      </w:r>
    </w:p>
    <w:p w:rsidR="003B247E" w:rsidRPr="002B48C7" w:rsidRDefault="003B247E" w:rsidP="00447EC3">
      <w:pPr>
        <w:suppressAutoHyphens w:val="0"/>
        <w:overflowPunct/>
        <w:jc w:val="right"/>
        <w:textAlignment w:val="auto"/>
        <w:rPr>
          <w:sz w:val="21"/>
          <w:szCs w:val="21"/>
        </w:rPr>
      </w:pPr>
      <w:r w:rsidRPr="002B48C7">
        <w:rPr>
          <w:sz w:val="21"/>
          <w:szCs w:val="21"/>
        </w:rPr>
        <w:t>Project Name: ___________________</w:t>
      </w:r>
    </w:p>
    <w:p w:rsidR="003B247E" w:rsidRPr="002B48C7" w:rsidRDefault="003B247E" w:rsidP="00447EC3">
      <w:pPr>
        <w:suppressAutoHyphens w:val="0"/>
        <w:overflowPunct/>
        <w:jc w:val="right"/>
        <w:textAlignment w:val="auto"/>
        <w:rPr>
          <w:sz w:val="21"/>
          <w:szCs w:val="21"/>
        </w:rPr>
      </w:pPr>
      <w:r w:rsidRPr="002B48C7">
        <w:rPr>
          <w:sz w:val="21"/>
          <w:szCs w:val="21"/>
        </w:rPr>
        <w:t>Contract Name: ___________________</w:t>
      </w:r>
    </w:p>
    <w:p w:rsidR="003B247E" w:rsidRPr="002B48C7" w:rsidRDefault="003B247E" w:rsidP="00447EC3">
      <w:pPr>
        <w:suppressAutoHyphens w:val="0"/>
        <w:overflowPunct/>
        <w:jc w:val="right"/>
        <w:textAlignment w:val="auto"/>
        <w:rPr>
          <w:sz w:val="21"/>
          <w:szCs w:val="21"/>
        </w:rPr>
      </w:pPr>
      <w:r w:rsidRPr="002B48C7">
        <w:rPr>
          <w:sz w:val="21"/>
          <w:szCs w:val="21"/>
        </w:rPr>
        <w:t>Contract Number: ___________________</w:t>
      </w:r>
    </w:p>
    <w:p w:rsidR="00447EC3" w:rsidRPr="002B48C7" w:rsidRDefault="00447EC3" w:rsidP="003B247E">
      <w:pPr>
        <w:suppressAutoHyphens w:val="0"/>
        <w:overflowPunct/>
        <w:textAlignment w:val="auto"/>
        <w:rPr>
          <w:sz w:val="21"/>
          <w:szCs w:val="21"/>
        </w:rPr>
      </w:pPr>
    </w:p>
    <w:p w:rsidR="009F1C0A" w:rsidRPr="002B48C7" w:rsidRDefault="009F1C0A" w:rsidP="003B247E">
      <w:pPr>
        <w:suppressAutoHyphens w:val="0"/>
        <w:overflowPunct/>
        <w:textAlignment w:val="auto"/>
        <w:rPr>
          <w:sz w:val="21"/>
          <w:szCs w:val="21"/>
        </w:rPr>
      </w:pPr>
    </w:p>
    <w:p w:rsidR="003B247E" w:rsidRPr="002B48C7" w:rsidRDefault="003B247E" w:rsidP="00097296">
      <w:pPr>
        <w:numPr>
          <w:ilvl w:val="0"/>
          <w:numId w:val="41"/>
        </w:numPr>
        <w:suppressAutoHyphens w:val="0"/>
        <w:overflowPunct/>
        <w:ind w:left="360"/>
        <w:textAlignment w:val="auto"/>
        <w:rPr>
          <w:sz w:val="21"/>
          <w:szCs w:val="21"/>
        </w:rPr>
      </w:pPr>
      <w:r w:rsidRPr="002B48C7">
        <w:rPr>
          <w:sz w:val="21"/>
          <w:szCs w:val="21"/>
        </w:rPr>
        <w:t xml:space="preserve">The ____________________ </w:t>
      </w:r>
      <w:r w:rsidRPr="002B48C7">
        <w:rPr>
          <w:i/>
          <w:iCs/>
          <w:sz w:val="21"/>
          <w:szCs w:val="21"/>
        </w:rPr>
        <w:t>[name of /Procurement Entity</w:t>
      </w:r>
      <w:r w:rsidR="002C4E20" w:rsidRPr="002B48C7">
        <w:rPr>
          <w:i/>
          <w:iCs/>
          <w:sz w:val="21"/>
          <w:szCs w:val="21"/>
        </w:rPr>
        <w:t>/</w:t>
      </w:r>
      <w:r w:rsidRPr="002B48C7">
        <w:rPr>
          <w:i/>
          <w:iCs/>
          <w:sz w:val="21"/>
          <w:szCs w:val="21"/>
        </w:rPr>
        <w:t xml:space="preserve">Employer] </w:t>
      </w:r>
      <w:r w:rsidRPr="002B48C7">
        <w:rPr>
          <w:sz w:val="21"/>
          <w:szCs w:val="21"/>
        </w:rPr>
        <w:t>intends to apply part</w:t>
      </w:r>
    </w:p>
    <w:p w:rsidR="003B247E" w:rsidRPr="002B48C7" w:rsidRDefault="003B247E" w:rsidP="003B247E">
      <w:pPr>
        <w:suppressAutoHyphens w:val="0"/>
        <w:overflowPunct/>
        <w:textAlignment w:val="auto"/>
        <w:rPr>
          <w:sz w:val="21"/>
          <w:szCs w:val="21"/>
        </w:rPr>
      </w:pPr>
      <w:r w:rsidRPr="002B48C7">
        <w:rPr>
          <w:sz w:val="21"/>
          <w:szCs w:val="21"/>
        </w:rPr>
        <w:t>of its budgetary allocation to fund the procurement_______________________</w:t>
      </w:r>
    </w:p>
    <w:p w:rsidR="003B247E" w:rsidRPr="002B48C7" w:rsidRDefault="003B247E" w:rsidP="003B247E">
      <w:pPr>
        <w:suppressAutoHyphens w:val="0"/>
        <w:overflowPunct/>
        <w:textAlignment w:val="auto"/>
        <w:rPr>
          <w:i/>
          <w:iCs/>
          <w:sz w:val="21"/>
          <w:szCs w:val="21"/>
        </w:rPr>
      </w:pPr>
      <w:r w:rsidRPr="002B48C7">
        <w:rPr>
          <w:sz w:val="21"/>
          <w:szCs w:val="21"/>
        </w:rPr>
        <w:t>__________________________[</w:t>
      </w:r>
      <w:r w:rsidRPr="002B48C7">
        <w:rPr>
          <w:i/>
          <w:iCs/>
          <w:sz w:val="21"/>
          <w:szCs w:val="21"/>
        </w:rPr>
        <w:t xml:space="preserve">name of Project] </w:t>
      </w:r>
      <w:r w:rsidRPr="002B48C7">
        <w:rPr>
          <w:sz w:val="21"/>
          <w:szCs w:val="21"/>
        </w:rPr>
        <w:t>to support its programme of work.</w:t>
      </w:r>
      <w:r w:rsidRPr="002B48C7">
        <w:rPr>
          <w:i/>
          <w:iCs/>
          <w:sz w:val="21"/>
          <w:szCs w:val="21"/>
        </w:rPr>
        <w:t>.</w:t>
      </w:r>
    </w:p>
    <w:p w:rsidR="00447EC3" w:rsidRPr="002B48C7" w:rsidRDefault="00447EC3" w:rsidP="003B247E">
      <w:pPr>
        <w:suppressAutoHyphens w:val="0"/>
        <w:overflowPunct/>
        <w:textAlignment w:val="auto"/>
        <w:rPr>
          <w:sz w:val="21"/>
          <w:szCs w:val="21"/>
        </w:rPr>
      </w:pPr>
    </w:p>
    <w:p w:rsidR="003B247E" w:rsidRPr="002B48C7" w:rsidRDefault="003B247E" w:rsidP="00097296">
      <w:pPr>
        <w:numPr>
          <w:ilvl w:val="0"/>
          <w:numId w:val="41"/>
        </w:numPr>
        <w:suppressAutoHyphens w:val="0"/>
        <w:overflowPunct/>
        <w:ind w:left="360"/>
        <w:textAlignment w:val="auto"/>
        <w:rPr>
          <w:sz w:val="21"/>
          <w:szCs w:val="21"/>
        </w:rPr>
      </w:pPr>
      <w:r w:rsidRPr="002B48C7">
        <w:rPr>
          <w:sz w:val="21"/>
          <w:szCs w:val="21"/>
        </w:rPr>
        <w:t>The ____________________________________________________________ [name of</w:t>
      </w:r>
    </w:p>
    <w:p w:rsidR="003B247E" w:rsidRPr="002B48C7" w:rsidRDefault="003B247E" w:rsidP="003B247E">
      <w:pPr>
        <w:suppressAutoHyphens w:val="0"/>
        <w:overflowPunct/>
        <w:textAlignment w:val="auto"/>
        <w:rPr>
          <w:sz w:val="21"/>
          <w:szCs w:val="21"/>
        </w:rPr>
      </w:pPr>
      <w:r w:rsidRPr="002B48C7">
        <w:rPr>
          <w:i/>
          <w:iCs/>
          <w:sz w:val="21"/>
          <w:szCs w:val="21"/>
        </w:rPr>
        <w:t xml:space="preserve">Employer] </w:t>
      </w:r>
      <w:r w:rsidRPr="002B48C7">
        <w:rPr>
          <w:sz w:val="21"/>
          <w:szCs w:val="21"/>
        </w:rPr>
        <w:t>hereby invites sealed Tenders from Contractors for the construction of</w:t>
      </w:r>
    </w:p>
    <w:p w:rsidR="003B247E" w:rsidRPr="002B48C7" w:rsidRDefault="003B247E" w:rsidP="003B247E">
      <w:pPr>
        <w:suppressAutoHyphens w:val="0"/>
        <w:overflowPunct/>
        <w:textAlignment w:val="auto"/>
        <w:rPr>
          <w:sz w:val="21"/>
          <w:szCs w:val="21"/>
        </w:rPr>
      </w:pPr>
      <w:r w:rsidRPr="002B48C7">
        <w:rPr>
          <w:sz w:val="21"/>
          <w:szCs w:val="21"/>
        </w:rPr>
        <w:t>___________________________________________________________________________</w:t>
      </w:r>
    </w:p>
    <w:p w:rsidR="003B247E" w:rsidRPr="002B48C7" w:rsidRDefault="003B247E" w:rsidP="003B247E">
      <w:pPr>
        <w:suppressAutoHyphens w:val="0"/>
        <w:overflowPunct/>
        <w:textAlignment w:val="auto"/>
        <w:rPr>
          <w:sz w:val="21"/>
          <w:szCs w:val="21"/>
        </w:rPr>
      </w:pPr>
      <w:r w:rsidRPr="002B48C7">
        <w:rPr>
          <w:sz w:val="21"/>
          <w:szCs w:val="21"/>
        </w:rPr>
        <w:t>___________________________________________________________________________</w:t>
      </w:r>
    </w:p>
    <w:p w:rsidR="003B247E" w:rsidRPr="002B48C7" w:rsidRDefault="003B247E" w:rsidP="003B247E">
      <w:pPr>
        <w:suppressAutoHyphens w:val="0"/>
        <w:overflowPunct/>
        <w:textAlignment w:val="auto"/>
        <w:rPr>
          <w:sz w:val="21"/>
          <w:szCs w:val="21"/>
        </w:rPr>
      </w:pPr>
      <w:r w:rsidRPr="002B48C7">
        <w:rPr>
          <w:sz w:val="21"/>
          <w:szCs w:val="21"/>
        </w:rPr>
        <w:t>___________________________________________________________________________</w:t>
      </w:r>
    </w:p>
    <w:p w:rsidR="003B247E" w:rsidRPr="002B48C7" w:rsidRDefault="003B247E" w:rsidP="003B247E">
      <w:pPr>
        <w:suppressAutoHyphens w:val="0"/>
        <w:overflowPunct/>
        <w:textAlignment w:val="auto"/>
        <w:rPr>
          <w:i/>
          <w:iCs/>
          <w:sz w:val="21"/>
          <w:szCs w:val="21"/>
        </w:rPr>
      </w:pPr>
      <w:r w:rsidRPr="002B48C7">
        <w:rPr>
          <w:sz w:val="21"/>
          <w:szCs w:val="21"/>
        </w:rPr>
        <w:t xml:space="preserve">______________________________________ </w:t>
      </w:r>
      <w:r w:rsidRPr="002B48C7">
        <w:rPr>
          <w:i/>
          <w:iCs/>
          <w:sz w:val="21"/>
          <w:szCs w:val="21"/>
        </w:rPr>
        <w:t>[brief description of the Works</w:t>
      </w:r>
      <w:r w:rsidRPr="002B48C7">
        <w:rPr>
          <w:i/>
          <w:iCs/>
          <w:sz w:val="21"/>
          <w:szCs w:val="21"/>
          <w:vertAlign w:val="superscript"/>
        </w:rPr>
        <w:t>2</w:t>
      </w:r>
      <w:r w:rsidRPr="002B48C7">
        <w:rPr>
          <w:i/>
          <w:iCs/>
          <w:sz w:val="21"/>
          <w:szCs w:val="21"/>
        </w:rPr>
        <w:t xml:space="preserve">]. </w:t>
      </w:r>
      <w:r w:rsidRPr="002B48C7">
        <w:rPr>
          <w:sz w:val="21"/>
          <w:szCs w:val="21"/>
        </w:rPr>
        <w:t>The time</w:t>
      </w:r>
      <w:r w:rsidR="009F3420" w:rsidRPr="002B48C7">
        <w:rPr>
          <w:sz w:val="21"/>
          <w:szCs w:val="21"/>
        </w:rPr>
        <w:t xml:space="preserve"> </w:t>
      </w:r>
      <w:r w:rsidRPr="002B48C7">
        <w:rPr>
          <w:sz w:val="21"/>
          <w:szCs w:val="21"/>
        </w:rPr>
        <w:t xml:space="preserve">for completion is ________________ </w:t>
      </w:r>
      <w:r w:rsidRPr="002B48C7">
        <w:rPr>
          <w:i/>
          <w:iCs/>
          <w:sz w:val="21"/>
          <w:szCs w:val="21"/>
        </w:rPr>
        <w:t>[No. of weeks or dates].</w:t>
      </w:r>
    </w:p>
    <w:p w:rsidR="00447EC3" w:rsidRPr="002B48C7" w:rsidRDefault="00447EC3" w:rsidP="003B247E">
      <w:pPr>
        <w:suppressAutoHyphens w:val="0"/>
        <w:overflowPunct/>
        <w:textAlignment w:val="auto"/>
        <w:rPr>
          <w:sz w:val="21"/>
          <w:szCs w:val="21"/>
        </w:rPr>
      </w:pPr>
    </w:p>
    <w:p w:rsidR="003B247E" w:rsidRPr="002B48C7" w:rsidRDefault="003B247E" w:rsidP="00097296">
      <w:pPr>
        <w:numPr>
          <w:ilvl w:val="0"/>
          <w:numId w:val="41"/>
        </w:numPr>
        <w:suppressAutoHyphens w:val="0"/>
        <w:overflowPunct/>
        <w:ind w:left="360"/>
        <w:textAlignment w:val="auto"/>
        <w:rPr>
          <w:sz w:val="21"/>
          <w:szCs w:val="21"/>
        </w:rPr>
      </w:pPr>
      <w:r w:rsidRPr="002B48C7">
        <w:rPr>
          <w:sz w:val="21"/>
          <w:szCs w:val="21"/>
        </w:rPr>
        <w:t>Tender documents (and additional copies) may be purchased at ____________________</w:t>
      </w:r>
    </w:p>
    <w:p w:rsidR="003B247E" w:rsidRPr="002B48C7" w:rsidRDefault="003B247E" w:rsidP="003B247E">
      <w:pPr>
        <w:suppressAutoHyphens w:val="0"/>
        <w:overflowPunct/>
        <w:textAlignment w:val="auto"/>
        <w:rPr>
          <w:sz w:val="21"/>
          <w:szCs w:val="21"/>
        </w:rPr>
      </w:pPr>
      <w:r w:rsidRPr="002B48C7">
        <w:rPr>
          <w:i/>
          <w:iCs/>
          <w:sz w:val="21"/>
          <w:szCs w:val="21"/>
        </w:rPr>
        <w:t xml:space="preserve">[name and address of office] </w:t>
      </w:r>
      <w:r w:rsidRPr="002B48C7">
        <w:rPr>
          <w:sz w:val="21"/>
          <w:szCs w:val="21"/>
        </w:rPr>
        <w:t xml:space="preserve">for a nonrefundable fee of </w:t>
      </w:r>
      <w:r w:rsidR="001F38F9" w:rsidRPr="002B48C7">
        <w:rPr>
          <w:sz w:val="21"/>
          <w:szCs w:val="21"/>
        </w:rPr>
        <w:t>GHS</w:t>
      </w:r>
      <w:r w:rsidRPr="002B48C7">
        <w:rPr>
          <w:sz w:val="21"/>
          <w:szCs w:val="21"/>
        </w:rPr>
        <w:t>_____________ , for each set.</w:t>
      </w:r>
    </w:p>
    <w:p w:rsidR="003B247E" w:rsidRPr="002B48C7" w:rsidRDefault="003B247E" w:rsidP="003B247E">
      <w:pPr>
        <w:suppressAutoHyphens w:val="0"/>
        <w:overflowPunct/>
        <w:textAlignment w:val="auto"/>
        <w:rPr>
          <w:sz w:val="21"/>
          <w:szCs w:val="21"/>
        </w:rPr>
      </w:pPr>
      <w:r w:rsidRPr="002B48C7">
        <w:rPr>
          <w:sz w:val="21"/>
          <w:szCs w:val="21"/>
        </w:rPr>
        <w:t>Interested Tenderers may obtain further information at the same address.</w:t>
      </w:r>
      <w:r w:rsidRPr="002B48C7">
        <w:rPr>
          <w:sz w:val="21"/>
          <w:szCs w:val="21"/>
          <w:vertAlign w:val="superscript"/>
        </w:rPr>
        <w:t>3</w:t>
      </w:r>
    </w:p>
    <w:p w:rsidR="00447EC3" w:rsidRPr="002B48C7" w:rsidRDefault="00447EC3" w:rsidP="003B247E">
      <w:pPr>
        <w:suppressAutoHyphens w:val="0"/>
        <w:overflowPunct/>
        <w:textAlignment w:val="auto"/>
        <w:rPr>
          <w:sz w:val="21"/>
          <w:szCs w:val="21"/>
        </w:rPr>
      </w:pPr>
    </w:p>
    <w:p w:rsidR="003B247E" w:rsidRPr="002B48C7" w:rsidRDefault="003B247E" w:rsidP="00097296">
      <w:pPr>
        <w:numPr>
          <w:ilvl w:val="0"/>
          <w:numId w:val="41"/>
        </w:numPr>
        <w:suppressAutoHyphens w:val="0"/>
        <w:overflowPunct/>
        <w:ind w:left="360"/>
        <w:textAlignment w:val="auto"/>
        <w:rPr>
          <w:sz w:val="21"/>
          <w:szCs w:val="21"/>
        </w:rPr>
      </w:pPr>
      <w:r w:rsidRPr="002B48C7">
        <w:rPr>
          <w:sz w:val="21"/>
          <w:szCs w:val="21"/>
        </w:rPr>
        <w:t>Tenders shall be delivered to ____________________ [name and full address of receiving</w:t>
      </w:r>
    </w:p>
    <w:p w:rsidR="003B247E" w:rsidRPr="002B48C7" w:rsidRDefault="003B247E" w:rsidP="003B247E">
      <w:pPr>
        <w:suppressAutoHyphens w:val="0"/>
        <w:overflowPunct/>
        <w:textAlignment w:val="auto"/>
        <w:rPr>
          <w:sz w:val="21"/>
          <w:szCs w:val="21"/>
        </w:rPr>
      </w:pPr>
      <w:r w:rsidRPr="002B48C7">
        <w:rPr>
          <w:i/>
          <w:iCs/>
          <w:sz w:val="21"/>
          <w:szCs w:val="21"/>
        </w:rPr>
        <w:t xml:space="preserve">office] </w:t>
      </w:r>
      <w:r w:rsidRPr="002B48C7">
        <w:rPr>
          <w:sz w:val="21"/>
          <w:szCs w:val="21"/>
        </w:rPr>
        <w:t xml:space="preserve">on or before _______________________ </w:t>
      </w:r>
      <w:r w:rsidRPr="002B48C7">
        <w:rPr>
          <w:i/>
          <w:iCs/>
          <w:sz w:val="21"/>
          <w:szCs w:val="21"/>
        </w:rPr>
        <w:t xml:space="preserve">[time and date of Tender closing] </w:t>
      </w:r>
      <w:r w:rsidRPr="002B48C7">
        <w:rPr>
          <w:sz w:val="21"/>
          <w:szCs w:val="21"/>
        </w:rPr>
        <w:t>and shall</w:t>
      </w:r>
    </w:p>
    <w:p w:rsidR="003B247E" w:rsidRPr="002B48C7" w:rsidRDefault="003B247E" w:rsidP="003B247E">
      <w:pPr>
        <w:suppressAutoHyphens w:val="0"/>
        <w:overflowPunct/>
        <w:textAlignment w:val="auto"/>
        <w:rPr>
          <w:i/>
          <w:iCs/>
          <w:sz w:val="21"/>
          <w:szCs w:val="21"/>
        </w:rPr>
      </w:pPr>
      <w:r w:rsidRPr="002B48C7">
        <w:rPr>
          <w:sz w:val="21"/>
          <w:szCs w:val="21"/>
        </w:rPr>
        <w:t xml:space="preserve">be valid for a period of _________________________ </w:t>
      </w:r>
      <w:r w:rsidRPr="002B48C7">
        <w:rPr>
          <w:i/>
          <w:iCs/>
          <w:sz w:val="21"/>
          <w:szCs w:val="21"/>
        </w:rPr>
        <w:t>[days]</w:t>
      </w:r>
      <w:r w:rsidR="002C4E20" w:rsidRPr="002B48C7">
        <w:rPr>
          <w:i/>
          <w:iCs/>
          <w:sz w:val="21"/>
          <w:szCs w:val="21"/>
        </w:rPr>
        <w:t>, that is, [insert exact date]</w:t>
      </w:r>
      <w:r w:rsidRPr="002B48C7">
        <w:rPr>
          <w:i/>
          <w:iCs/>
          <w:sz w:val="21"/>
          <w:szCs w:val="21"/>
        </w:rPr>
        <w:t xml:space="preserve"> </w:t>
      </w:r>
      <w:r w:rsidRPr="002B48C7">
        <w:rPr>
          <w:sz w:val="21"/>
          <w:szCs w:val="21"/>
        </w:rPr>
        <w:t>after Tender submission. Late</w:t>
      </w:r>
      <w:r w:rsidR="0087093B" w:rsidRPr="002B48C7">
        <w:rPr>
          <w:sz w:val="21"/>
          <w:szCs w:val="21"/>
        </w:rPr>
        <w:t xml:space="preserve"> </w:t>
      </w:r>
      <w:r w:rsidRPr="002B48C7">
        <w:rPr>
          <w:sz w:val="21"/>
          <w:szCs w:val="21"/>
        </w:rPr>
        <w:t>Tenders will be rejected. Tenders will be opened in the presence of the Tenderers</w:t>
      </w:r>
      <w:r w:rsidR="00EE3CB6" w:rsidRPr="002B48C7">
        <w:rPr>
          <w:sz w:val="21"/>
          <w:szCs w:val="21"/>
        </w:rPr>
        <w:t>’</w:t>
      </w:r>
      <w:r w:rsidR="00D84128" w:rsidRPr="002B48C7">
        <w:rPr>
          <w:sz w:val="21"/>
          <w:szCs w:val="21"/>
        </w:rPr>
        <w:t xml:space="preserve"> </w:t>
      </w:r>
      <w:r w:rsidRPr="002B48C7">
        <w:rPr>
          <w:sz w:val="21"/>
          <w:szCs w:val="21"/>
        </w:rPr>
        <w:t xml:space="preserve">representatives who choose to attend at </w:t>
      </w:r>
      <w:r w:rsidRPr="002B48C7">
        <w:rPr>
          <w:i/>
          <w:iCs/>
          <w:sz w:val="21"/>
          <w:szCs w:val="21"/>
        </w:rPr>
        <w:t>[time and date of Tender opening</w:t>
      </w:r>
      <w:r w:rsidRPr="002B48C7">
        <w:rPr>
          <w:iCs/>
          <w:sz w:val="21"/>
          <w:szCs w:val="21"/>
          <w:vertAlign w:val="superscript"/>
        </w:rPr>
        <w:t>4</w:t>
      </w:r>
      <w:r w:rsidRPr="002B48C7">
        <w:rPr>
          <w:i/>
          <w:iCs/>
          <w:sz w:val="21"/>
          <w:szCs w:val="21"/>
        </w:rPr>
        <w:t xml:space="preserve">] </w:t>
      </w:r>
      <w:r w:rsidRPr="002B48C7">
        <w:rPr>
          <w:sz w:val="21"/>
          <w:szCs w:val="21"/>
        </w:rPr>
        <w:t xml:space="preserve">at </w:t>
      </w:r>
      <w:r w:rsidRPr="002B48C7">
        <w:rPr>
          <w:i/>
          <w:iCs/>
          <w:sz w:val="21"/>
          <w:szCs w:val="21"/>
        </w:rPr>
        <w:t>[full address of</w:t>
      </w:r>
      <w:r w:rsidR="00D84128" w:rsidRPr="002B48C7">
        <w:rPr>
          <w:i/>
          <w:iCs/>
          <w:sz w:val="21"/>
          <w:szCs w:val="21"/>
        </w:rPr>
        <w:t xml:space="preserve"> </w:t>
      </w:r>
      <w:r w:rsidR="009F1C0A" w:rsidRPr="002B48C7">
        <w:rPr>
          <w:i/>
          <w:iCs/>
          <w:sz w:val="21"/>
          <w:szCs w:val="21"/>
        </w:rPr>
        <w:t>office for Tender opening]</w:t>
      </w:r>
      <w:r w:rsidR="009F1C0A" w:rsidRPr="002B48C7">
        <w:rPr>
          <w:i/>
          <w:iCs/>
          <w:sz w:val="21"/>
          <w:szCs w:val="21"/>
          <w:vertAlign w:val="superscript"/>
        </w:rPr>
        <w:t xml:space="preserve"> 5</w:t>
      </w:r>
      <w:r w:rsidRPr="002B48C7">
        <w:rPr>
          <w:i/>
          <w:iCs/>
          <w:sz w:val="21"/>
          <w:szCs w:val="21"/>
        </w:rPr>
        <w:t>.</w:t>
      </w:r>
    </w:p>
    <w:p w:rsidR="00447EC3" w:rsidRPr="002B48C7" w:rsidRDefault="00447EC3" w:rsidP="003B247E">
      <w:pPr>
        <w:suppressAutoHyphens w:val="0"/>
        <w:overflowPunct/>
        <w:textAlignment w:val="auto"/>
        <w:rPr>
          <w:sz w:val="13"/>
          <w:szCs w:val="13"/>
        </w:rPr>
      </w:pPr>
    </w:p>
    <w:p w:rsidR="00447EC3" w:rsidRPr="002B48C7" w:rsidRDefault="00447EC3" w:rsidP="003B247E">
      <w:pPr>
        <w:suppressAutoHyphens w:val="0"/>
        <w:overflowPunct/>
        <w:textAlignment w:val="auto"/>
        <w:rPr>
          <w:sz w:val="13"/>
          <w:szCs w:val="13"/>
        </w:rPr>
      </w:pPr>
    </w:p>
    <w:p w:rsidR="00447EC3" w:rsidRPr="002B48C7" w:rsidRDefault="00447EC3" w:rsidP="003B247E">
      <w:pPr>
        <w:suppressAutoHyphens w:val="0"/>
        <w:overflowPunct/>
        <w:textAlignment w:val="auto"/>
        <w:rPr>
          <w:sz w:val="13"/>
          <w:szCs w:val="13"/>
        </w:rPr>
      </w:pPr>
    </w:p>
    <w:p w:rsidR="00447EC3" w:rsidRPr="002B48C7" w:rsidRDefault="00447EC3" w:rsidP="003B247E">
      <w:pPr>
        <w:suppressAutoHyphens w:val="0"/>
        <w:overflowPunct/>
        <w:textAlignment w:val="auto"/>
        <w:rPr>
          <w:sz w:val="13"/>
          <w:szCs w:val="13"/>
        </w:rPr>
      </w:pPr>
    </w:p>
    <w:p w:rsidR="00447EC3" w:rsidRPr="002B48C7" w:rsidRDefault="00447EC3" w:rsidP="003B247E">
      <w:pPr>
        <w:suppressAutoHyphens w:val="0"/>
        <w:overflowPunct/>
        <w:textAlignment w:val="auto"/>
        <w:rPr>
          <w:sz w:val="13"/>
          <w:szCs w:val="13"/>
        </w:rPr>
      </w:pPr>
    </w:p>
    <w:p w:rsidR="00447EC3" w:rsidRPr="002B48C7" w:rsidRDefault="00447EC3" w:rsidP="003B247E">
      <w:pPr>
        <w:suppressAutoHyphens w:val="0"/>
        <w:overflowPunct/>
        <w:textAlignment w:val="auto"/>
        <w:rPr>
          <w:sz w:val="13"/>
          <w:szCs w:val="13"/>
        </w:rPr>
      </w:pPr>
    </w:p>
    <w:p w:rsidR="00447EC3" w:rsidRPr="002B48C7" w:rsidRDefault="00447EC3" w:rsidP="003B247E">
      <w:pPr>
        <w:suppressAutoHyphens w:val="0"/>
        <w:overflowPunct/>
        <w:textAlignment w:val="auto"/>
        <w:rPr>
          <w:sz w:val="13"/>
          <w:szCs w:val="13"/>
        </w:rPr>
      </w:pPr>
    </w:p>
    <w:p w:rsidR="00606629" w:rsidRPr="002B48C7" w:rsidRDefault="00606629" w:rsidP="003B247E">
      <w:pPr>
        <w:suppressAutoHyphens w:val="0"/>
        <w:overflowPunct/>
        <w:textAlignment w:val="auto"/>
        <w:rPr>
          <w:sz w:val="13"/>
          <w:szCs w:val="13"/>
        </w:rPr>
      </w:pPr>
    </w:p>
    <w:p w:rsidR="00606629" w:rsidRPr="002B48C7" w:rsidRDefault="00606629" w:rsidP="003B247E">
      <w:pPr>
        <w:suppressAutoHyphens w:val="0"/>
        <w:overflowPunct/>
        <w:textAlignment w:val="auto"/>
        <w:rPr>
          <w:sz w:val="13"/>
          <w:szCs w:val="13"/>
        </w:rPr>
      </w:pPr>
    </w:p>
    <w:p w:rsidR="00606629" w:rsidRPr="002B48C7" w:rsidRDefault="00606629" w:rsidP="003B247E">
      <w:pPr>
        <w:suppressAutoHyphens w:val="0"/>
        <w:overflowPunct/>
        <w:textAlignment w:val="auto"/>
        <w:rPr>
          <w:sz w:val="13"/>
          <w:szCs w:val="13"/>
        </w:rPr>
      </w:pPr>
    </w:p>
    <w:p w:rsidR="00606629" w:rsidRPr="002B48C7" w:rsidRDefault="00606629" w:rsidP="003B247E">
      <w:pPr>
        <w:suppressAutoHyphens w:val="0"/>
        <w:overflowPunct/>
        <w:textAlignment w:val="auto"/>
        <w:rPr>
          <w:sz w:val="13"/>
          <w:szCs w:val="13"/>
        </w:rPr>
      </w:pPr>
    </w:p>
    <w:p w:rsidR="00606629" w:rsidRPr="002B48C7" w:rsidRDefault="00606629" w:rsidP="003B247E">
      <w:pPr>
        <w:suppressAutoHyphens w:val="0"/>
        <w:overflowPunct/>
        <w:textAlignment w:val="auto"/>
        <w:rPr>
          <w:sz w:val="13"/>
          <w:szCs w:val="13"/>
        </w:rPr>
      </w:pPr>
    </w:p>
    <w:p w:rsidR="00606629" w:rsidRPr="002B48C7" w:rsidRDefault="00606629" w:rsidP="003B247E">
      <w:pPr>
        <w:suppressAutoHyphens w:val="0"/>
        <w:overflowPunct/>
        <w:textAlignment w:val="auto"/>
        <w:rPr>
          <w:sz w:val="13"/>
          <w:szCs w:val="13"/>
        </w:rPr>
      </w:pPr>
    </w:p>
    <w:p w:rsidR="00447EC3" w:rsidRPr="002B48C7" w:rsidRDefault="00447EC3" w:rsidP="003B247E">
      <w:pPr>
        <w:suppressAutoHyphens w:val="0"/>
        <w:overflowPunct/>
        <w:textAlignment w:val="auto"/>
        <w:rPr>
          <w:sz w:val="13"/>
          <w:szCs w:val="13"/>
        </w:rPr>
      </w:pPr>
    </w:p>
    <w:p w:rsidR="00447EC3" w:rsidRPr="002B48C7" w:rsidRDefault="00447EC3" w:rsidP="003B247E">
      <w:pPr>
        <w:suppressAutoHyphens w:val="0"/>
        <w:overflowPunct/>
        <w:textAlignment w:val="auto"/>
        <w:rPr>
          <w:sz w:val="13"/>
          <w:szCs w:val="13"/>
          <w:u w:val="single"/>
        </w:rPr>
      </w:pPr>
      <w:r w:rsidRPr="002B48C7">
        <w:rPr>
          <w:sz w:val="13"/>
          <w:szCs w:val="13"/>
          <w:u w:val="single"/>
        </w:rPr>
        <w:t xml:space="preserve">    ___________________________________________________                                   </w:t>
      </w:r>
    </w:p>
    <w:p w:rsidR="00447EC3" w:rsidRPr="002B48C7" w:rsidRDefault="00447EC3" w:rsidP="003B247E">
      <w:pPr>
        <w:suppressAutoHyphens w:val="0"/>
        <w:overflowPunct/>
        <w:textAlignment w:val="auto"/>
        <w:rPr>
          <w:sz w:val="13"/>
          <w:szCs w:val="13"/>
        </w:rPr>
      </w:pPr>
    </w:p>
    <w:p w:rsidR="003B247E" w:rsidRPr="002B48C7" w:rsidRDefault="003B247E" w:rsidP="003B247E">
      <w:pPr>
        <w:suppressAutoHyphens w:val="0"/>
        <w:overflowPunct/>
        <w:textAlignment w:val="auto"/>
        <w:rPr>
          <w:sz w:val="18"/>
        </w:rPr>
      </w:pPr>
      <w:r w:rsidRPr="002B48C7">
        <w:rPr>
          <w:sz w:val="11"/>
          <w:szCs w:val="13"/>
        </w:rPr>
        <w:t xml:space="preserve">2 </w:t>
      </w:r>
      <w:r w:rsidRPr="002B48C7">
        <w:rPr>
          <w:sz w:val="18"/>
        </w:rPr>
        <w:t>A brief description of the works should be provided, including quantities, location of project, and other information</w:t>
      </w:r>
      <w:r w:rsidR="009F3420" w:rsidRPr="002B48C7">
        <w:rPr>
          <w:sz w:val="18"/>
        </w:rPr>
        <w:t xml:space="preserve"> </w:t>
      </w:r>
      <w:r w:rsidRPr="002B48C7">
        <w:rPr>
          <w:sz w:val="18"/>
        </w:rPr>
        <w:t>necessary to enable potential Tenderers to decide whether or not to respond to the invitation. Tender documents</w:t>
      </w:r>
      <w:r w:rsidR="009F3420" w:rsidRPr="002B48C7">
        <w:rPr>
          <w:sz w:val="18"/>
        </w:rPr>
        <w:t xml:space="preserve"> </w:t>
      </w:r>
      <w:r w:rsidRPr="002B48C7">
        <w:rPr>
          <w:sz w:val="18"/>
        </w:rPr>
        <w:t>may require Tenderers to have specialized experience or capabilities; such requirements should also be included in</w:t>
      </w:r>
      <w:r w:rsidR="009F3420" w:rsidRPr="002B48C7">
        <w:rPr>
          <w:sz w:val="18"/>
        </w:rPr>
        <w:t xml:space="preserve"> </w:t>
      </w:r>
      <w:r w:rsidRPr="002B48C7">
        <w:rPr>
          <w:sz w:val="18"/>
        </w:rPr>
        <w:t>this paragraph.</w:t>
      </w:r>
    </w:p>
    <w:p w:rsidR="003B247E" w:rsidRPr="002B48C7" w:rsidRDefault="003B247E" w:rsidP="003B247E">
      <w:pPr>
        <w:suppressAutoHyphens w:val="0"/>
        <w:overflowPunct/>
        <w:textAlignment w:val="auto"/>
        <w:rPr>
          <w:sz w:val="18"/>
        </w:rPr>
      </w:pPr>
      <w:r w:rsidRPr="002B48C7">
        <w:rPr>
          <w:sz w:val="11"/>
          <w:szCs w:val="13"/>
        </w:rPr>
        <w:t xml:space="preserve">3 </w:t>
      </w:r>
      <w:r w:rsidRPr="002B48C7">
        <w:rPr>
          <w:sz w:val="18"/>
        </w:rPr>
        <w:t>If a Tender security is required, this paragraph should so state. The paragraph should also state the amount of the</w:t>
      </w:r>
    </w:p>
    <w:p w:rsidR="003B247E" w:rsidRPr="002B48C7" w:rsidRDefault="003B247E" w:rsidP="003B247E">
      <w:pPr>
        <w:suppressAutoHyphens w:val="0"/>
        <w:overflowPunct/>
        <w:textAlignment w:val="auto"/>
        <w:rPr>
          <w:sz w:val="18"/>
        </w:rPr>
      </w:pPr>
      <w:r w:rsidRPr="002B48C7">
        <w:rPr>
          <w:sz w:val="18"/>
        </w:rPr>
        <w:t>Tender security in local currency and that the Tender security shall accompany the Tender.</w:t>
      </w:r>
    </w:p>
    <w:p w:rsidR="003B247E" w:rsidRPr="002B48C7" w:rsidRDefault="003B247E" w:rsidP="003B247E">
      <w:pPr>
        <w:suppressAutoHyphens w:val="0"/>
        <w:overflowPunct/>
        <w:textAlignment w:val="auto"/>
        <w:rPr>
          <w:sz w:val="18"/>
        </w:rPr>
      </w:pPr>
      <w:r w:rsidRPr="002B48C7">
        <w:rPr>
          <w:sz w:val="11"/>
          <w:szCs w:val="13"/>
        </w:rPr>
        <w:t xml:space="preserve">4 </w:t>
      </w:r>
      <w:r w:rsidRPr="002B48C7">
        <w:rPr>
          <w:sz w:val="18"/>
        </w:rPr>
        <w:t>The time of Tender opening shall be soon after time of tender closing</w:t>
      </w:r>
    </w:p>
    <w:p w:rsidR="003B247E" w:rsidRPr="002B48C7" w:rsidRDefault="003B247E" w:rsidP="003B247E">
      <w:pPr>
        <w:suppressAutoHyphens w:val="0"/>
        <w:overflowPunct/>
        <w:textAlignment w:val="auto"/>
        <w:rPr>
          <w:sz w:val="18"/>
        </w:rPr>
      </w:pPr>
      <w:r w:rsidRPr="002B48C7">
        <w:rPr>
          <w:sz w:val="11"/>
          <w:szCs w:val="13"/>
        </w:rPr>
        <w:t xml:space="preserve">5 </w:t>
      </w:r>
      <w:r w:rsidRPr="002B48C7">
        <w:rPr>
          <w:sz w:val="18"/>
        </w:rPr>
        <w:t>The office for Tender opening may not necessarily be the same as that for inspection or issuance of documents or</w:t>
      </w:r>
    </w:p>
    <w:p w:rsidR="003B247E" w:rsidRPr="002B48C7" w:rsidRDefault="003B247E" w:rsidP="00447EC3">
      <w:pPr>
        <w:suppressAutoHyphens w:val="0"/>
        <w:overflowPunct/>
        <w:textAlignment w:val="auto"/>
        <w:rPr>
          <w:b/>
          <w:sz w:val="20"/>
          <w:szCs w:val="21"/>
        </w:rPr>
      </w:pPr>
      <w:r w:rsidRPr="002B48C7">
        <w:rPr>
          <w:sz w:val="18"/>
        </w:rPr>
        <w:t>for Tender submission. If they differ, each address must appear at the Invitation for Tenders. Only one office and</w:t>
      </w:r>
      <w:r w:rsidR="00447EC3" w:rsidRPr="002B48C7">
        <w:rPr>
          <w:sz w:val="18"/>
        </w:rPr>
        <w:t xml:space="preserve"> </w:t>
      </w:r>
      <w:r w:rsidRPr="002B48C7">
        <w:rPr>
          <w:sz w:val="18"/>
        </w:rPr>
        <w:t>its address shall be specified for submission, and it should be near the place where Tenders will be opened.</w:t>
      </w:r>
    </w:p>
    <w:p w:rsidR="00376B80" w:rsidRPr="002B48C7" w:rsidRDefault="003B247E" w:rsidP="003B247E">
      <w:pPr>
        <w:suppressAutoHyphens w:val="0"/>
        <w:overflowPunct/>
        <w:autoSpaceDE/>
        <w:autoSpaceDN/>
        <w:adjustRightInd/>
        <w:ind w:left="360"/>
        <w:jc w:val="both"/>
        <w:textAlignment w:val="auto"/>
        <w:rPr>
          <w:b/>
          <w:sz w:val="20"/>
          <w:szCs w:val="21"/>
        </w:rPr>
      </w:pPr>
      <w:r w:rsidRPr="002B48C7">
        <w:rPr>
          <w:b/>
          <w:sz w:val="20"/>
          <w:szCs w:val="21"/>
        </w:rPr>
        <w:t xml:space="preserve"> </w:t>
      </w:r>
    </w:p>
    <w:p w:rsidR="00376B80" w:rsidRPr="002B48C7" w:rsidRDefault="00376B80" w:rsidP="006F1B9D">
      <w:pPr>
        <w:ind w:left="810"/>
        <w:jc w:val="both"/>
        <w:rPr>
          <w:sz w:val="21"/>
          <w:szCs w:val="21"/>
        </w:rPr>
      </w:pPr>
    </w:p>
    <w:p w:rsidR="003B247E" w:rsidRPr="002B48C7" w:rsidRDefault="003B247E" w:rsidP="006F1B9D">
      <w:pPr>
        <w:ind w:left="810"/>
        <w:jc w:val="both"/>
        <w:rPr>
          <w:sz w:val="21"/>
          <w:szCs w:val="21"/>
        </w:rPr>
      </w:pPr>
    </w:p>
    <w:p w:rsidR="003B247E" w:rsidRPr="002B48C7" w:rsidRDefault="003B247E" w:rsidP="006F1B9D">
      <w:pPr>
        <w:ind w:left="810"/>
        <w:jc w:val="both"/>
        <w:rPr>
          <w:sz w:val="21"/>
          <w:szCs w:val="21"/>
        </w:rPr>
      </w:pPr>
    </w:p>
    <w:p w:rsidR="003B247E" w:rsidRPr="002B48C7" w:rsidRDefault="003B247E" w:rsidP="006F1B9D">
      <w:pPr>
        <w:ind w:left="810"/>
        <w:jc w:val="both"/>
        <w:rPr>
          <w:sz w:val="21"/>
          <w:szCs w:val="21"/>
        </w:rPr>
      </w:pPr>
    </w:p>
    <w:p w:rsidR="003B247E" w:rsidRPr="002B48C7" w:rsidRDefault="003B247E" w:rsidP="006F1B9D">
      <w:pPr>
        <w:ind w:left="810"/>
        <w:jc w:val="both"/>
        <w:rPr>
          <w:sz w:val="21"/>
          <w:szCs w:val="21"/>
        </w:rPr>
      </w:pPr>
    </w:p>
    <w:p w:rsidR="003B247E" w:rsidRPr="002B48C7" w:rsidRDefault="003B247E" w:rsidP="006F1B9D">
      <w:pPr>
        <w:ind w:left="810"/>
        <w:jc w:val="both"/>
        <w:rPr>
          <w:sz w:val="21"/>
          <w:szCs w:val="21"/>
        </w:rPr>
      </w:pPr>
    </w:p>
    <w:p w:rsidR="003B247E" w:rsidRPr="002B48C7" w:rsidRDefault="003B247E" w:rsidP="006F1B9D">
      <w:pPr>
        <w:ind w:left="810"/>
        <w:jc w:val="both"/>
        <w:rPr>
          <w:sz w:val="21"/>
          <w:szCs w:val="21"/>
        </w:rPr>
      </w:pPr>
    </w:p>
    <w:p w:rsidR="003B247E" w:rsidRPr="002B48C7" w:rsidRDefault="003B247E" w:rsidP="006F1B9D">
      <w:pPr>
        <w:ind w:left="810"/>
        <w:jc w:val="both"/>
        <w:rPr>
          <w:sz w:val="21"/>
          <w:szCs w:val="21"/>
        </w:rPr>
      </w:pPr>
    </w:p>
    <w:p w:rsidR="003B247E" w:rsidRPr="002B48C7" w:rsidRDefault="003B247E" w:rsidP="006F1B9D">
      <w:pPr>
        <w:ind w:left="810"/>
        <w:jc w:val="both"/>
        <w:rPr>
          <w:sz w:val="21"/>
          <w:szCs w:val="21"/>
        </w:rPr>
      </w:pPr>
    </w:p>
    <w:p w:rsidR="003B247E" w:rsidRPr="002B48C7" w:rsidRDefault="003B247E" w:rsidP="006F1B9D">
      <w:pPr>
        <w:ind w:left="810"/>
        <w:jc w:val="both"/>
        <w:rPr>
          <w:sz w:val="21"/>
          <w:szCs w:val="21"/>
        </w:rPr>
      </w:pPr>
    </w:p>
    <w:p w:rsidR="00766A0A" w:rsidRPr="002B48C7" w:rsidRDefault="00766A0A" w:rsidP="006F1B9D">
      <w:pPr>
        <w:ind w:left="810"/>
        <w:jc w:val="both"/>
        <w:rPr>
          <w:sz w:val="21"/>
          <w:szCs w:val="21"/>
        </w:rPr>
      </w:pPr>
    </w:p>
    <w:p w:rsidR="000578C0" w:rsidRPr="002B48C7" w:rsidRDefault="000578C0" w:rsidP="00376B80">
      <w:pPr>
        <w:jc w:val="both"/>
        <w:rPr>
          <w:b/>
          <w:sz w:val="21"/>
          <w:szCs w:val="21"/>
          <w:lang w:val="fr-FR"/>
        </w:rPr>
      </w:pPr>
    </w:p>
    <w:p w:rsidR="000578C0" w:rsidRPr="002B48C7" w:rsidRDefault="000578C0" w:rsidP="00376B80">
      <w:pPr>
        <w:jc w:val="both"/>
        <w:rPr>
          <w:b/>
          <w:sz w:val="21"/>
          <w:szCs w:val="21"/>
          <w:lang w:val="fr-FR"/>
        </w:rPr>
      </w:pPr>
    </w:p>
    <w:p w:rsidR="000578C0" w:rsidRPr="002B48C7" w:rsidRDefault="000578C0" w:rsidP="00376B80">
      <w:pPr>
        <w:jc w:val="both"/>
        <w:rPr>
          <w:b/>
          <w:lang w:val="fr-FR"/>
        </w:rPr>
      </w:pPr>
    </w:p>
    <w:p w:rsidR="000578C0" w:rsidRPr="002B48C7" w:rsidRDefault="000578C0" w:rsidP="00376B80">
      <w:pPr>
        <w:jc w:val="both"/>
        <w:rPr>
          <w:b/>
          <w:lang w:val="fr-FR"/>
        </w:rPr>
      </w:pPr>
    </w:p>
    <w:p w:rsidR="00EC3A05" w:rsidRPr="002B48C7" w:rsidRDefault="00EC3A05" w:rsidP="00376B80">
      <w:pPr>
        <w:jc w:val="both"/>
        <w:rPr>
          <w:b/>
          <w:lang w:val="fr-FR"/>
        </w:rPr>
      </w:pPr>
    </w:p>
    <w:p w:rsidR="00EC3A05" w:rsidRPr="002B48C7" w:rsidRDefault="00EC3A05" w:rsidP="00376B80">
      <w:pPr>
        <w:jc w:val="both"/>
        <w:rPr>
          <w:b/>
          <w:lang w:val="fr-FR"/>
        </w:rPr>
      </w:pPr>
    </w:p>
    <w:p w:rsidR="00EC3A05" w:rsidRPr="002B48C7" w:rsidRDefault="00EC3A05" w:rsidP="00376B80">
      <w:pPr>
        <w:jc w:val="both"/>
        <w:rPr>
          <w:b/>
          <w:lang w:val="fr-FR"/>
        </w:rPr>
      </w:pPr>
    </w:p>
    <w:p w:rsidR="00EC3A05" w:rsidRPr="002B48C7" w:rsidRDefault="00EC3A05" w:rsidP="00376B80">
      <w:pPr>
        <w:jc w:val="both"/>
        <w:rPr>
          <w:b/>
          <w:lang w:val="fr-FR"/>
        </w:rPr>
      </w:pPr>
    </w:p>
    <w:p w:rsidR="006072D6" w:rsidRPr="002B48C7" w:rsidRDefault="006072D6" w:rsidP="00DF68CA">
      <w:pPr>
        <w:pStyle w:val="HeadingTwo"/>
        <w:rPr>
          <w:sz w:val="48"/>
          <w:szCs w:val="48"/>
        </w:rPr>
      </w:pPr>
      <w:bookmarkStart w:id="5" w:name="_Toc381356862"/>
      <w:bookmarkStart w:id="6" w:name="_Toc381357624"/>
      <w:r w:rsidRPr="002B48C7">
        <w:rPr>
          <w:sz w:val="48"/>
          <w:szCs w:val="48"/>
        </w:rPr>
        <w:t>PART – I</w:t>
      </w:r>
      <w:r w:rsidR="00023F61" w:rsidRPr="002B48C7">
        <w:rPr>
          <w:b w:val="0"/>
          <w:sz w:val="48"/>
          <w:szCs w:val="48"/>
        </w:rPr>
        <w:t>:</w:t>
      </w:r>
      <w:bookmarkEnd w:id="5"/>
      <w:bookmarkEnd w:id="6"/>
      <w:r w:rsidR="00023F61" w:rsidRPr="002B48C7">
        <w:rPr>
          <w:b w:val="0"/>
          <w:sz w:val="48"/>
          <w:szCs w:val="48"/>
        </w:rPr>
        <w:t xml:space="preserve"> </w:t>
      </w:r>
      <w:bookmarkStart w:id="7" w:name="_Toc374105625"/>
      <w:bookmarkStart w:id="8" w:name="_Toc374105994"/>
      <w:bookmarkStart w:id="9" w:name="_Toc374106772"/>
      <w:bookmarkStart w:id="10" w:name="_Toc374107900"/>
      <w:bookmarkStart w:id="11" w:name="_Toc374108050"/>
      <w:bookmarkStart w:id="12" w:name="_Toc381356863"/>
      <w:bookmarkStart w:id="13" w:name="_Toc381357625"/>
      <w:r w:rsidR="003B247E" w:rsidRPr="002B48C7">
        <w:rPr>
          <w:sz w:val="48"/>
          <w:szCs w:val="48"/>
        </w:rPr>
        <w:t>TENDER</w:t>
      </w:r>
      <w:r w:rsidRPr="002B48C7">
        <w:rPr>
          <w:sz w:val="48"/>
          <w:szCs w:val="48"/>
        </w:rPr>
        <w:t xml:space="preserve"> PROCEDURES</w:t>
      </w:r>
      <w:bookmarkEnd w:id="7"/>
      <w:bookmarkEnd w:id="8"/>
      <w:bookmarkEnd w:id="9"/>
      <w:bookmarkEnd w:id="10"/>
      <w:bookmarkEnd w:id="11"/>
      <w:bookmarkEnd w:id="12"/>
      <w:bookmarkEnd w:id="13"/>
    </w:p>
    <w:p w:rsidR="006072D6" w:rsidRPr="002B48C7" w:rsidRDefault="006072D6" w:rsidP="00AB0784">
      <w:pPr>
        <w:jc w:val="center"/>
        <w:rPr>
          <w:b/>
          <w:sz w:val="48"/>
          <w:szCs w:val="48"/>
        </w:rPr>
      </w:pPr>
    </w:p>
    <w:p w:rsidR="006072D6" w:rsidRPr="002B48C7" w:rsidRDefault="006072D6" w:rsidP="00AB0784">
      <w:pPr>
        <w:jc w:val="center"/>
        <w:rPr>
          <w:b/>
          <w:sz w:val="48"/>
          <w:szCs w:val="48"/>
        </w:rPr>
      </w:pPr>
    </w:p>
    <w:p w:rsidR="006072D6" w:rsidRPr="002B48C7" w:rsidRDefault="006072D6" w:rsidP="00AB0784">
      <w:pPr>
        <w:jc w:val="center"/>
        <w:rPr>
          <w:b/>
          <w:sz w:val="48"/>
          <w:szCs w:val="48"/>
        </w:rPr>
      </w:pPr>
    </w:p>
    <w:p w:rsidR="006072D6" w:rsidRPr="002B48C7" w:rsidRDefault="006072D6" w:rsidP="00AB0784">
      <w:pPr>
        <w:jc w:val="center"/>
        <w:rPr>
          <w:b/>
          <w:sz w:val="48"/>
          <w:szCs w:val="48"/>
        </w:rPr>
      </w:pPr>
    </w:p>
    <w:p w:rsidR="006072D6" w:rsidRPr="002B48C7" w:rsidRDefault="006072D6" w:rsidP="00AB0784">
      <w:pPr>
        <w:jc w:val="center"/>
        <w:rPr>
          <w:b/>
          <w:sz w:val="48"/>
          <w:szCs w:val="48"/>
        </w:rPr>
      </w:pPr>
    </w:p>
    <w:p w:rsidR="006072D6" w:rsidRPr="002B48C7" w:rsidRDefault="006072D6" w:rsidP="00AB0784">
      <w:pPr>
        <w:jc w:val="center"/>
        <w:rPr>
          <w:b/>
          <w:sz w:val="48"/>
          <w:szCs w:val="48"/>
        </w:rPr>
      </w:pPr>
    </w:p>
    <w:p w:rsidR="006072D6" w:rsidRPr="002B48C7" w:rsidRDefault="006072D6" w:rsidP="00AB0784">
      <w:pPr>
        <w:jc w:val="center"/>
        <w:rPr>
          <w:b/>
          <w:sz w:val="48"/>
          <w:szCs w:val="48"/>
        </w:rPr>
      </w:pPr>
    </w:p>
    <w:p w:rsidR="006072D6" w:rsidRPr="002B48C7" w:rsidRDefault="006072D6" w:rsidP="00AB0784">
      <w:pPr>
        <w:jc w:val="center"/>
        <w:rPr>
          <w:b/>
          <w:sz w:val="48"/>
          <w:szCs w:val="48"/>
        </w:rPr>
      </w:pPr>
    </w:p>
    <w:p w:rsidR="006072D6" w:rsidRPr="002B48C7" w:rsidRDefault="006072D6" w:rsidP="00AB0784">
      <w:pPr>
        <w:jc w:val="center"/>
        <w:rPr>
          <w:b/>
          <w:sz w:val="48"/>
          <w:szCs w:val="48"/>
        </w:rPr>
      </w:pPr>
    </w:p>
    <w:p w:rsidR="007B70E1" w:rsidRPr="002B48C7" w:rsidRDefault="007B70E1" w:rsidP="00AB0784">
      <w:pPr>
        <w:jc w:val="center"/>
        <w:rPr>
          <w:b/>
          <w:sz w:val="48"/>
          <w:szCs w:val="48"/>
        </w:rPr>
      </w:pPr>
    </w:p>
    <w:p w:rsidR="007B70E1" w:rsidRPr="002B48C7" w:rsidRDefault="007B70E1" w:rsidP="00AB0784">
      <w:pPr>
        <w:jc w:val="center"/>
        <w:rPr>
          <w:b/>
          <w:sz w:val="48"/>
          <w:szCs w:val="48"/>
        </w:rPr>
      </w:pPr>
    </w:p>
    <w:p w:rsidR="007B70E1" w:rsidRPr="002B48C7" w:rsidRDefault="007B70E1" w:rsidP="00AB0784">
      <w:pPr>
        <w:jc w:val="center"/>
        <w:rPr>
          <w:b/>
          <w:sz w:val="48"/>
          <w:szCs w:val="48"/>
        </w:rPr>
      </w:pPr>
    </w:p>
    <w:p w:rsidR="00023F61" w:rsidRPr="002B48C7" w:rsidRDefault="00023F61" w:rsidP="00AB0784">
      <w:pPr>
        <w:jc w:val="center"/>
        <w:rPr>
          <w:b/>
          <w:sz w:val="36"/>
          <w:szCs w:val="48"/>
        </w:rPr>
        <w:sectPr w:rsidR="00023F61" w:rsidRPr="002B48C7" w:rsidSect="006A34F2">
          <w:headerReference w:type="even" r:id="rId15"/>
          <w:headerReference w:type="default" r:id="rId16"/>
          <w:headerReference w:type="first" r:id="rId17"/>
          <w:endnotePr>
            <w:numFmt w:val="decimal"/>
          </w:endnotePr>
          <w:pgSz w:w="12240" w:h="15840" w:code="1"/>
          <w:pgMar w:top="1440" w:right="2317" w:bottom="1170" w:left="1440" w:header="720" w:footer="720" w:gutter="0"/>
          <w:pgNumType w:start="1"/>
          <w:cols w:space="720"/>
          <w:noEndnote/>
          <w:docGrid w:linePitch="326"/>
        </w:sectPr>
      </w:pPr>
    </w:p>
    <w:p w:rsidR="00CF4616" w:rsidRPr="002B48C7" w:rsidRDefault="001F38F9" w:rsidP="00CF4616">
      <w:pPr>
        <w:pStyle w:val="SmallHeading"/>
        <w:rPr>
          <w:sz w:val="36"/>
          <w:szCs w:val="36"/>
          <w:u w:val="single"/>
        </w:rPr>
      </w:pPr>
      <w:r w:rsidRPr="002B48C7">
        <w:rPr>
          <w:sz w:val="36"/>
          <w:szCs w:val="36"/>
          <w:u w:val="single"/>
        </w:rPr>
        <w:br w:type="page"/>
      </w:r>
      <w:r w:rsidR="00AD6790" w:rsidRPr="002B48C7">
        <w:rPr>
          <w:sz w:val="36"/>
          <w:szCs w:val="36"/>
          <w:u w:val="single"/>
        </w:rPr>
        <w:lastRenderedPageBreak/>
        <w:t xml:space="preserve">TABLE OF </w:t>
      </w:r>
      <w:r w:rsidRPr="002B48C7">
        <w:rPr>
          <w:sz w:val="36"/>
          <w:szCs w:val="36"/>
          <w:u w:val="single"/>
        </w:rPr>
        <w:t>CLAUSES</w:t>
      </w:r>
    </w:p>
    <w:p w:rsidR="006072D6" w:rsidRPr="002B48C7" w:rsidRDefault="006072D6" w:rsidP="00CF4616">
      <w:pPr>
        <w:pStyle w:val="SmallHeading"/>
        <w:rPr>
          <w:sz w:val="36"/>
          <w:szCs w:val="36"/>
        </w:rPr>
      </w:pPr>
      <w:r w:rsidRPr="002B48C7">
        <w:rPr>
          <w:sz w:val="36"/>
          <w:szCs w:val="36"/>
        </w:rPr>
        <w:t xml:space="preserve">Part – I: </w:t>
      </w:r>
      <w:r w:rsidR="003B247E" w:rsidRPr="002B48C7">
        <w:rPr>
          <w:sz w:val="36"/>
          <w:szCs w:val="36"/>
        </w:rPr>
        <w:t>Tender</w:t>
      </w:r>
      <w:r w:rsidRPr="002B48C7">
        <w:rPr>
          <w:sz w:val="36"/>
          <w:szCs w:val="36"/>
        </w:rPr>
        <w:t xml:space="preserve"> Procedures</w:t>
      </w:r>
    </w:p>
    <w:p w:rsidR="00AD6790" w:rsidRPr="002B48C7" w:rsidRDefault="00AD6790">
      <w:pPr>
        <w:pStyle w:val="TOC1"/>
        <w:rPr>
          <w:rFonts w:ascii="Times New Roman" w:hAnsi="Times New Roman"/>
          <w:sz w:val="21"/>
          <w:szCs w:val="21"/>
        </w:rPr>
      </w:pPr>
    </w:p>
    <w:p w:rsidR="001F38F9" w:rsidRPr="002B48C7" w:rsidRDefault="00CF4616" w:rsidP="006F7E53">
      <w:pPr>
        <w:pStyle w:val="TOC2"/>
        <w:rPr>
          <w:rFonts w:ascii="Calibri" w:hAnsi="Calibri"/>
          <w:sz w:val="22"/>
          <w:szCs w:val="22"/>
          <w:lang w:val="en-GB" w:eastAsia="en-GB"/>
        </w:rPr>
      </w:pPr>
      <w:r w:rsidRPr="002B48C7">
        <w:rPr>
          <w:sz w:val="21"/>
          <w:szCs w:val="21"/>
        </w:rPr>
        <w:fldChar w:fldCharType="begin"/>
      </w:r>
      <w:r w:rsidRPr="002B48C7">
        <w:rPr>
          <w:sz w:val="21"/>
          <w:szCs w:val="21"/>
        </w:rPr>
        <w:instrText xml:space="preserve"> TOC \h \z \t "Heading Two,2,itb left,3,Heading one,1" </w:instrText>
      </w:r>
      <w:r w:rsidRPr="002B48C7">
        <w:rPr>
          <w:sz w:val="21"/>
          <w:szCs w:val="21"/>
        </w:rPr>
        <w:fldChar w:fldCharType="separate"/>
      </w:r>
      <w:hyperlink w:anchor="_Toc381357622" w:history="1">
        <w:r w:rsidR="001F38F9" w:rsidRPr="002B48C7">
          <w:rPr>
            <w:rStyle w:val="Hyperlink"/>
          </w:rPr>
          <w:t>INTRODUCTION</w:t>
        </w:r>
        <w:r w:rsidR="001F38F9" w:rsidRPr="002B48C7">
          <w:rPr>
            <w:webHidden/>
          </w:rPr>
          <w:tab/>
        </w:r>
        <w:r w:rsidR="001F38F9" w:rsidRPr="002B48C7">
          <w:rPr>
            <w:webHidden/>
          </w:rPr>
          <w:fldChar w:fldCharType="begin"/>
        </w:r>
        <w:r w:rsidR="001F38F9" w:rsidRPr="002B48C7">
          <w:rPr>
            <w:webHidden/>
          </w:rPr>
          <w:instrText xml:space="preserve"> PAGEREF _Toc381357622 \h </w:instrText>
        </w:r>
        <w:r w:rsidR="001F38F9" w:rsidRPr="002B48C7">
          <w:rPr>
            <w:webHidden/>
          </w:rPr>
        </w:r>
        <w:r w:rsidR="001F38F9" w:rsidRPr="002B48C7">
          <w:rPr>
            <w:webHidden/>
          </w:rPr>
          <w:fldChar w:fldCharType="separate"/>
        </w:r>
        <w:r w:rsidR="00F4024B">
          <w:rPr>
            <w:webHidden/>
          </w:rPr>
          <w:t>ii</w:t>
        </w:r>
        <w:r w:rsidR="001F38F9" w:rsidRPr="002B48C7">
          <w:rPr>
            <w:webHidden/>
          </w:rPr>
          <w:fldChar w:fldCharType="end"/>
        </w:r>
      </w:hyperlink>
    </w:p>
    <w:p w:rsidR="001F38F9" w:rsidRPr="002B48C7" w:rsidRDefault="001F38F9" w:rsidP="003226EC">
      <w:pPr>
        <w:pStyle w:val="TOC2"/>
        <w:rPr>
          <w:rFonts w:ascii="Calibri" w:hAnsi="Calibri"/>
          <w:sz w:val="22"/>
          <w:szCs w:val="22"/>
          <w:lang w:val="en-GB" w:eastAsia="en-GB"/>
        </w:rPr>
      </w:pPr>
      <w:hyperlink w:anchor="_Toc381357623" w:history="1">
        <w:r w:rsidRPr="002B48C7">
          <w:rPr>
            <w:rStyle w:val="Hyperlink"/>
          </w:rPr>
          <w:t>FORMAT FOR INVITATION FOR TENDERS</w:t>
        </w:r>
        <w:r w:rsidRPr="002B48C7">
          <w:rPr>
            <w:webHidden/>
          </w:rPr>
          <w:tab/>
        </w:r>
        <w:r w:rsidRPr="002B48C7">
          <w:rPr>
            <w:webHidden/>
          </w:rPr>
          <w:fldChar w:fldCharType="begin"/>
        </w:r>
        <w:r w:rsidRPr="002B48C7">
          <w:rPr>
            <w:webHidden/>
          </w:rPr>
          <w:instrText xml:space="preserve"> PAGEREF _Toc381357623 \h </w:instrText>
        </w:r>
        <w:r w:rsidRPr="002B48C7">
          <w:rPr>
            <w:webHidden/>
          </w:rPr>
        </w:r>
        <w:r w:rsidRPr="002B48C7">
          <w:rPr>
            <w:webHidden/>
          </w:rPr>
          <w:fldChar w:fldCharType="separate"/>
        </w:r>
        <w:r w:rsidR="00F4024B">
          <w:rPr>
            <w:webHidden/>
          </w:rPr>
          <w:t>6</w:t>
        </w:r>
        <w:r w:rsidRPr="002B48C7">
          <w:rPr>
            <w:webHidden/>
          </w:rPr>
          <w:fldChar w:fldCharType="end"/>
        </w:r>
      </w:hyperlink>
    </w:p>
    <w:p w:rsidR="001F38F9" w:rsidRPr="002B48C7" w:rsidRDefault="001F38F9" w:rsidP="00E565E9">
      <w:pPr>
        <w:pStyle w:val="TOC2"/>
        <w:rPr>
          <w:rFonts w:ascii="Calibri" w:hAnsi="Calibri"/>
          <w:sz w:val="22"/>
          <w:szCs w:val="22"/>
          <w:lang w:val="en-GB" w:eastAsia="en-GB"/>
        </w:rPr>
      </w:pPr>
      <w:hyperlink w:anchor="_Toc381357624" w:history="1">
        <w:r w:rsidRPr="002B48C7">
          <w:rPr>
            <w:rStyle w:val="Hyperlink"/>
          </w:rPr>
          <w:t>PART – I:</w:t>
        </w:r>
        <w:r w:rsidRPr="002B48C7">
          <w:rPr>
            <w:webHidden/>
          </w:rPr>
          <w:tab/>
        </w:r>
        <w:r w:rsidRPr="002B48C7">
          <w:rPr>
            <w:webHidden/>
          </w:rPr>
          <w:fldChar w:fldCharType="begin"/>
        </w:r>
        <w:r w:rsidRPr="002B48C7">
          <w:rPr>
            <w:webHidden/>
          </w:rPr>
          <w:instrText xml:space="preserve"> PAGEREF _Toc381357624 \h </w:instrText>
        </w:r>
        <w:r w:rsidRPr="002B48C7">
          <w:rPr>
            <w:webHidden/>
          </w:rPr>
        </w:r>
        <w:r w:rsidRPr="002B48C7">
          <w:rPr>
            <w:webHidden/>
          </w:rPr>
          <w:fldChar w:fldCharType="separate"/>
        </w:r>
        <w:r w:rsidR="00F4024B">
          <w:rPr>
            <w:webHidden/>
          </w:rPr>
          <w:t>7</w:t>
        </w:r>
        <w:r w:rsidRPr="002B48C7">
          <w:rPr>
            <w:webHidden/>
          </w:rPr>
          <w:fldChar w:fldCharType="end"/>
        </w:r>
      </w:hyperlink>
    </w:p>
    <w:p w:rsidR="001F38F9" w:rsidRPr="002B48C7" w:rsidRDefault="001F38F9" w:rsidP="00F24DB4">
      <w:pPr>
        <w:pStyle w:val="TOC2"/>
        <w:rPr>
          <w:rFonts w:ascii="Calibri" w:hAnsi="Calibri"/>
          <w:sz w:val="22"/>
          <w:szCs w:val="22"/>
          <w:lang w:val="en-GB" w:eastAsia="en-GB"/>
        </w:rPr>
      </w:pPr>
      <w:hyperlink w:anchor="_Toc381357625" w:history="1">
        <w:r w:rsidRPr="002B48C7">
          <w:rPr>
            <w:rStyle w:val="Hyperlink"/>
          </w:rPr>
          <w:t>TENDER PROCEDURES</w:t>
        </w:r>
        <w:r w:rsidRPr="002B48C7">
          <w:rPr>
            <w:webHidden/>
          </w:rPr>
          <w:tab/>
        </w:r>
        <w:r w:rsidRPr="002B48C7">
          <w:rPr>
            <w:webHidden/>
          </w:rPr>
          <w:fldChar w:fldCharType="begin"/>
        </w:r>
        <w:r w:rsidRPr="002B48C7">
          <w:rPr>
            <w:webHidden/>
          </w:rPr>
          <w:instrText xml:space="preserve"> PAGEREF _Toc381357625 \h </w:instrText>
        </w:r>
        <w:r w:rsidRPr="002B48C7">
          <w:rPr>
            <w:webHidden/>
          </w:rPr>
        </w:r>
        <w:r w:rsidRPr="002B48C7">
          <w:rPr>
            <w:webHidden/>
          </w:rPr>
          <w:fldChar w:fldCharType="separate"/>
        </w:r>
        <w:r w:rsidR="00F4024B">
          <w:rPr>
            <w:webHidden/>
          </w:rPr>
          <w:t>7</w:t>
        </w:r>
        <w:r w:rsidRPr="002B48C7">
          <w:rPr>
            <w:webHidden/>
          </w:rPr>
          <w:fldChar w:fldCharType="end"/>
        </w:r>
      </w:hyperlink>
    </w:p>
    <w:p w:rsidR="001F38F9" w:rsidRPr="002B48C7" w:rsidRDefault="001F38F9" w:rsidP="00DF68CA">
      <w:pPr>
        <w:pStyle w:val="TOC2"/>
        <w:rPr>
          <w:rFonts w:ascii="Calibri" w:hAnsi="Calibri"/>
          <w:b/>
          <w:sz w:val="22"/>
          <w:szCs w:val="22"/>
          <w:lang w:val="en-GB" w:eastAsia="en-GB"/>
        </w:rPr>
      </w:pPr>
      <w:hyperlink w:anchor="_Toc381357626" w:history="1">
        <w:r w:rsidRPr="002B48C7">
          <w:rPr>
            <w:rStyle w:val="Hyperlink"/>
          </w:rPr>
          <w:t>Section I.  Instructions to Tenderers</w:t>
        </w:r>
        <w:r w:rsidRPr="002B48C7">
          <w:rPr>
            <w:webHidden/>
          </w:rPr>
          <w:tab/>
        </w:r>
        <w:r w:rsidRPr="002B48C7">
          <w:rPr>
            <w:webHidden/>
          </w:rPr>
          <w:fldChar w:fldCharType="begin"/>
        </w:r>
        <w:r w:rsidRPr="002B48C7">
          <w:rPr>
            <w:webHidden/>
          </w:rPr>
          <w:instrText xml:space="preserve"> PAGEREF _Toc381357626 \h </w:instrText>
        </w:r>
        <w:r w:rsidRPr="002B48C7">
          <w:rPr>
            <w:webHidden/>
          </w:rPr>
        </w:r>
        <w:r w:rsidRPr="002B48C7">
          <w:rPr>
            <w:webHidden/>
          </w:rPr>
          <w:fldChar w:fldCharType="separate"/>
        </w:r>
        <w:r w:rsidR="00F4024B">
          <w:rPr>
            <w:webHidden/>
          </w:rPr>
          <w:t>5</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27" w:history="1">
        <w:r w:rsidRPr="002B48C7">
          <w:rPr>
            <w:rStyle w:val="Hyperlink"/>
          </w:rPr>
          <w:t>A.  General</w:t>
        </w:r>
        <w:r w:rsidRPr="002B48C7">
          <w:rPr>
            <w:webHidden/>
          </w:rPr>
          <w:tab/>
        </w:r>
        <w:r w:rsidRPr="002B48C7">
          <w:rPr>
            <w:webHidden/>
          </w:rPr>
          <w:fldChar w:fldCharType="begin"/>
        </w:r>
        <w:r w:rsidRPr="002B48C7">
          <w:rPr>
            <w:webHidden/>
          </w:rPr>
          <w:instrText xml:space="preserve"> PAGEREF _Toc381357627 \h </w:instrText>
        </w:r>
        <w:r w:rsidRPr="002B48C7">
          <w:rPr>
            <w:webHidden/>
          </w:rPr>
        </w:r>
        <w:r w:rsidRPr="002B48C7">
          <w:rPr>
            <w:webHidden/>
          </w:rPr>
          <w:fldChar w:fldCharType="separate"/>
        </w:r>
        <w:r w:rsidR="00F4024B">
          <w:rPr>
            <w:webHidden/>
          </w:rPr>
          <w:t>5</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28" w:history="1">
        <w:r w:rsidRPr="002B48C7">
          <w:rPr>
            <w:rStyle w:val="Hyperlink"/>
          </w:rPr>
          <w:t>Definitions</w:t>
        </w:r>
        <w:r w:rsidRPr="002B48C7">
          <w:rPr>
            <w:webHidden/>
          </w:rPr>
          <w:tab/>
        </w:r>
        <w:r w:rsidRPr="002B48C7">
          <w:rPr>
            <w:webHidden/>
          </w:rPr>
          <w:fldChar w:fldCharType="begin"/>
        </w:r>
        <w:r w:rsidRPr="002B48C7">
          <w:rPr>
            <w:webHidden/>
          </w:rPr>
          <w:instrText xml:space="preserve"> PAGEREF _Toc381357628 \h </w:instrText>
        </w:r>
        <w:r w:rsidRPr="002B48C7">
          <w:rPr>
            <w:webHidden/>
          </w:rPr>
        </w:r>
        <w:r w:rsidRPr="002B48C7">
          <w:rPr>
            <w:webHidden/>
          </w:rPr>
          <w:fldChar w:fldCharType="separate"/>
        </w:r>
        <w:r w:rsidR="00F4024B">
          <w:rPr>
            <w:webHidden/>
          </w:rPr>
          <w:t>5</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29" w:history="1">
        <w:r w:rsidRPr="002B48C7">
          <w:rPr>
            <w:rStyle w:val="Hyperlink"/>
          </w:rPr>
          <w:t>Scope of Tender</w:t>
        </w:r>
        <w:r w:rsidRPr="002B48C7">
          <w:rPr>
            <w:webHidden/>
          </w:rPr>
          <w:tab/>
        </w:r>
        <w:r w:rsidRPr="002B48C7">
          <w:rPr>
            <w:webHidden/>
          </w:rPr>
          <w:fldChar w:fldCharType="begin"/>
        </w:r>
        <w:r w:rsidRPr="002B48C7">
          <w:rPr>
            <w:webHidden/>
          </w:rPr>
          <w:instrText xml:space="preserve"> PAGEREF _Toc381357629 \h </w:instrText>
        </w:r>
        <w:r w:rsidRPr="002B48C7">
          <w:rPr>
            <w:webHidden/>
          </w:rPr>
        </w:r>
        <w:r w:rsidRPr="002B48C7">
          <w:rPr>
            <w:webHidden/>
          </w:rPr>
          <w:fldChar w:fldCharType="separate"/>
        </w:r>
        <w:r w:rsidR="00F4024B">
          <w:rPr>
            <w:webHidden/>
          </w:rPr>
          <w:t>6</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30" w:history="1">
        <w:r w:rsidRPr="002B48C7">
          <w:rPr>
            <w:rStyle w:val="Hyperlink"/>
          </w:rPr>
          <w:t>Source of Funds</w:t>
        </w:r>
        <w:r w:rsidRPr="002B48C7">
          <w:rPr>
            <w:webHidden/>
          </w:rPr>
          <w:tab/>
        </w:r>
        <w:r w:rsidRPr="002B48C7">
          <w:rPr>
            <w:webHidden/>
          </w:rPr>
          <w:fldChar w:fldCharType="begin"/>
        </w:r>
        <w:r w:rsidRPr="002B48C7">
          <w:rPr>
            <w:webHidden/>
          </w:rPr>
          <w:instrText xml:space="preserve"> PAGEREF _Toc381357630 \h </w:instrText>
        </w:r>
        <w:r w:rsidRPr="002B48C7">
          <w:rPr>
            <w:webHidden/>
          </w:rPr>
        </w:r>
        <w:r w:rsidRPr="002B48C7">
          <w:rPr>
            <w:webHidden/>
          </w:rPr>
          <w:fldChar w:fldCharType="separate"/>
        </w:r>
        <w:r w:rsidR="00F4024B">
          <w:rPr>
            <w:webHidden/>
          </w:rPr>
          <w:t>6</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31" w:history="1">
        <w:r w:rsidRPr="002B48C7">
          <w:rPr>
            <w:rStyle w:val="Hyperlink"/>
          </w:rPr>
          <w:t>Fraud and Corruption</w:t>
        </w:r>
        <w:r w:rsidRPr="002B48C7">
          <w:rPr>
            <w:webHidden/>
          </w:rPr>
          <w:tab/>
        </w:r>
        <w:r w:rsidRPr="002B48C7">
          <w:rPr>
            <w:webHidden/>
          </w:rPr>
          <w:fldChar w:fldCharType="begin"/>
        </w:r>
        <w:r w:rsidRPr="002B48C7">
          <w:rPr>
            <w:webHidden/>
          </w:rPr>
          <w:instrText xml:space="preserve"> PAGEREF _Toc381357631 \h </w:instrText>
        </w:r>
        <w:r w:rsidRPr="002B48C7">
          <w:rPr>
            <w:webHidden/>
          </w:rPr>
        </w:r>
        <w:r w:rsidRPr="002B48C7">
          <w:rPr>
            <w:webHidden/>
          </w:rPr>
          <w:fldChar w:fldCharType="separate"/>
        </w:r>
        <w:r w:rsidR="00F4024B">
          <w:rPr>
            <w:webHidden/>
          </w:rPr>
          <w:t>6</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32" w:history="1">
        <w:r w:rsidRPr="002B48C7">
          <w:rPr>
            <w:rStyle w:val="Hyperlink"/>
          </w:rPr>
          <w:t>Eligible Tenderers</w:t>
        </w:r>
        <w:r w:rsidRPr="002B48C7">
          <w:rPr>
            <w:webHidden/>
          </w:rPr>
          <w:tab/>
        </w:r>
        <w:r w:rsidRPr="002B48C7">
          <w:rPr>
            <w:webHidden/>
          </w:rPr>
          <w:fldChar w:fldCharType="begin"/>
        </w:r>
        <w:r w:rsidRPr="002B48C7">
          <w:rPr>
            <w:webHidden/>
          </w:rPr>
          <w:instrText xml:space="preserve"> PAGEREF _Toc381357632 \h </w:instrText>
        </w:r>
        <w:r w:rsidRPr="002B48C7">
          <w:rPr>
            <w:webHidden/>
          </w:rPr>
        </w:r>
        <w:r w:rsidRPr="002B48C7">
          <w:rPr>
            <w:webHidden/>
          </w:rPr>
          <w:fldChar w:fldCharType="separate"/>
        </w:r>
        <w:r w:rsidR="00F4024B">
          <w:rPr>
            <w:webHidden/>
          </w:rPr>
          <w:t>7</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50" w:history="1">
        <w:r w:rsidRPr="002B48C7">
          <w:rPr>
            <w:rStyle w:val="Hyperlink"/>
          </w:rPr>
          <w:t>Qualifications of the Tenderer</w:t>
        </w:r>
        <w:r w:rsidRPr="002B48C7">
          <w:rPr>
            <w:webHidden/>
          </w:rPr>
          <w:tab/>
        </w:r>
        <w:r w:rsidRPr="002B48C7">
          <w:rPr>
            <w:webHidden/>
          </w:rPr>
          <w:fldChar w:fldCharType="begin"/>
        </w:r>
        <w:r w:rsidRPr="002B48C7">
          <w:rPr>
            <w:webHidden/>
          </w:rPr>
          <w:instrText xml:space="preserve"> PAGEREF _Toc381357650 \h </w:instrText>
        </w:r>
        <w:r w:rsidRPr="002B48C7">
          <w:rPr>
            <w:webHidden/>
          </w:rPr>
        </w:r>
        <w:r w:rsidRPr="002B48C7">
          <w:rPr>
            <w:webHidden/>
          </w:rPr>
          <w:fldChar w:fldCharType="separate"/>
        </w:r>
        <w:r w:rsidR="00F4024B">
          <w:rPr>
            <w:webHidden/>
          </w:rPr>
          <w:t>8</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51" w:history="1">
        <w:r w:rsidRPr="002B48C7">
          <w:rPr>
            <w:rStyle w:val="Hyperlink"/>
          </w:rPr>
          <w:t>One Tender per Tenderer</w:t>
        </w:r>
        <w:r w:rsidRPr="002B48C7">
          <w:rPr>
            <w:webHidden/>
          </w:rPr>
          <w:tab/>
        </w:r>
        <w:r w:rsidRPr="002B48C7">
          <w:rPr>
            <w:webHidden/>
          </w:rPr>
          <w:fldChar w:fldCharType="begin"/>
        </w:r>
        <w:r w:rsidRPr="002B48C7">
          <w:rPr>
            <w:webHidden/>
          </w:rPr>
          <w:instrText xml:space="preserve"> PAGEREF _Toc381357651 \h </w:instrText>
        </w:r>
        <w:r w:rsidRPr="002B48C7">
          <w:rPr>
            <w:webHidden/>
          </w:rPr>
        </w:r>
        <w:r w:rsidRPr="002B48C7">
          <w:rPr>
            <w:webHidden/>
          </w:rPr>
          <w:fldChar w:fldCharType="separate"/>
        </w:r>
        <w:r w:rsidR="00F4024B">
          <w:rPr>
            <w:webHidden/>
          </w:rPr>
          <w:t>8</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52" w:history="1">
        <w:r w:rsidRPr="002B48C7">
          <w:rPr>
            <w:rStyle w:val="Hyperlink"/>
          </w:rPr>
          <w:t>Cost of Tendering</w:t>
        </w:r>
        <w:r w:rsidRPr="002B48C7">
          <w:rPr>
            <w:webHidden/>
          </w:rPr>
          <w:tab/>
        </w:r>
        <w:r w:rsidRPr="002B48C7">
          <w:rPr>
            <w:webHidden/>
          </w:rPr>
          <w:fldChar w:fldCharType="begin"/>
        </w:r>
        <w:r w:rsidRPr="002B48C7">
          <w:rPr>
            <w:webHidden/>
          </w:rPr>
          <w:instrText xml:space="preserve"> PAGEREF _Toc381357652 \h </w:instrText>
        </w:r>
        <w:r w:rsidRPr="002B48C7">
          <w:rPr>
            <w:webHidden/>
          </w:rPr>
        </w:r>
        <w:r w:rsidRPr="002B48C7">
          <w:rPr>
            <w:webHidden/>
          </w:rPr>
          <w:fldChar w:fldCharType="separate"/>
        </w:r>
        <w:r w:rsidR="00F4024B">
          <w:rPr>
            <w:webHidden/>
          </w:rPr>
          <w:t>8</w:t>
        </w:r>
        <w:r w:rsidRPr="002B48C7">
          <w:rPr>
            <w:webHidden/>
          </w:rPr>
          <w:fldChar w:fldCharType="end"/>
        </w:r>
      </w:hyperlink>
    </w:p>
    <w:p w:rsidR="001F38F9" w:rsidRPr="002B48C7" w:rsidRDefault="001F38F9" w:rsidP="006F7E53">
      <w:pPr>
        <w:pStyle w:val="TOC2"/>
        <w:rPr>
          <w:rFonts w:ascii="Calibri" w:hAnsi="Calibri"/>
          <w:sz w:val="22"/>
          <w:szCs w:val="22"/>
          <w:lang w:val="en-GB" w:eastAsia="en-GB"/>
        </w:rPr>
      </w:pPr>
      <w:hyperlink w:anchor="_Toc381357653" w:history="1">
        <w:r w:rsidRPr="002B48C7">
          <w:rPr>
            <w:rStyle w:val="Hyperlink"/>
          </w:rPr>
          <w:t>B.  Tender Documents</w:t>
        </w:r>
        <w:r w:rsidRPr="002B48C7">
          <w:rPr>
            <w:webHidden/>
          </w:rPr>
          <w:tab/>
        </w:r>
        <w:r w:rsidRPr="002B48C7">
          <w:rPr>
            <w:webHidden/>
          </w:rPr>
          <w:fldChar w:fldCharType="begin"/>
        </w:r>
        <w:r w:rsidRPr="002B48C7">
          <w:rPr>
            <w:webHidden/>
          </w:rPr>
          <w:instrText xml:space="preserve"> PAGEREF _Toc381357653 \h </w:instrText>
        </w:r>
        <w:r w:rsidRPr="002B48C7">
          <w:rPr>
            <w:webHidden/>
          </w:rPr>
        </w:r>
        <w:r w:rsidRPr="002B48C7">
          <w:rPr>
            <w:webHidden/>
          </w:rPr>
          <w:fldChar w:fldCharType="separate"/>
        </w:r>
        <w:r w:rsidR="00F4024B">
          <w:rPr>
            <w:webHidden/>
          </w:rPr>
          <w:t>8</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55" w:history="1">
        <w:r w:rsidRPr="002B48C7">
          <w:rPr>
            <w:rStyle w:val="Hyperlink"/>
          </w:rPr>
          <w:t>Contents of Tender Documents</w:t>
        </w:r>
        <w:r w:rsidRPr="002B48C7">
          <w:rPr>
            <w:webHidden/>
          </w:rPr>
          <w:tab/>
        </w:r>
        <w:r w:rsidRPr="002B48C7">
          <w:rPr>
            <w:webHidden/>
          </w:rPr>
          <w:fldChar w:fldCharType="begin"/>
        </w:r>
        <w:r w:rsidRPr="002B48C7">
          <w:rPr>
            <w:webHidden/>
          </w:rPr>
          <w:instrText xml:space="preserve"> PAGEREF _Toc381357655 \h </w:instrText>
        </w:r>
        <w:r w:rsidRPr="002B48C7">
          <w:rPr>
            <w:webHidden/>
          </w:rPr>
        </w:r>
        <w:r w:rsidRPr="002B48C7">
          <w:rPr>
            <w:webHidden/>
          </w:rPr>
          <w:fldChar w:fldCharType="separate"/>
        </w:r>
        <w:r w:rsidR="00F4024B">
          <w:rPr>
            <w:webHidden/>
          </w:rPr>
          <w:t>8</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56" w:history="1">
        <w:r w:rsidRPr="002B48C7">
          <w:rPr>
            <w:rStyle w:val="Hyperlink"/>
          </w:rPr>
          <w:t>Clarification of Tender Documents</w:t>
        </w:r>
        <w:r w:rsidRPr="002B48C7">
          <w:rPr>
            <w:webHidden/>
          </w:rPr>
          <w:tab/>
        </w:r>
        <w:r w:rsidRPr="002B48C7">
          <w:rPr>
            <w:webHidden/>
          </w:rPr>
          <w:fldChar w:fldCharType="begin"/>
        </w:r>
        <w:r w:rsidRPr="002B48C7">
          <w:rPr>
            <w:webHidden/>
          </w:rPr>
          <w:instrText xml:space="preserve"> PAGEREF _Toc381357656 \h </w:instrText>
        </w:r>
        <w:r w:rsidRPr="002B48C7">
          <w:rPr>
            <w:webHidden/>
          </w:rPr>
        </w:r>
        <w:r w:rsidRPr="002B48C7">
          <w:rPr>
            <w:webHidden/>
          </w:rPr>
          <w:fldChar w:fldCharType="separate"/>
        </w:r>
        <w:r w:rsidR="00F4024B">
          <w:rPr>
            <w:webHidden/>
          </w:rPr>
          <w:t>9</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57" w:history="1">
        <w:r w:rsidRPr="002B48C7">
          <w:rPr>
            <w:rStyle w:val="Hyperlink"/>
          </w:rPr>
          <w:t>Amendment of Tender Documents</w:t>
        </w:r>
        <w:r w:rsidRPr="002B48C7">
          <w:rPr>
            <w:webHidden/>
          </w:rPr>
          <w:tab/>
        </w:r>
        <w:r w:rsidRPr="002B48C7">
          <w:rPr>
            <w:webHidden/>
          </w:rPr>
          <w:fldChar w:fldCharType="begin"/>
        </w:r>
        <w:r w:rsidRPr="002B48C7">
          <w:rPr>
            <w:webHidden/>
          </w:rPr>
          <w:instrText xml:space="preserve"> PAGEREF _Toc381357657 \h </w:instrText>
        </w:r>
        <w:r w:rsidRPr="002B48C7">
          <w:rPr>
            <w:webHidden/>
          </w:rPr>
        </w:r>
        <w:r w:rsidRPr="002B48C7">
          <w:rPr>
            <w:webHidden/>
          </w:rPr>
          <w:fldChar w:fldCharType="separate"/>
        </w:r>
        <w:r w:rsidR="00F4024B">
          <w:rPr>
            <w:webHidden/>
          </w:rPr>
          <w:t>9</w:t>
        </w:r>
        <w:r w:rsidRPr="002B48C7">
          <w:rPr>
            <w:webHidden/>
          </w:rPr>
          <w:fldChar w:fldCharType="end"/>
        </w:r>
      </w:hyperlink>
    </w:p>
    <w:p w:rsidR="001F38F9" w:rsidRPr="002B48C7" w:rsidRDefault="001F38F9" w:rsidP="006F7E53">
      <w:pPr>
        <w:pStyle w:val="TOC2"/>
        <w:rPr>
          <w:rFonts w:ascii="Calibri" w:hAnsi="Calibri"/>
          <w:sz w:val="22"/>
          <w:szCs w:val="22"/>
          <w:lang w:val="en-GB" w:eastAsia="en-GB"/>
        </w:rPr>
      </w:pPr>
      <w:hyperlink w:anchor="_Toc381357658" w:history="1">
        <w:r w:rsidRPr="002B48C7">
          <w:rPr>
            <w:rStyle w:val="Hyperlink"/>
          </w:rPr>
          <w:t>C.  Preparation of Tenders</w:t>
        </w:r>
        <w:r w:rsidRPr="002B48C7">
          <w:rPr>
            <w:webHidden/>
          </w:rPr>
          <w:tab/>
        </w:r>
        <w:r w:rsidRPr="002B48C7">
          <w:rPr>
            <w:webHidden/>
          </w:rPr>
          <w:fldChar w:fldCharType="begin"/>
        </w:r>
        <w:r w:rsidRPr="002B48C7">
          <w:rPr>
            <w:webHidden/>
          </w:rPr>
          <w:instrText xml:space="preserve"> PAGEREF _Toc381357658 \h </w:instrText>
        </w:r>
        <w:r w:rsidRPr="002B48C7">
          <w:rPr>
            <w:webHidden/>
          </w:rPr>
        </w:r>
        <w:r w:rsidRPr="002B48C7">
          <w:rPr>
            <w:webHidden/>
          </w:rPr>
          <w:fldChar w:fldCharType="separate"/>
        </w:r>
        <w:r w:rsidR="00F4024B">
          <w:rPr>
            <w:webHidden/>
          </w:rPr>
          <w:t>10</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60" w:history="1">
        <w:r w:rsidRPr="002B48C7">
          <w:rPr>
            <w:rStyle w:val="Hyperlink"/>
          </w:rPr>
          <w:t>Language of Tender</w:t>
        </w:r>
        <w:r w:rsidRPr="002B48C7">
          <w:rPr>
            <w:webHidden/>
          </w:rPr>
          <w:tab/>
        </w:r>
        <w:r w:rsidRPr="002B48C7">
          <w:rPr>
            <w:webHidden/>
          </w:rPr>
          <w:fldChar w:fldCharType="begin"/>
        </w:r>
        <w:r w:rsidRPr="002B48C7">
          <w:rPr>
            <w:webHidden/>
          </w:rPr>
          <w:instrText xml:space="preserve"> PAGEREF _Toc381357660 \h </w:instrText>
        </w:r>
        <w:r w:rsidRPr="002B48C7">
          <w:rPr>
            <w:webHidden/>
          </w:rPr>
        </w:r>
        <w:r w:rsidRPr="002B48C7">
          <w:rPr>
            <w:webHidden/>
          </w:rPr>
          <w:fldChar w:fldCharType="separate"/>
        </w:r>
        <w:r w:rsidR="00F4024B">
          <w:rPr>
            <w:webHidden/>
          </w:rPr>
          <w:t>10</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61" w:history="1">
        <w:r w:rsidRPr="002B48C7">
          <w:rPr>
            <w:rStyle w:val="Hyperlink"/>
          </w:rPr>
          <w:t>Documents Comprising the Tender</w:t>
        </w:r>
        <w:r w:rsidRPr="002B48C7">
          <w:rPr>
            <w:webHidden/>
          </w:rPr>
          <w:tab/>
        </w:r>
        <w:r w:rsidRPr="002B48C7">
          <w:rPr>
            <w:webHidden/>
          </w:rPr>
          <w:fldChar w:fldCharType="begin"/>
        </w:r>
        <w:r w:rsidRPr="002B48C7">
          <w:rPr>
            <w:webHidden/>
          </w:rPr>
          <w:instrText xml:space="preserve"> PAGEREF _Toc381357661 \h </w:instrText>
        </w:r>
        <w:r w:rsidRPr="002B48C7">
          <w:rPr>
            <w:webHidden/>
          </w:rPr>
        </w:r>
        <w:r w:rsidRPr="002B48C7">
          <w:rPr>
            <w:webHidden/>
          </w:rPr>
          <w:fldChar w:fldCharType="separate"/>
        </w:r>
        <w:r w:rsidR="00F4024B">
          <w:rPr>
            <w:webHidden/>
          </w:rPr>
          <w:t>10</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62" w:history="1">
        <w:r w:rsidRPr="002B48C7">
          <w:rPr>
            <w:rStyle w:val="Hyperlink"/>
          </w:rPr>
          <w:t>Tender Prices</w:t>
        </w:r>
        <w:r w:rsidRPr="002B48C7">
          <w:rPr>
            <w:webHidden/>
          </w:rPr>
          <w:tab/>
        </w:r>
        <w:r w:rsidRPr="002B48C7">
          <w:rPr>
            <w:webHidden/>
          </w:rPr>
          <w:fldChar w:fldCharType="begin"/>
        </w:r>
        <w:r w:rsidRPr="002B48C7">
          <w:rPr>
            <w:webHidden/>
          </w:rPr>
          <w:instrText xml:space="preserve"> PAGEREF _Toc381357662 \h </w:instrText>
        </w:r>
        <w:r w:rsidRPr="002B48C7">
          <w:rPr>
            <w:webHidden/>
          </w:rPr>
        </w:r>
        <w:r w:rsidRPr="002B48C7">
          <w:rPr>
            <w:webHidden/>
          </w:rPr>
          <w:fldChar w:fldCharType="separate"/>
        </w:r>
        <w:r w:rsidR="00F4024B">
          <w:rPr>
            <w:webHidden/>
          </w:rPr>
          <w:t>10</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63" w:history="1">
        <w:r w:rsidRPr="002B48C7">
          <w:rPr>
            <w:rStyle w:val="Hyperlink"/>
          </w:rPr>
          <w:t>Currencies of Tender and Payment</w:t>
        </w:r>
        <w:r w:rsidRPr="002B48C7">
          <w:rPr>
            <w:webHidden/>
          </w:rPr>
          <w:tab/>
        </w:r>
        <w:r w:rsidRPr="002B48C7">
          <w:rPr>
            <w:webHidden/>
          </w:rPr>
          <w:fldChar w:fldCharType="begin"/>
        </w:r>
        <w:r w:rsidRPr="002B48C7">
          <w:rPr>
            <w:webHidden/>
          </w:rPr>
          <w:instrText xml:space="preserve"> PAGEREF _Toc381357663 \h </w:instrText>
        </w:r>
        <w:r w:rsidRPr="002B48C7">
          <w:rPr>
            <w:webHidden/>
          </w:rPr>
        </w:r>
        <w:r w:rsidRPr="002B48C7">
          <w:rPr>
            <w:webHidden/>
          </w:rPr>
          <w:fldChar w:fldCharType="separate"/>
        </w:r>
        <w:r w:rsidR="00F4024B">
          <w:rPr>
            <w:webHidden/>
          </w:rPr>
          <w:t>10</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64" w:history="1">
        <w:r w:rsidRPr="002B48C7">
          <w:rPr>
            <w:rStyle w:val="Hyperlink"/>
          </w:rPr>
          <w:t>Tender Validity</w:t>
        </w:r>
        <w:r w:rsidRPr="002B48C7">
          <w:rPr>
            <w:webHidden/>
          </w:rPr>
          <w:tab/>
        </w:r>
        <w:r w:rsidRPr="002B48C7">
          <w:rPr>
            <w:webHidden/>
          </w:rPr>
          <w:fldChar w:fldCharType="begin"/>
        </w:r>
        <w:r w:rsidRPr="002B48C7">
          <w:rPr>
            <w:webHidden/>
          </w:rPr>
          <w:instrText xml:space="preserve"> PAGEREF _Toc381357664 \h </w:instrText>
        </w:r>
        <w:r w:rsidRPr="002B48C7">
          <w:rPr>
            <w:webHidden/>
          </w:rPr>
        </w:r>
        <w:r w:rsidRPr="002B48C7">
          <w:rPr>
            <w:webHidden/>
          </w:rPr>
          <w:fldChar w:fldCharType="separate"/>
        </w:r>
        <w:r w:rsidR="00F4024B">
          <w:rPr>
            <w:webHidden/>
          </w:rPr>
          <w:t>10</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65" w:history="1">
        <w:r w:rsidRPr="002B48C7">
          <w:rPr>
            <w:rStyle w:val="Hyperlink"/>
          </w:rPr>
          <w:t>Tender Securing Declaration</w:t>
        </w:r>
        <w:r w:rsidRPr="002B48C7">
          <w:rPr>
            <w:webHidden/>
          </w:rPr>
          <w:tab/>
        </w:r>
        <w:r w:rsidRPr="002B48C7">
          <w:rPr>
            <w:webHidden/>
          </w:rPr>
          <w:fldChar w:fldCharType="begin"/>
        </w:r>
        <w:r w:rsidRPr="002B48C7">
          <w:rPr>
            <w:webHidden/>
          </w:rPr>
          <w:instrText xml:space="preserve"> PAGEREF _Toc381357665 \h </w:instrText>
        </w:r>
        <w:r w:rsidRPr="002B48C7">
          <w:rPr>
            <w:webHidden/>
          </w:rPr>
        </w:r>
        <w:r w:rsidRPr="002B48C7">
          <w:rPr>
            <w:webHidden/>
          </w:rPr>
          <w:fldChar w:fldCharType="separate"/>
        </w:r>
        <w:r w:rsidR="00F4024B">
          <w:rPr>
            <w:webHidden/>
          </w:rPr>
          <w:t>11</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72" w:history="1">
        <w:r w:rsidRPr="002B48C7">
          <w:rPr>
            <w:rStyle w:val="Hyperlink"/>
          </w:rPr>
          <w:t>Format and Signing of Tender</w:t>
        </w:r>
        <w:r w:rsidRPr="002B48C7">
          <w:rPr>
            <w:webHidden/>
          </w:rPr>
          <w:tab/>
        </w:r>
        <w:r w:rsidRPr="002B48C7">
          <w:rPr>
            <w:webHidden/>
          </w:rPr>
          <w:fldChar w:fldCharType="begin"/>
        </w:r>
        <w:r w:rsidRPr="002B48C7">
          <w:rPr>
            <w:webHidden/>
          </w:rPr>
          <w:instrText xml:space="preserve"> PAGEREF _Toc381357672 \h </w:instrText>
        </w:r>
        <w:r w:rsidRPr="002B48C7">
          <w:rPr>
            <w:webHidden/>
          </w:rPr>
        </w:r>
        <w:r w:rsidRPr="002B48C7">
          <w:rPr>
            <w:webHidden/>
          </w:rPr>
          <w:fldChar w:fldCharType="separate"/>
        </w:r>
        <w:r w:rsidR="00F4024B">
          <w:rPr>
            <w:webHidden/>
          </w:rPr>
          <w:t>11</w:t>
        </w:r>
        <w:r w:rsidRPr="002B48C7">
          <w:rPr>
            <w:webHidden/>
          </w:rPr>
          <w:fldChar w:fldCharType="end"/>
        </w:r>
      </w:hyperlink>
    </w:p>
    <w:p w:rsidR="001F38F9" w:rsidRPr="002B48C7" w:rsidRDefault="001F38F9" w:rsidP="006F7E53">
      <w:pPr>
        <w:pStyle w:val="TOC2"/>
        <w:rPr>
          <w:rFonts w:ascii="Calibri" w:hAnsi="Calibri"/>
          <w:sz w:val="22"/>
          <w:szCs w:val="22"/>
          <w:lang w:val="en-GB" w:eastAsia="en-GB"/>
        </w:rPr>
      </w:pPr>
      <w:hyperlink w:anchor="_Toc381357673" w:history="1">
        <w:r w:rsidRPr="002B48C7">
          <w:rPr>
            <w:rStyle w:val="Hyperlink"/>
          </w:rPr>
          <w:t>D.  Submission of Tenders</w:t>
        </w:r>
        <w:r w:rsidRPr="002B48C7">
          <w:rPr>
            <w:webHidden/>
          </w:rPr>
          <w:tab/>
        </w:r>
        <w:r w:rsidRPr="002B48C7">
          <w:rPr>
            <w:webHidden/>
          </w:rPr>
          <w:fldChar w:fldCharType="begin"/>
        </w:r>
        <w:r w:rsidRPr="002B48C7">
          <w:rPr>
            <w:webHidden/>
          </w:rPr>
          <w:instrText xml:space="preserve"> PAGEREF _Toc381357673 \h </w:instrText>
        </w:r>
        <w:r w:rsidRPr="002B48C7">
          <w:rPr>
            <w:webHidden/>
          </w:rPr>
        </w:r>
        <w:r w:rsidRPr="002B48C7">
          <w:rPr>
            <w:webHidden/>
          </w:rPr>
          <w:fldChar w:fldCharType="separate"/>
        </w:r>
        <w:r w:rsidR="00F4024B">
          <w:rPr>
            <w:webHidden/>
          </w:rPr>
          <w:t>12</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75" w:history="1">
        <w:r w:rsidRPr="002B48C7">
          <w:rPr>
            <w:rStyle w:val="Hyperlink"/>
          </w:rPr>
          <w:t>Submission, Sealing, and Marking of Tenders</w:t>
        </w:r>
        <w:r w:rsidRPr="002B48C7">
          <w:rPr>
            <w:webHidden/>
          </w:rPr>
          <w:tab/>
        </w:r>
        <w:r w:rsidRPr="002B48C7">
          <w:rPr>
            <w:webHidden/>
          </w:rPr>
          <w:fldChar w:fldCharType="begin"/>
        </w:r>
        <w:r w:rsidRPr="002B48C7">
          <w:rPr>
            <w:webHidden/>
          </w:rPr>
          <w:instrText xml:space="preserve"> PAGEREF _Toc381357675 \h </w:instrText>
        </w:r>
        <w:r w:rsidRPr="002B48C7">
          <w:rPr>
            <w:webHidden/>
          </w:rPr>
        </w:r>
        <w:r w:rsidRPr="002B48C7">
          <w:rPr>
            <w:webHidden/>
          </w:rPr>
          <w:fldChar w:fldCharType="separate"/>
        </w:r>
        <w:r w:rsidR="00F4024B">
          <w:rPr>
            <w:webHidden/>
          </w:rPr>
          <w:t>12</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76" w:history="1">
        <w:r w:rsidRPr="002B48C7">
          <w:rPr>
            <w:rStyle w:val="Hyperlink"/>
          </w:rPr>
          <w:t>Deadline for Submission of Tenders</w:t>
        </w:r>
        <w:r w:rsidRPr="002B48C7">
          <w:rPr>
            <w:webHidden/>
          </w:rPr>
          <w:tab/>
        </w:r>
        <w:r w:rsidRPr="002B48C7">
          <w:rPr>
            <w:webHidden/>
          </w:rPr>
          <w:fldChar w:fldCharType="begin"/>
        </w:r>
        <w:r w:rsidRPr="002B48C7">
          <w:rPr>
            <w:webHidden/>
          </w:rPr>
          <w:instrText xml:space="preserve"> PAGEREF _Toc381357676 \h </w:instrText>
        </w:r>
        <w:r w:rsidRPr="002B48C7">
          <w:rPr>
            <w:webHidden/>
          </w:rPr>
        </w:r>
        <w:r w:rsidRPr="002B48C7">
          <w:rPr>
            <w:webHidden/>
          </w:rPr>
          <w:fldChar w:fldCharType="separate"/>
        </w:r>
        <w:r w:rsidR="00F4024B">
          <w:rPr>
            <w:webHidden/>
          </w:rPr>
          <w:t>12</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77" w:history="1">
        <w:r w:rsidRPr="002B48C7">
          <w:rPr>
            <w:rStyle w:val="Hyperlink"/>
          </w:rPr>
          <w:t>Late Tenders</w:t>
        </w:r>
        <w:r w:rsidRPr="002B48C7">
          <w:rPr>
            <w:webHidden/>
          </w:rPr>
          <w:tab/>
        </w:r>
        <w:r w:rsidRPr="002B48C7">
          <w:rPr>
            <w:webHidden/>
          </w:rPr>
          <w:fldChar w:fldCharType="begin"/>
        </w:r>
        <w:r w:rsidRPr="002B48C7">
          <w:rPr>
            <w:webHidden/>
          </w:rPr>
          <w:instrText xml:space="preserve"> PAGEREF _Toc381357677 \h </w:instrText>
        </w:r>
        <w:r w:rsidRPr="002B48C7">
          <w:rPr>
            <w:webHidden/>
          </w:rPr>
        </w:r>
        <w:r w:rsidRPr="002B48C7">
          <w:rPr>
            <w:webHidden/>
          </w:rPr>
          <w:fldChar w:fldCharType="separate"/>
        </w:r>
        <w:r w:rsidR="00F4024B">
          <w:rPr>
            <w:webHidden/>
          </w:rPr>
          <w:t>12</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78" w:history="1">
        <w:r w:rsidRPr="002B48C7">
          <w:rPr>
            <w:rStyle w:val="Hyperlink"/>
          </w:rPr>
          <w:t>Modification, Substitution and Withdrawal of Tenders</w:t>
        </w:r>
        <w:r w:rsidRPr="002B48C7">
          <w:rPr>
            <w:webHidden/>
          </w:rPr>
          <w:tab/>
        </w:r>
        <w:r w:rsidRPr="002B48C7">
          <w:rPr>
            <w:webHidden/>
          </w:rPr>
          <w:fldChar w:fldCharType="begin"/>
        </w:r>
        <w:r w:rsidRPr="002B48C7">
          <w:rPr>
            <w:webHidden/>
          </w:rPr>
          <w:instrText xml:space="preserve"> PAGEREF _Toc381357678 \h </w:instrText>
        </w:r>
        <w:r w:rsidRPr="002B48C7">
          <w:rPr>
            <w:webHidden/>
          </w:rPr>
        </w:r>
        <w:r w:rsidRPr="002B48C7">
          <w:rPr>
            <w:webHidden/>
          </w:rPr>
          <w:fldChar w:fldCharType="separate"/>
        </w:r>
        <w:r w:rsidR="00F4024B">
          <w:rPr>
            <w:webHidden/>
          </w:rPr>
          <w:t>12</w:t>
        </w:r>
        <w:r w:rsidRPr="002B48C7">
          <w:rPr>
            <w:webHidden/>
          </w:rPr>
          <w:fldChar w:fldCharType="end"/>
        </w:r>
      </w:hyperlink>
    </w:p>
    <w:p w:rsidR="001F38F9" w:rsidRPr="002B48C7" w:rsidRDefault="001F38F9" w:rsidP="006F7E53">
      <w:pPr>
        <w:pStyle w:val="TOC2"/>
        <w:rPr>
          <w:rFonts w:ascii="Calibri" w:hAnsi="Calibri"/>
          <w:sz w:val="22"/>
          <w:szCs w:val="22"/>
          <w:lang w:val="en-GB" w:eastAsia="en-GB"/>
        </w:rPr>
      </w:pPr>
      <w:hyperlink w:anchor="_Toc381357679" w:history="1">
        <w:r w:rsidRPr="002B48C7">
          <w:rPr>
            <w:rStyle w:val="Hyperlink"/>
          </w:rPr>
          <w:t>E.  Tender Opening and Evaluation</w:t>
        </w:r>
        <w:r w:rsidRPr="002B48C7">
          <w:rPr>
            <w:webHidden/>
          </w:rPr>
          <w:tab/>
        </w:r>
        <w:r w:rsidRPr="002B48C7">
          <w:rPr>
            <w:webHidden/>
          </w:rPr>
          <w:fldChar w:fldCharType="begin"/>
        </w:r>
        <w:r w:rsidRPr="002B48C7">
          <w:rPr>
            <w:webHidden/>
          </w:rPr>
          <w:instrText xml:space="preserve"> PAGEREF _Toc381357679 \h </w:instrText>
        </w:r>
        <w:r w:rsidRPr="002B48C7">
          <w:rPr>
            <w:webHidden/>
          </w:rPr>
        </w:r>
        <w:r w:rsidRPr="002B48C7">
          <w:rPr>
            <w:webHidden/>
          </w:rPr>
          <w:fldChar w:fldCharType="separate"/>
        </w:r>
        <w:r w:rsidR="00F4024B">
          <w:rPr>
            <w:webHidden/>
          </w:rPr>
          <w:t>13</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81" w:history="1">
        <w:r w:rsidRPr="002B48C7">
          <w:rPr>
            <w:rStyle w:val="Hyperlink"/>
          </w:rPr>
          <w:t>Tender Opening</w:t>
        </w:r>
        <w:r w:rsidRPr="002B48C7">
          <w:rPr>
            <w:webHidden/>
          </w:rPr>
          <w:tab/>
        </w:r>
        <w:r w:rsidRPr="002B48C7">
          <w:rPr>
            <w:webHidden/>
          </w:rPr>
          <w:fldChar w:fldCharType="begin"/>
        </w:r>
        <w:r w:rsidRPr="002B48C7">
          <w:rPr>
            <w:webHidden/>
          </w:rPr>
          <w:instrText xml:space="preserve"> PAGEREF _Toc381357681 \h </w:instrText>
        </w:r>
        <w:r w:rsidRPr="002B48C7">
          <w:rPr>
            <w:webHidden/>
          </w:rPr>
        </w:r>
        <w:r w:rsidRPr="002B48C7">
          <w:rPr>
            <w:webHidden/>
          </w:rPr>
          <w:fldChar w:fldCharType="separate"/>
        </w:r>
        <w:r w:rsidR="00F4024B">
          <w:rPr>
            <w:webHidden/>
          </w:rPr>
          <w:t>13</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82" w:history="1">
        <w:r w:rsidRPr="002B48C7">
          <w:rPr>
            <w:rStyle w:val="Hyperlink"/>
          </w:rPr>
          <w:t>Confidentiality</w:t>
        </w:r>
        <w:r w:rsidRPr="002B48C7">
          <w:rPr>
            <w:webHidden/>
          </w:rPr>
          <w:tab/>
        </w:r>
        <w:r w:rsidRPr="002B48C7">
          <w:rPr>
            <w:webHidden/>
          </w:rPr>
          <w:fldChar w:fldCharType="begin"/>
        </w:r>
        <w:r w:rsidRPr="002B48C7">
          <w:rPr>
            <w:webHidden/>
          </w:rPr>
          <w:instrText xml:space="preserve"> PAGEREF _Toc381357682 \h </w:instrText>
        </w:r>
        <w:r w:rsidRPr="002B48C7">
          <w:rPr>
            <w:webHidden/>
          </w:rPr>
        </w:r>
        <w:r w:rsidRPr="002B48C7">
          <w:rPr>
            <w:webHidden/>
          </w:rPr>
          <w:fldChar w:fldCharType="separate"/>
        </w:r>
        <w:r w:rsidR="00F4024B">
          <w:rPr>
            <w:webHidden/>
          </w:rPr>
          <w:t>13</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83" w:history="1">
        <w:r w:rsidRPr="002B48C7">
          <w:rPr>
            <w:rStyle w:val="Hyperlink"/>
          </w:rPr>
          <w:t>Clarification of Tenders</w:t>
        </w:r>
        <w:r w:rsidRPr="002B48C7">
          <w:rPr>
            <w:webHidden/>
          </w:rPr>
          <w:tab/>
        </w:r>
        <w:r w:rsidRPr="002B48C7">
          <w:rPr>
            <w:webHidden/>
          </w:rPr>
          <w:fldChar w:fldCharType="begin"/>
        </w:r>
        <w:r w:rsidRPr="002B48C7">
          <w:rPr>
            <w:webHidden/>
          </w:rPr>
          <w:instrText xml:space="preserve"> PAGEREF _Toc381357683 \h </w:instrText>
        </w:r>
        <w:r w:rsidRPr="002B48C7">
          <w:rPr>
            <w:webHidden/>
          </w:rPr>
        </w:r>
        <w:r w:rsidRPr="002B48C7">
          <w:rPr>
            <w:webHidden/>
          </w:rPr>
          <w:fldChar w:fldCharType="separate"/>
        </w:r>
        <w:r w:rsidR="00F4024B">
          <w:rPr>
            <w:webHidden/>
          </w:rPr>
          <w:t>14</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84" w:history="1">
        <w:r w:rsidRPr="002B48C7">
          <w:rPr>
            <w:rStyle w:val="Hyperlink"/>
          </w:rPr>
          <w:t>Examination of Tenders and Determination of Responsiveness</w:t>
        </w:r>
        <w:r w:rsidRPr="002B48C7">
          <w:rPr>
            <w:webHidden/>
          </w:rPr>
          <w:tab/>
        </w:r>
        <w:r w:rsidRPr="002B48C7">
          <w:rPr>
            <w:webHidden/>
          </w:rPr>
          <w:fldChar w:fldCharType="begin"/>
        </w:r>
        <w:r w:rsidRPr="002B48C7">
          <w:rPr>
            <w:webHidden/>
          </w:rPr>
          <w:instrText xml:space="preserve"> PAGEREF _Toc381357684 \h </w:instrText>
        </w:r>
        <w:r w:rsidRPr="002B48C7">
          <w:rPr>
            <w:webHidden/>
          </w:rPr>
        </w:r>
        <w:r w:rsidRPr="002B48C7">
          <w:rPr>
            <w:webHidden/>
          </w:rPr>
          <w:fldChar w:fldCharType="separate"/>
        </w:r>
        <w:r w:rsidR="00F4024B">
          <w:rPr>
            <w:webHidden/>
          </w:rPr>
          <w:t>14</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85" w:history="1">
        <w:r w:rsidRPr="002B48C7">
          <w:rPr>
            <w:rStyle w:val="Hyperlink"/>
          </w:rPr>
          <w:t>Correction of Errors</w:t>
        </w:r>
        <w:r w:rsidRPr="002B48C7">
          <w:rPr>
            <w:webHidden/>
          </w:rPr>
          <w:tab/>
        </w:r>
        <w:r w:rsidRPr="002B48C7">
          <w:rPr>
            <w:webHidden/>
          </w:rPr>
          <w:fldChar w:fldCharType="begin"/>
        </w:r>
        <w:r w:rsidRPr="002B48C7">
          <w:rPr>
            <w:webHidden/>
          </w:rPr>
          <w:instrText xml:space="preserve"> PAGEREF _Toc381357685 \h </w:instrText>
        </w:r>
        <w:r w:rsidRPr="002B48C7">
          <w:rPr>
            <w:webHidden/>
          </w:rPr>
        </w:r>
        <w:r w:rsidRPr="002B48C7">
          <w:rPr>
            <w:webHidden/>
          </w:rPr>
          <w:fldChar w:fldCharType="separate"/>
        </w:r>
        <w:r w:rsidR="00F4024B">
          <w:rPr>
            <w:webHidden/>
          </w:rPr>
          <w:t>14</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86" w:history="1">
        <w:r w:rsidRPr="002B48C7">
          <w:rPr>
            <w:rStyle w:val="Hyperlink"/>
          </w:rPr>
          <w:t>Currency for Tender Evaluation</w:t>
        </w:r>
        <w:r w:rsidRPr="002B48C7">
          <w:rPr>
            <w:webHidden/>
          </w:rPr>
          <w:tab/>
        </w:r>
        <w:r w:rsidRPr="002B48C7">
          <w:rPr>
            <w:webHidden/>
          </w:rPr>
          <w:fldChar w:fldCharType="begin"/>
        </w:r>
        <w:r w:rsidRPr="002B48C7">
          <w:rPr>
            <w:webHidden/>
          </w:rPr>
          <w:instrText xml:space="preserve"> PAGEREF _Toc381357686 \h </w:instrText>
        </w:r>
        <w:r w:rsidRPr="002B48C7">
          <w:rPr>
            <w:webHidden/>
          </w:rPr>
        </w:r>
        <w:r w:rsidRPr="002B48C7">
          <w:rPr>
            <w:webHidden/>
          </w:rPr>
          <w:fldChar w:fldCharType="separate"/>
        </w:r>
        <w:r w:rsidR="00F4024B">
          <w:rPr>
            <w:webHidden/>
          </w:rPr>
          <w:t>15</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87" w:history="1">
        <w:r w:rsidRPr="002B48C7">
          <w:rPr>
            <w:rStyle w:val="Hyperlink"/>
          </w:rPr>
          <w:t>Evaluation and Comparison of Tenders</w:t>
        </w:r>
        <w:r w:rsidRPr="002B48C7">
          <w:rPr>
            <w:webHidden/>
          </w:rPr>
          <w:tab/>
        </w:r>
        <w:r w:rsidRPr="002B48C7">
          <w:rPr>
            <w:webHidden/>
          </w:rPr>
          <w:fldChar w:fldCharType="begin"/>
        </w:r>
        <w:r w:rsidRPr="002B48C7">
          <w:rPr>
            <w:webHidden/>
          </w:rPr>
          <w:instrText xml:space="preserve"> PAGEREF _Toc381357687 \h </w:instrText>
        </w:r>
        <w:r w:rsidRPr="002B48C7">
          <w:rPr>
            <w:webHidden/>
          </w:rPr>
        </w:r>
        <w:r w:rsidRPr="002B48C7">
          <w:rPr>
            <w:webHidden/>
          </w:rPr>
          <w:fldChar w:fldCharType="separate"/>
        </w:r>
        <w:r w:rsidR="00F4024B">
          <w:rPr>
            <w:webHidden/>
          </w:rPr>
          <w:t>15</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88" w:history="1">
        <w:r w:rsidRPr="002B48C7">
          <w:rPr>
            <w:rStyle w:val="Hyperlink"/>
          </w:rPr>
          <w:t>National Preference</w:t>
        </w:r>
        <w:r w:rsidRPr="002B48C7">
          <w:rPr>
            <w:webHidden/>
          </w:rPr>
          <w:tab/>
        </w:r>
        <w:r w:rsidRPr="002B48C7">
          <w:rPr>
            <w:webHidden/>
          </w:rPr>
          <w:fldChar w:fldCharType="begin"/>
        </w:r>
        <w:r w:rsidRPr="002B48C7">
          <w:rPr>
            <w:webHidden/>
          </w:rPr>
          <w:instrText xml:space="preserve"> PAGEREF _Toc381357688 \h </w:instrText>
        </w:r>
        <w:r w:rsidRPr="002B48C7">
          <w:rPr>
            <w:webHidden/>
          </w:rPr>
        </w:r>
        <w:r w:rsidRPr="002B48C7">
          <w:rPr>
            <w:webHidden/>
          </w:rPr>
          <w:fldChar w:fldCharType="separate"/>
        </w:r>
        <w:r w:rsidR="00F4024B">
          <w:rPr>
            <w:webHidden/>
          </w:rPr>
          <w:t>15</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89" w:history="1">
        <w:r w:rsidRPr="002B48C7">
          <w:rPr>
            <w:rStyle w:val="Hyperlink"/>
          </w:rPr>
          <w:t>Determination of the Lowest Evaluated Tender</w:t>
        </w:r>
        <w:r w:rsidRPr="002B48C7">
          <w:rPr>
            <w:webHidden/>
          </w:rPr>
          <w:tab/>
        </w:r>
        <w:r w:rsidRPr="002B48C7">
          <w:rPr>
            <w:webHidden/>
          </w:rPr>
          <w:fldChar w:fldCharType="begin"/>
        </w:r>
        <w:r w:rsidRPr="002B48C7">
          <w:rPr>
            <w:webHidden/>
          </w:rPr>
          <w:instrText xml:space="preserve"> PAGEREF _Toc381357689 \h </w:instrText>
        </w:r>
        <w:r w:rsidRPr="002B48C7">
          <w:rPr>
            <w:webHidden/>
          </w:rPr>
        </w:r>
        <w:r w:rsidRPr="002B48C7">
          <w:rPr>
            <w:webHidden/>
          </w:rPr>
          <w:fldChar w:fldCharType="separate"/>
        </w:r>
        <w:r w:rsidR="00F4024B">
          <w:rPr>
            <w:webHidden/>
          </w:rPr>
          <w:t>16</w:t>
        </w:r>
        <w:r w:rsidRPr="002B48C7">
          <w:rPr>
            <w:webHidden/>
          </w:rPr>
          <w:fldChar w:fldCharType="end"/>
        </w:r>
      </w:hyperlink>
    </w:p>
    <w:p w:rsidR="001F38F9" w:rsidRPr="002B48C7" w:rsidRDefault="001F38F9" w:rsidP="006F7E53">
      <w:pPr>
        <w:pStyle w:val="TOC2"/>
        <w:rPr>
          <w:rFonts w:ascii="Calibri" w:hAnsi="Calibri"/>
          <w:sz w:val="22"/>
          <w:szCs w:val="22"/>
          <w:lang w:val="en-GB" w:eastAsia="en-GB"/>
        </w:rPr>
      </w:pPr>
      <w:hyperlink w:anchor="_Toc381357690" w:history="1">
        <w:r w:rsidRPr="002B48C7">
          <w:rPr>
            <w:rStyle w:val="Hyperlink"/>
          </w:rPr>
          <w:t>F.  Award of Contract</w:t>
        </w:r>
        <w:r w:rsidRPr="002B48C7">
          <w:rPr>
            <w:webHidden/>
          </w:rPr>
          <w:tab/>
        </w:r>
        <w:r w:rsidRPr="002B48C7">
          <w:rPr>
            <w:webHidden/>
          </w:rPr>
          <w:fldChar w:fldCharType="begin"/>
        </w:r>
        <w:r w:rsidRPr="002B48C7">
          <w:rPr>
            <w:webHidden/>
          </w:rPr>
          <w:instrText xml:space="preserve"> PAGEREF _Toc381357690 \h </w:instrText>
        </w:r>
        <w:r w:rsidRPr="002B48C7">
          <w:rPr>
            <w:webHidden/>
          </w:rPr>
        </w:r>
        <w:r w:rsidRPr="002B48C7">
          <w:rPr>
            <w:webHidden/>
          </w:rPr>
          <w:fldChar w:fldCharType="separate"/>
        </w:r>
        <w:r w:rsidR="00F4024B">
          <w:rPr>
            <w:webHidden/>
          </w:rPr>
          <w:t>16</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91" w:history="1">
        <w:r w:rsidRPr="002B48C7">
          <w:rPr>
            <w:rStyle w:val="Hyperlink"/>
          </w:rPr>
          <w:t>Award Criteria</w:t>
        </w:r>
        <w:r w:rsidRPr="002B48C7">
          <w:rPr>
            <w:webHidden/>
          </w:rPr>
          <w:tab/>
        </w:r>
        <w:r w:rsidRPr="002B48C7">
          <w:rPr>
            <w:webHidden/>
          </w:rPr>
          <w:fldChar w:fldCharType="begin"/>
        </w:r>
        <w:r w:rsidRPr="002B48C7">
          <w:rPr>
            <w:webHidden/>
          </w:rPr>
          <w:instrText xml:space="preserve"> PAGEREF _Toc381357691 \h </w:instrText>
        </w:r>
        <w:r w:rsidRPr="002B48C7">
          <w:rPr>
            <w:webHidden/>
          </w:rPr>
        </w:r>
        <w:r w:rsidRPr="002B48C7">
          <w:rPr>
            <w:webHidden/>
          </w:rPr>
          <w:fldChar w:fldCharType="separate"/>
        </w:r>
        <w:r w:rsidR="00F4024B">
          <w:rPr>
            <w:webHidden/>
          </w:rPr>
          <w:t>16</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92" w:history="1">
        <w:r w:rsidRPr="002B48C7">
          <w:rPr>
            <w:rStyle w:val="Hyperlink"/>
          </w:rPr>
          <w:t>Negotiations</w:t>
        </w:r>
        <w:r w:rsidRPr="002B48C7">
          <w:rPr>
            <w:webHidden/>
          </w:rPr>
          <w:tab/>
        </w:r>
        <w:r w:rsidRPr="002B48C7">
          <w:rPr>
            <w:webHidden/>
          </w:rPr>
          <w:fldChar w:fldCharType="begin"/>
        </w:r>
        <w:r w:rsidRPr="002B48C7">
          <w:rPr>
            <w:webHidden/>
          </w:rPr>
          <w:instrText xml:space="preserve"> PAGEREF _Toc381357692 \h </w:instrText>
        </w:r>
        <w:r w:rsidRPr="002B48C7">
          <w:rPr>
            <w:webHidden/>
          </w:rPr>
        </w:r>
        <w:r w:rsidRPr="002B48C7">
          <w:rPr>
            <w:webHidden/>
          </w:rPr>
          <w:fldChar w:fldCharType="separate"/>
        </w:r>
        <w:r w:rsidR="00F4024B">
          <w:rPr>
            <w:webHidden/>
          </w:rPr>
          <w:t>16</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93" w:history="1">
        <w:r w:rsidRPr="002B48C7">
          <w:rPr>
            <w:rStyle w:val="Hyperlink"/>
          </w:rPr>
          <w:t>Employer’s Right to Accept any Tender and to Reject any or all Tenders</w:t>
        </w:r>
        <w:r w:rsidRPr="002B48C7">
          <w:rPr>
            <w:webHidden/>
          </w:rPr>
          <w:tab/>
        </w:r>
        <w:r w:rsidRPr="002B48C7">
          <w:rPr>
            <w:webHidden/>
          </w:rPr>
          <w:fldChar w:fldCharType="begin"/>
        </w:r>
        <w:r w:rsidRPr="002B48C7">
          <w:rPr>
            <w:webHidden/>
          </w:rPr>
          <w:instrText xml:space="preserve"> PAGEREF _Toc381357693 \h </w:instrText>
        </w:r>
        <w:r w:rsidRPr="002B48C7">
          <w:rPr>
            <w:webHidden/>
          </w:rPr>
        </w:r>
        <w:r w:rsidRPr="002B48C7">
          <w:rPr>
            <w:webHidden/>
          </w:rPr>
          <w:fldChar w:fldCharType="separate"/>
        </w:r>
        <w:r w:rsidR="00F4024B">
          <w:rPr>
            <w:webHidden/>
          </w:rPr>
          <w:t>16</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94" w:history="1">
        <w:r w:rsidRPr="002B48C7">
          <w:rPr>
            <w:rStyle w:val="Hyperlink"/>
          </w:rPr>
          <w:t>Employer’s Right to cancel the Tender process and reject all Tenders</w:t>
        </w:r>
        <w:r w:rsidRPr="002B48C7">
          <w:rPr>
            <w:webHidden/>
          </w:rPr>
          <w:tab/>
        </w:r>
        <w:r w:rsidRPr="002B48C7">
          <w:rPr>
            <w:webHidden/>
          </w:rPr>
          <w:fldChar w:fldCharType="begin"/>
        </w:r>
        <w:r w:rsidRPr="002B48C7">
          <w:rPr>
            <w:webHidden/>
          </w:rPr>
          <w:instrText xml:space="preserve"> PAGEREF _Toc381357694 \h </w:instrText>
        </w:r>
        <w:r w:rsidRPr="002B48C7">
          <w:rPr>
            <w:webHidden/>
          </w:rPr>
        </w:r>
        <w:r w:rsidRPr="002B48C7">
          <w:rPr>
            <w:webHidden/>
          </w:rPr>
          <w:fldChar w:fldCharType="separate"/>
        </w:r>
        <w:r w:rsidR="00F4024B">
          <w:rPr>
            <w:webHidden/>
          </w:rPr>
          <w:t>16</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95" w:history="1">
        <w:r w:rsidRPr="002B48C7">
          <w:rPr>
            <w:rStyle w:val="Hyperlink"/>
          </w:rPr>
          <w:t>Employer’s Right to Vary Quantities at the Time of Award</w:t>
        </w:r>
        <w:r w:rsidRPr="002B48C7">
          <w:rPr>
            <w:webHidden/>
          </w:rPr>
          <w:tab/>
        </w:r>
        <w:r w:rsidRPr="002B48C7">
          <w:rPr>
            <w:webHidden/>
          </w:rPr>
          <w:fldChar w:fldCharType="begin"/>
        </w:r>
        <w:r w:rsidRPr="002B48C7">
          <w:rPr>
            <w:webHidden/>
          </w:rPr>
          <w:instrText xml:space="preserve"> PAGEREF _Toc381357695 \h </w:instrText>
        </w:r>
        <w:r w:rsidRPr="002B48C7">
          <w:rPr>
            <w:webHidden/>
          </w:rPr>
        </w:r>
        <w:r w:rsidRPr="002B48C7">
          <w:rPr>
            <w:webHidden/>
          </w:rPr>
          <w:fldChar w:fldCharType="separate"/>
        </w:r>
        <w:r w:rsidR="00F4024B">
          <w:rPr>
            <w:webHidden/>
          </w:rPr>
          <w:t>16</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96" w:history="1">
        <w:r w:rsidRPr="002B48C7">
          <w:rPr>
            <w:rStyle w:val="Hyperlink"/>
          </w:rPr>
          <w:t>Notification of Award and Signing of Agreement</w:t>
        </w:r>
        <w:r w:rsidRPr="002B48C7">
          <w:rPr>
            <w:webHidden/>
          </w:rPr>
          <w:tab/>
        </w:r>
        <w:r w:rsidRPr="002B48C7">
          <w:rPr>
            <w:webHidden/>
          </w:rPr>
          <w:fldChar w:fldCharType="begin"/>
        </w:r>
        <w:r w:rsidRPr="002B48C7">
          <w:rPr>
            <w:webHidden/>
          </w:rPr>
          <w:instrText xml:space="preserve"> PAGEREF _Toc381357696 \h </w:instrText>
        </w:r>
        <w:r w:rsidRPr="002B48C7">
          <w:rPr>
            <w:webHidden/>
          </w:rPr>
        </w:r>
        <w:r w:rsidRPr="002B48C7">
          <w:rPr>
            <w:webHidden/>
          </w:rPr>
          <w:fldChar w:fldCharType="separate"/>
        </w:r>
        <w:r w:rsidR="00F4024B">
          <w:rPr>
            <w:webHidden/>
          </w:rPr>
          <w:t>16</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97" w:history="1">
        <w:r w:rsidRPr="002B48C7">
          <w:rPr>
            <w:rStyle w:val="Hyperlink"/>
          </w:rPr>
          <w:t>Performance Security</w:t>
        </w:r>
        <w:r w:rsidRPr="002B48C7">
          <w:rPr>
            <w:webHidden/>
          </w:rPr>
          <w:tab/>
        </w:r>
        <w:r w:rsidRPr="002B48C7">
          <w:rPr>
            <w:webHidden/>
          </w:rPr>
          <w:fldChar w:fldCharType="begin"/>
        </w:r>
        <w:r w:rsidRPr="002B48C7">
          <w:rPr>
            <w:webHidden/>
          </w:rPr>
          <w:instrText xml:space="preserve"> PAGEREF _Toc381357697 \h </w:instrText>
        </w:r>
        <w:r w:rsidRPr="002B48C7">
          <w:rPr>
            <w:webHidden/>
          </w:rPr>
        </w:r>
        <w:r w:rsidRPr="002B48C7">
          <w:rPr>
            <w:webHidden/>
          </w:rPr>
          <w:fldChar w:fldCharType="separate"/>
        </w:r>
        <w:r w:rsidR="00F4024B">
          <w:rPr>
            <w:webHidden/>
          </w:rPr>
          <w:t>17</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698" w:history="1">
        <w:r w:rsidRPr="002B48C7">
          <w:rPr>
            <w:rStyle w:val="Hyperlink"/>
          </w:rPr>
          <w:t>Advance Payment and Security</w:t>
        </w:r>
        <w:r w:rsidRPr="002B48C7">
          <w:rPr>
            <w:webHidden/>
          </w:rPr>
          <w:tab/>
        </w:r>
        <w:r w:rsidRPr="002B48C7">
          <w:rPr>
            <w:webHidden/>
          </w:rPr>
          <w:fldChar w:fldCharType="begin"/>
        </w:r>
        <w:r w:rsidRPr="002B48C7">
          <w:rPr>
            <w:webHidden/>
          </w:rPr>
          <w:instrText xml:space="preserve"> PAGEREF _Toc381357698 \h </w:instrText>
        </w:r>
        <w:r w:rsidRPr="002B48C7">
          <w:rPr>
            <w:webHidden/>
          </w:rPr>
        </w:r>
        <w:r w:rsidRPr="002B48C7">
          <w:rPr>
            <w:webHidden/>
          </w:rPr>
          <w:fldChar w:fldCharType="separate"/>
        </w:r>
        <w:r w:rsidR="00F4024B">
          <w:rPr>
            <w:webHidden/>
          </w:rPr>
          <w:t>17</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702" w:history="1">
        <w:r w:rsidRPr="002B48C7">
          <w:rPr>
            <w:rStyle w:val="Hyperlink"/>
          </w:rPr>
          <w:t>Adjudicator</w:t>
        </w:r>
        <w:r w:rsidRPr="002B48C7">
          <w:rPr>
            <w:webHidden/>
          </w:rPr>
          <w:tab/>
        </w:r>
        <w:r w:rsidRPr="002B48C7">
          <w:rPr>
            <w:webHidden/>
          </w:rPr>
          <w:fldChar w:fldCharType="begin"/>
        </w:r>
        <w:r w:rsidRPr="002B48C7">
          <w:rPr>
            <w:webHidden/>
          </w:rPr>
          <w:instrText xml:space="preserve"> PAGEREF _Toc381357702 \h </w:instrText>
        </w:r>
        <w:r w:rsidRPr="002B48C7">
          <w:rPr>
            <w:webHidden/>
          </w:rPr>
        </w:r>
        <w:r w:rsidRPr="002B48C7">
          <w:rPr>
            <w:webHidden/>
          </w:rPr>
          <w:fldChar w:fldCharType="separate"/>
        </w:r>
        <w:r w:rsidR="00F4024B">
          <w:rPr>
            <w:webHidden/>
          </w:rPr>
          <w:t>17</w:t>
        </w:r>
        <w:r w:rsidRPr="002B48C7">
          <w:rPr>
            <w:webHidden/>
          </w:rPr>
          <w:fldChar w:fldCharType="end"/>
        </w:r>
      </w:hyperlink>
    </w:p>
    <w:p w:rsidR="001F38F9" w:rsidRPr="002B48C7" w:rsidRDefault="001F38F9" w:rsidP="006F7E53">
      <w:pPr>
        <w:pStyle w:val="TOC2"/>
        <w:rPr>
          <w:rFonts w:ascii="Calibri" w:hAnsi="Calibri"/>
          <w:sz w:val="22"/>
          <w:szCs w:val="22"/>
          <w:lang w:val="en-GB" w:eastAsia="en-GB"/>
        </w:rPr>
      </w:pPr>
      <w:hyperlink w:anchor="_Toc381357703" w:history="1">
        <w:r w:rsidRPr="002B48C7">
          <w:rPr>
            <w:rStyle w:val="Hyperlink"/>
          </w:rPr>
          <w:t>G.  Review of Procurement Decisions</w:t>
        </w:r>
        <w:r w:rsidRPr="002B48C7">
          <w:rPr>
            <w:webHidden/>
          </w:rPr>
          <w:tab/>
        </w:r>
        <w:r w:rsidRPr="002B48C7">
          <w:rPr>
            <w:webHidden/>
          </w:rPr>
          <w:fldChar w:fldCharType="begin"/>
        </w:r>
        <w:r w:rsidRPr="002B48C7">
          <w:rPr>
            <w:webHidden/>
          </w:rPr>
          <w:instrText xml:space="preserve"> PAGEREF _Toc381357703 \h </w:instrText>
        </w:r>
        <w:r w:rsidRPr="002B48C7">
          <w:rPr>
            <w:webHidden/>
          </w:rPr>
        </w:r>
        <w:r w:rsidRPr="002B48C7">
          <w:rPr>
            <w:webHidden/>
          </w:rPr>
          <w:fldChar w:fldCharType="separate"/>
        </w:r>
        <w:r w:rsidR="00F4024B">
          <w:rPr>
            <w:webHidden/>
          </w:rPr>
          <w:t>17</w:t>
        </w:r>
        <w:r w:rsidRPr="002B48C7">
          <w:rPr>
            <w:webHidden/>
          </w:rPr>
          <w:fldChar w:fldCharType="end"/>
        </w:r>
      </w:hyperlink>
    </w:p>
    <w:p w:rsidR="001F38F9" w:rsidRPr="002B48C7" w:rsidRDefault="001F38F9" w:rsidP="00DF68CA">
      <w:pPr>
        <w:pStyle w:val="TOC2"/>
        <w:rPr>
          <w:rFonts w:ascii="Calibri" w:hAnsi="Calibri"/>
          <w:sz w:val="22"/>
          <w:szCs w:val="22"/>
          <w:lang w:val="en-GB" w:eastAsia="en-GB"/>
        </w:rPr>
      </w:pPr>
      <w:hyperlink w:anchor="_Toc381357704" w:history="1">
        <w:r w:rsidRPr="002B48C7">
          <w:rPr>
            <w:rStyle w:val="Hyperlink"/>
          </w:rPr>
          <w:t>Right to Review</w:t>
        </w:r>
        <w:r w:rsidRPr="002B48C7">
          <w:rPr>
            <w:webHidden/>
          </w:rPr>
          <w:tab/>
        </w:r>
        <w:r w:rsidRPr="002B48C7">
          <w:rPr>
            <w:webHidden/>
          </w:rPr>
          <w:fldChar w:fldCharType="begin"/>
        </w:r>
        <w:r w:rsidRPr="002B48C7">
          <w:rPr>
            <w:webHidden/>
          </w:rPr>
          <w:instrText xml:space="preserve"> PAGEREF _Toc381357704 \h </w:instrText>
        </w:r>
        <w:r w:rsidRPr="002B48C7">
          <w:rPr>
            <w:webHidden/>
          </w:rPr>
        </w:r>
        <w:r w:rsidRPr="002B48C7">
          <w:rPr>
            <w:webHidden/>
          </w:rPr>
          <w:fldChar w:fldCharType="separate"/>
        </w:r>
        <w:r w:rsidR="00F4024B">
          <w:rPr>
            <w:webHidden/>
          </w:rPr>
          <w:t>17</w:t>
        </w:r>
        <w:r w:rsidRPr="002B48C7">
          <w:rPr>
            <w:webHidden/>
          </w:rPr>
          <w:fldChar w:fldCharType="end"/>
        </w:r>
      </w:hyperlink>
    </w:p>
    <w:p w:rsidR="00320B06" w:rsidRPr="002B48C7" w:rsidRDefault="00CF4616" w:rsidP="00DF68CA">
      <w:pPr>
        <w:pStyle w:val="TOC2"/>
        <w:rPr>
          <w:b/>
          <w:sz w:val="21"/>
          <w:szCs w:val="21"/>
        </w:rPr>
        <w:sectPr w:rsidR="00320B06" w:rsidRPr="002B48C7" w:rsidSect="008417A0">
          <w:headerReference w:type="even" r:id="rId18"/>
          <w:headerReference w:type="default" r:id="rId19"/>
          <w:headerReference w:type="first" r:id="rId20"/>
          <w:footerReference w:type="first" r:id="rId21"/>
          <w:endnotePr>
            <w:numFmt w:val="decimal"/>
          </w:endnotePr>
          <w:type w:val="continuous"/>
          <w:pgSz w:w="12240" w:h="15840" w:code="1"/>
          <w:pgMar w:top="1440" w:right="1440" w:bottom="1440" w:left="1440" w:header="720" w:footer="720" w:gutter="0"/>
          <w:pgNumType w:fmt="lowerRoman" w:start="2"/>
          <w:cols w:space="720"/>
          <w:noEndnote/>
          <w:titlePg/>
        </w:sectPr>
      </w:pPr>
      <w:r w:rsidRPr="002B48C7">
        <w:rPr>
          <w:b/>
          <w:sz w:val="21"/>
          <w:szCs w:val="21"/>
        </w:rPr>
        <w:fldChar w:fldCharType="end"/>
      </w:r>
    </w:p>
    <w:p w:rsidR="00E6733C" w:rsidRPr="002B48C7" w:rsidRDefault="00E6733C" w:rsidP="008635E8">
      <w:pPr>
        <w:pStyle w:val="Headingone"/>
      </w:pPr>
      <w:bookmarkStart w:id="14" w:name="_Toc202854842"/>
      <w:bookmarkStart w:id="15" w:name="_Toc381356864"/>
      <w:bookmarkStart w:id="16" w:name="_Toc381357626"/>
      <w:r w:rsidRPr="002B48C7">
        <w:lastRenderedPageBreak/>
        <w:t>Section I</w:t>
      </w:r>
      <w:r w:rsidR="001857E2" w:rsidRPr="002B48C7">
        <w:t xml:space="preserve">. </w:t>
      </w:r>
      <w:r w:rsidRPr="002B48C7">
        <w:t xml:space="preserve"> Instructions to </w:t>
      </w:r>
      <w:r w:rsidR="00BF1562" w:rsidRPr="002B48C7">
        <w:t>Tenderers</w:t>
      </w:r>
      <w:bookmarkEnd w:id="15"/>
      <w:bookmarkEnd w:id="16"/>
    </w:p>
    <w:p w:rsidR="00752DB8" w:rsidRPr="002B48C7" w:rsidRDefault="00752DB8" w:rsidP="00DF68CA">
      <w:pPr>
        <w:pStyle w:val="HeadingTwo"/>
      </w:pPr>
      <w:bookmarkStart w:id="17" w:name="_Toc202862613"/>
      <w:bookmarkStart w:id="18" w:name="_Toc381356865"/>
      <w:bookmarkStart w:id="19" w:name="_Toc381357627"/>
      <w:r w:rsidRPr="002B48C7">
        <w:t>A.  General</w:t>
      </w:r>
      <w:bookmarkEnd w:id="14"/>
      <w:bookmarkEnd w:id="17"/>
      <w:bookmarkEnd w:id="18"/>
      <w:bookmarkEnd w:id="19"/>
    </w:p>
    <w:tbl>
      <w:tblPr>
        <w:tblW w:w="9828" w:type="dxa"/>
        <w:tblLayout w:type="fixed"/>
        <w:tblLook w:val="0000" w:firstRow="0" w:lastRow="0" w:firstColumn="0" w:lastColumn="0" w:noHBand="0" w:noVBand="0"/>
      </w:tblPr>
      <w:tblGrid>
        <w:gridCol w:w="2628"/>
        <w:gridCol w:w="7200"/>
      </w:tblGrid>
      <w:tr w:rsidR="00752DB8" w:rsidRPr="002B48C7">
        <w:tblPrEx>
          <w:tblCellMar>
            <w:top w:w="0" w:type="dxa"/>
            <w:bottom w:w="0" w:type="dxa"/>
          </w:tblCellMar>
        </w:tblPrEx>
        <w:tc>
          <w:tcPr>
            <w:tcW w:w="2628" w:type="dxa"/>
            <w:tcBorders>
              <w:top w:val="nil"/>
              <w:left w:val="nil"/>
              <w:bottom w:val="nil"/>
              <w:right w:val="nil"/>
            </w:tcBorders>
          </w:tcPr>
          <w:p w:rsidR="00752DB8" w:rsidRPr="002B48C7" w:rsidRDefault="00752DB8" w:rsidP="00DF68CA">
            <w:pPr>
              <w:pStyle w:val="itbleft"/>
              <w:numPr>
                <w:ilvl w:val="0"/>
                <w:numId w:val="0"/>
              </w:numPr>
              <w:ind w:left="360" w:hanging="360"/>
              <w:rPr>
                <w:sz w:val="21"/>
                <w:szCs w:val="21"/>
              </w:rPr>
            </w:pPr>
            <w:bookmarkStart w:id="20" w:name="_Toc202854843"/>
            <w:bookmarkStart w:id="21" w:name="_Toc202862614"/>
            <w:bookmarkStart w:id="22" w:name="_Toc381356866"/>
            <w:bookmarkStart w:id="23" w:name="_Toc381357628"/>
            <w:r w:rsidRPr="002B48C7">
              <w:rPr>
                <w:sz w:val="21"/>
                <w:szCs w:val="21"/>
              </w:rPr>
              <w:t>Definitions</w:t>
            </w:r>
            <w:bookmarkEnd w:id="20"/>
            <w:bookmarkEnd w:id="21"/>
            <w:bookmarkEnd w:id="22"/>
            <w:bookmarkEnd w:id="23"/>
          </w:p>
        </w:tc>
        <w:tc>
          <w:tcPr>
            <w:tcW w:w="7200" w:type="dxa"/>
            <w:tcBorders>
              <w:top w:val="nil"/>
              <w:left w:val="nil"/>
              <w:bottom w:val="nil"/>
              <w:right w:val="nil"/>
            </w:tcBorders>
          </w:tcPr>
          <w:p w:rsidR="00752DB8" w:rsidRPr="002B48C7" w:rsidRDefault="008F5A61" w:rsidP="00815DE9">
            <w:pPr>
              <w:pStyle w:val="SimpleLista"/>
              <w:jc w:val="both"/>
              <w:rPr>
                <w:sz w:val="21"/>
                <w:szCs w:val="21"/>
                <w:lang w:val="en-GB"/>
              </w:rPr>
            </w:pPr>
            <w:r w:rsidRPr="002B48C7">
              <w:rPr>
                <w:sz w:val="21"/>
                <w:szCs w:val="21"/>
                <w:lang w:val="en-GB"/>
              </w:rPr>
              <w:t>“A</w:t>
            </w:r>
            <w:r w:rsidR="00752DB8" w:rsidRPr="002B48C7">
              <w:rPr>
                <w:sz w:val="21"/>
                <w:szCs w:val="21"/>
                <w:lang w:val="en-GB"/>
              </w:rPr>
              <w:t xml:space="preserve">ssociate” means any entity or person with whom the </w:t>
            </w:r>
            <w:r w:rsidR="00BF1562" w:rsidRPr="002B48C7">
              <w:rPr>
                <w:sz w:val="21"/>
                <w:szCs w:val="21"/>
                <w:lang w:val="en-GB"/>
              </w:rPr>
              <w:t>Tenderer</w:t>
            </w:r>
            <w:r w:rsidR="00752DB8" w:rsidRPr="002B48C7">
              <w:rPr>
                <w:sz w:val="21"/>
                <w:szCs w:val="21"/>
                <w:lang w:val="en-GB"/>
              </w:rPr>
              <w:t xml:space="preserve"> associates in order to provide any part of the Works.</w:t>
            </w:r>
          </w:p>
          <w:p w:rsidR="00752DB8" w:rsidRPr="002B48C7" w:rsidRDefault="00752DB8" w:rsidP="00815DE9">
            <w:pPr>
              <w:pStyle w:val="SimpleLista"/>
              <w:jc w:val="both"/>
              <w:rPr>
                <w:sz w:val="21"/>
                <w:szCs w:val="21"/>
                <w:lang w:val="en-GB"/>
              </w:rPr>
            </w:pPr>
            <w:r w:rsidRPr="002B48C7">
              <w:rPr>
                <w:sz w:val="21"/>
                <w:szCs w:val="21"/>
                <w:lang w:val="en-GB"/>
              </w:rPr>
              <w:t>“</w:t>
            </w:r>
            <w:r w:rsidR="00BF1562" w:rsidRPr="002B48C7">
              <w:rPr>
                <w:sz w:val="21"/>
                <w:szCs w:val="21"/>
                <w:lang w:val="en-GB"/>
              </w:rPr>
              <w:t>T</w:t>
            </w:r>
            <w:r w:rsidRPr="002B48C7">
              <w:rPr>
                <w:sz w:val="21"/>
                <w:szCs w:val="21"/>
                <w:lang w:val="en-GB"/>
              </w:rPr>
              <w:t xml:space="preserve">DS” means the </w:t>
            </w:r>
            <w:r w:rsidR="00BF1562" w:rsidRPr="002B48C7">
              <w:rPr>
                <w:sz w:val="21"/>
                <w:szCs w:val="21"/>
                <w:lang w:val="en-GB"/>
              </w:rPr>
              <w:t>Tender</w:t>
            </w:r>
            <w:r w:rsidRPr="002B48C7">
              <w:rPr>
                <w:sz w:val="21"/>
                <w:szCs w:val="21"/>
                <w:lang w:val="en-GB"/>
              </w:rPr>
              <w:t xml:space="preserve"> Data Sheet in Section II of these </w:t>
            </w:r>
            <w:r w:rsidR="00964C9E" w:rsidRPr="002B48C7">
              <w:rPr>
                <w:sz w:val="21"/>
                <w:szCs w:val="21"/>
                <w:lang w:val="en-GB"/>
              </w:rPr>
              <w:t>Tender</w:t>
            </w:r>
            <w:r w:rsidRPr="002B48C7">
              <w:rPr>
                <w:sz w:val="21"/>
                <w:szCs w:val="21"/>
                <w:lang w:val="en-GB"/>
              </w:rPr>
              <w:t xml:space="preserve"> Documents used to reflect specific requirements and/or conditions.</w:t>
            </w:r>
          </w:p>
          <w:p w:rsidR="00752DB8" w:rsidRPr="002B48C7" w:rsidRDefault="00752DB8" w:rsidP="00815DE9">
            <w:pPr>
              <w:pStyle w:val="SimpleLista"/>
              <w:jc w:val="both"/>
              <w:rPr>
                <w:sz w:val="21"/>
                <w:szCs w:val="21"/>
                <w:lang w:val="en-GB"/>
              </w:rPr>
            </w:pPr>
            <w:r w:rsidRPr="002B48C7">
              <w:rPr>
                <w:sz w:val="21"/>
                <w:szCs w:val="21"/>
                <w:lang w:val="en-GB"/>
              </w:rPr>
              <w:t>“</w:t>
            </w:r>
            <w:r w:rsidR="00BF1562" w:rsidRPr="002B48C7">
              <w:rPr>
                <w:sz w:val="21"/>
                <w:szCs w:val="21"/>
                <w:lang w:val="en-GB"/>
              </w:rPr>
              <w:t>Tender</w:t>
            </w:r>
            <w:r w:rsidRPr="002B48C7">
              <w:rPr>
                <w:sz w:val="21"/>
                <w:szCs w:val="21"/>
                <w:lang w:val="en-GB"/>
              </w:rPr>
              <w:t xml:space="preserve">” means a </w:t>
            </w:r>
            <w:r w:rsidR="00BF1562" w:rsidRPr="002B48C7">
              <w:rPr>
                <w:sz w:val="21"/>
                <w:szCs w:val="21"/>
                <w:lang w:val="en-GB"/>
              </w:rPr>
              <w:t>tender</w:t>
            </w:r>
            <w:r w:rsidRPr="002B48C7">
              <w:rPr>
                <w:sz w:val="21"/>
                <w:szCs w:val="21"/>
                <w:lang w:val="en-GB"/>
              </w:rPr>
              <w:t xml:space="preserve"> for the provision of the Works submitted by a </w:t>
            </w:r>
            <w:r w:rsidR="00BF1562" w:rsidRPr="002B48C7">
              <w:rPr>
                <w:sz w:val="21"/>
                <w:szCs w:val="21"/>
                <w:lang w:val="en-GB"/>
              </w:rPr>
              <w:t>Tenderer</w:t>
            </w:r>
            <w:r w:rsidRPr="002B48C7">
              <w:rPr>
                <w:sz w:val="21"/>
                <w:szCs w:val="21"/>
                <w:lang w:val="en-GB"/>
              </w:rPr>
              <w:t xml:space="preserve"> in response to these </w:t>
            </w:r>
            <w:r w:rsidR="00BF1562" w:rsidRPr="002B48C7">
              <w:rPr>
                <w:sz w:val="21"/>
                <w:szCs w:val="21"/>
                <w:lang w:val="en-GB"/>
              </w:rPr>
              <w:t>Tender</w:t>
            </w:r>
            <w:r w:rsidRPr="002B48C7">
              <w:rPr>
                <w:sz w:val="21"/>
                <w:szCs w:val="21"/>
                <w:lang w:val="en-GB"/>
              </w:rPr>
              <w:t xml:space="preserve"> Documents.</w:t>
            </w:r>
          </w:p>
          <w:p w:rsidR="005C6A99" w:rsidRPr="002B48C7" w:rsidRDefault="005C6A99" w:rsidP="00815DE9">
            <w:pPr>
              <w:pStyle w:val="SimpleLista"/>
              <w:jc w:val="both"/>
              <w:rPr>
                <w:sz w:val="21"/>
                <w:szCs w:val="21"/>
                <w:lang w:val="en-GB"/>
              </w:rPr>
            </w:pPr>
            <w:r w:rsidRPr="002B48C7">
              <w:rPr>
                <w:sz w:val="21"/>
                <w:szCs w:val="21"/>
                <w:lang w:val="en-GB"/>
              </w:rPr>
              <w:t>“</w:t>
            </w:r>
            <w:r w:rsidR="00BF1562" w:rsidRPr="002B48C7">
              <w:rPr>
                <w:sz w:val="21"/>
                <w:szCs w:val="21"/>
                <w:lang w:val="en-GB"/>
              </w:rPr>
              <w:t>Tender</w:t>
            </w:r>
            <w:r w:rsidRPr="002B48C7">
              <w:rPr>
                <w:sz w:val="21"/>
                <w:szCs w:val="21"/>
                <w:lang w:val="en-GB"/>
              </w:rPr>
              <w:t xml:space="preserve"> Secur</w:t>
            </w:r>
            <w:r w:rsidR="00050552" w:rsidRPr="002B48C7">
              <w:rPr>
                <w:sz w:val="21"/>
                <w:szCs w:val="21"/>
                <w:lang w:val="en-GB"/>
              </w:rPr>
              <w:t>ing Declaration</w:t>
            </w:r>
            <w:r w:rsidRPr="002B48C7">
              <w:rPr>
                <w:sz w:val="21"/>
                <w:szCs w:val="21"/>
                <w:lang w:val="en-GB"/>
              </w:rPr>
              <w:t xml:space="preserve">” means the security a </w:t>
            </w:r>
            <w:r w:rsidR="00BF1562" w:rsidRPr="002B48C7">
              <w:rPr>
                <w:sz w:val="21"/>
                <w:szCs w:val="21"/>
                <w:lang w:val="en-GB"/>
              </w:rPr>
              <w:t>Tenderer</w:t>
            </w:r>
            <w:r w:rsidRPr="002B48C7">
              <w:rPr>
                <w:sz w:val="21"/>
                <w:szCs w:val="21"/>
                <w:lang w:val="en-GB"/>
              </w:rPr>
              <w:t xml:space="preserve"> may be required to furnish as part of its </w:t>
            </w:r>
            <w:r w:rsidR="00BF1562" w:rsidRPr="002B48C7">
              <w:rPr>
                <w:sz w:val="21"/>
                <w:szCs w:val="21"/>
                <w:lang w:val="en-GB"/>
              </w:rPr>
              <w:t>Tender</w:t>
            </w:r>
            <w:r w:rsidRPr="002B48C7">
              <w:rPr>
                <w:sz w:val="21"/>
                <w:szCs w:val="21"/>
                <w:lang w:val="en-GB"/>
              </w:rPr>
              <w:t xml:space="preserve"> in accordance </w:t>
            </w:r>
            <w:r w:rsidR="00BF00B3" w:rsidRPr="002B48C7">
              <w:rPr>
                <w:sz w:val="21"/>
                <w:szCs w:val="21"/>
                <w:lang w:val="en-GB"/>
              </w:rPr>
              <w:t>with ITT</w:t>
            </w:r>
            <w:r w:rsidRPr="002B48C7">
              <w:rPr>
                <w:sz w:val="21"/>
                <w:szCs w:val="21"/>
                <w:lang w:val="en-GB"/>
              </w:rPr>
              <w:t xml:space="preserve"> Clause </w:t>
            </w:r>
            <w:r w:rsidR="00050552" w:rsidRPr="002B48C7">
              <w:rPr>
                <w:sz w:val="21"/>
                <w:szCs w:val="21"/>
                <w:lang w:val="en-GB"/>
              </w:rPr>
              <w:t>16</w:t>
            </w:r>
            <w:r w:rsidRPr="002B48C7">
              <w:rPr>
                <w:sz w:val="21"/>
                <w:szCs w:val="21"/>
                <w:lang w:val="en-GB"/>
              </w:rPr>
              <w:t xml:space="preserve">. </w:t>
            </w:r>
          </w:p>
          <w:p w:rsidR="00752DB8" w:rsidRPr="002B48C7" w:rsidRDefault="00752DB8" w:rsidP="00815DE9">
            <w:pPr>
              <w:pStyle w:val="SimpleLista"/>
              <w:jc w:val="both"/>
              <w:rPr>
                <w:sz w:val="21"/>
                <w:szCs w:val="21"/>
                <w:lang w:val="en-GB"/>
              </w:rPr>
            </w:pPr>
            <w:r w:rsidRPr="002B48C7">
              <w:rPr>
                <w:sz w:val="21"/>
                <w:szCs w:val="21"/>
                <w:lang w:val="en-GB"/>
              </w:rPr>
              <w:t>“</w:t>
            </w:r>
            <w:r w:rsidR="00BF1562" w:rsidRPr="002B48C7">
              <w:rPr>
                <w:sz w:val="21"/>
                <w:szCs w:val="21"/>
                <w:lang w:val="en-GB"/>
              </w:rPr>
              <w:t>Tenderer</w:t>
            </w:r>
            <w:r w:rsidRPr="002B48C7">
              <w:rPr>
                <w:sz w:val="21"/>
                <w:szCs w:val="21"/>
                <w:lang w:val="en-GB"/>
              </w:rPr>
              <w:t xml:space="preserve">” means any eligible entity or person, including any associate of such eligible entity or </w:t>
            </w:r>
            <w:r w:rsidR="00E87247" w:rsidRPr="002B48C7">
              <w:rPr>
                <w:sz w:val="21"/>
                <w:szCs w:val="21"/>
                <w:lang w:val="en-GB"/>
              </w:rPr>
              <w:t>person that</w:t>
            </w:r>
            <w:r w:rsidRPr="002B48C7">
              <w:rPr>
                <w:sz w:val="21"/>
                <w:szCs w:val="21"/>
                <w:lang w:val="en-GB"/>
              </w:rPr>
              <w:t xml:space="preserve"> submits a </w:t>
            </w:r>
            <w:r w:rsidR="00BF1562" w:rsidRPr="002B48C7">
              <w:rPr>
                <w:sz w:val="21"/>
                <w:szCs w:val="21"/>
                <w:lang w:val="en-GB"/>
              </w:rPr>
              <w:t>Tender</w:t>
            </w:r>
            <w:r w:rsidRPr="002B48C7">
              <w:rPr>
                <w:sz w:val="21"/>
                <w:szCs w:val="21"/>
                <w:lang w:val="en-GB"/>
              </w:rPr>
              <w:t>.</w:t>
            </w:r>
          </w:p>
          <w:p w:rsidR="00752DB8" w:rsidRPr="002B48C7" w:rsidRDefault="00752DB8" w:rsidP="00815DE9">
            <w:pPr>
              <w:pStyle w:val="SimpleLista"/>
              <w:jc w:val="both"/>
              <w:rPr>
                <w:sz w:val="21"/>
                <w:szCs w:val="21"/>
                <w:lang w:val="en-GB"/>
              </w:rPr>
            </w:pPr>
            <w:r w:rsidRPr="002B48C7">
              <w:rPr>
                <w:sz w:val="21"/>
                <w:szCs w:val="21"/>
                <w:lang w:val="en-GB"/>
              </w:rPr>
              <w:t>“</w:t>
            </w:r>
            <w:r w:rsidR="00BF1562" w:rsidRPr="002B48C7">
              <w:rPr>
                <w:sz w:val="21"/>
                <w:szCs w:val="21"/>
                <w:lang w:val="en-GB"/>
              </w:rPr>
              <w:t>Tender</w:t>
            </w:r>
            <w:r w:rsidRPr="002B48C7">
              <w:rPr>
                <w:sz w:val="21"/>
                <w:szCs w:val="21"/>
                <w:lang w:val="en-GB"/>
              </w:rPr>
              <w:t xml:space="preserve"> Documents” means Sections I – X of these documents, including any amendments that may be made, prepared by the Employer for the selection of the Contractor.</w:t>
            </w:r>
          </w:p>
          <w:p w:rsidR="00752DB8" w:rsidRPr="002B48C7" w:rsidRDefault="00752DB8" w:rsidP="00815DE9">
            <w:pPr>
              <w:pStyle w:val="SimpleLista"/>
              <w:jc w:val="both"/>
              <w:rPr>
                <w:sz w:val="21"/>
                <w:szCs w:val="21"/>
                <w:lang w:val="en-GB"/>
              </w:rPr>
            </w:pPr>
            <w:r w:rsidRPr="002B48C7">
              <w:rPr>
                <w:sz w:val="21"/>
                <w:szCs w:val="21"/>
                <w:lang w:val="en-GB"/>
              </w:rPr>
              <w:t xml:space="preserve">“Bill of Quantities” means the priced and completed Bill of Quantities forming part of the </w:t>
            </w:r>
            <w:r w:rsidR="00BF1562" w:rsidRPr="002B48C7">
              <w:rPr>
                <w:sz w:val="21"/>
                <w:szCs w:val="21"/>
                <w:lang w:val="en-GB"/>
              </w:rPr>
              <w:t>Tender</w:t>
            </w:r>
            <w:r w:rsidRPr="002B48C7">
              <w:rPr>
                <w:sz w:val="21"/>
                <w:szCs w:val="21"/>
                <w:lang w:val="en-GB"/>
              </w:rPr>
              <w:t>.</w:t>
            </w:r>
          </w:p>
          <w:p w:rsidR="00752DB8" w:rsidRPr="002B48C7" w:rsidRDefault="00E87247" w:rsidP="00815DE9">
            <w:pPr>
              <w:pStyle w:val="SimpleLista"/>
              <w:jc w:val="both"/>
              <w:rPr>
                <w:sz w:val="21"/>
                <w:szCs w:val="21"/>
                <w:lang w:val="en-GB"/>
              </w:rPr>
            </w:pPr>
            <w:r w:rsidRPr="002B48C7">
              <w:rPr>
                <w:sz w:val="21"/>
                <w:szCs w:val="21"/>
                <w:lang w:val="en-GB"/>
              </w:rPr>
              <w:t xml:space="preserve"> </w:t>
            </w:r>
            <w:r w:rsidR="00752DB8" w:rsidRPr="002B48C7">
              <w:rPr>
                <w:sz w:val="21"/>
                <w:szCs w:val="21"/>
                <w:lang w:val="en-GB"/>
              </w:rPr>
              <w:t>“</w:t>
            </w:r>
            <w:r w:rsidR="00B20850" w:rsidRPr="002B48C7">
              <w:rPr>
                <w:sz w:val="21"/>
                <w:szCs w:val="21"/>
                <w:lang w:val="en-GB"/>
              </w:rPr>
              <w:t>Confirmation</w:t>
            </w:r>
            <w:r w:rsidR="00752DB8" w:rsidRPr="002B48C7">
              <w:rPr>
                <w:sz w:val="21"/>
                <w:szCs w:val="21"/>
                <w:lang w:val="en-GB"/>
              </w:rPr>
              <w:t>” means confirmation in writing.</w:t>
            </w:r>
          </w:p>
          <w:p w:rsidR="005C6A99" w:rsidRPr="002B48C7" w:rsidRDefault="00752DB8" w:rsidP="00815DE9">
            <w:pPr>
              <w:pStyle w:val="SimpleLista"/>
              <w:jc w:val="both"/>
              <w:rPr>
                <w:sz w:val="21"/>
                <w:szCs w:val="21"/>
                <w:lang w:val="en-GB"/>
              </w:rPr>
            </w:pPr>
            <w:r w:rsidRPr="002B48C7">
              <w:rPr>
                <w:sz w:val="21"/>
                <w:szCs w:val="21"/>
                <w:lang w:val="en-GB"/>
              </w:rPr>
              <w:t xml:space="preserve">“Contract” means the contract proposed to be entered into between the Employer and the Contractor, including all </w:t>
            </w:r>
            <w:r w:rsidR="005C6A99" w:rsidRPr="002B48C7">
              <w:rPr>
                <w:sz w:val="21"/>
                <w:szCs w:val="21"/>
                <w:lang w:val="en-GB"/>
              </w:rPr>
              <w:t xml:space="preserve">of the documents specified in GCC Sub-Clause 2.3 and any </w:t>
            </w:r>
            <w:r w:rsidRPr="002B48C7">
              <w:rPr>
                <w:sz w:val="21"/>
                <w:szCs w:val="21"/>
                <w:lang w:val="en-GB"/>
              </w:rPr>
              <w:t>attachments, appendices, and all documents incorporated by reference therein</w:t>
            </w:r>
            <w:r w:rsidR="005C6A99" w:rsidRPr="002B48C7">
              <w:rPr>
                <w:sz w:val="21"/>
                <w:szCs w:val="21"/>
                <w:lang w:val="en-GB"/>
              </w:rPr>
              <w:t>.</w:t>
            </w:r>
          </w:p>
          <w:p w:rsidR="00752DB8" w:rsidRPr="002B48C7" w:rsidRDefault="00752DB8" w:rsidP="00815DE9">
            <w:pPr>
              <w:pStyle w:val="SimpleLista"/>
              <w:jc w:val="both"/>
              <w:rPr>
                <w:sz w:val="21"/>
                <w:szCs w:val="21"/>
                <w:lang w:val="en-GB"/>
              </w:rPr>
            </w:pPr>
            <w:r w:rsidRPr="002B48C7">
              <w:rPr>
                <w:sz w:val="21"/>
                <w:szCs w:val="21"/>
                <w:lang w:val="en-GB"/>
              </w:rPr>
              <w:t>“Contract Price” means the price stated in the Letter of Acceptance and thereafter as adjusted in accordance with the provisions of the Contract.</w:t>
            </w:r>
          </w:p>
          <w:p w:rsidR="00752DB8" w:rsidRPr="002B48C7" w:rsidRDefault="00752DB8" w:rsidP="00815DE9">
            <w:pPr>
              <w:pStyle w:val="SimpleLista"/>
              <w:jc w:val="both"/>
              <w:rPr>
                <w:sz w:val="21"/>
                <w:szCs w:val="21"/>
                <w:lang w:val="en-GB"/>
              </w:rPr>
            </w:pPr>
            <w:r w:rsidRPr="002B48C7">
              <w:rPr>
                <w:sz w:val="21"/>
                <w:szCs w:val="21"/>
                <w:lang w:val="en-GB"/>
              </w:rPr>
              <w:t>“Contractor” means the entity or person, including any associate,</w:t>
            </w:r>
            <w:r w:rsidR="00CA7F7F" w:rsidRPr="002B48C7">
              <w:rPr>
                <w:sz w:val="21"/>
                <w:szCs w:val="21"/>
                <w:lang w:val="en-GB"/>
              </w:rPr>
              <w:t xml:space="preserve"> </w:t>
            </w:r>
            <w:r w:rsidRPr="002B48C7">
              <w:rPr>
                <w:sz w:val="21"/>
                <w:szCs w:val="21"/>
                <w:lang w:val="en-GB"/>
              </w:rPr>
              <w:t>that provides the Works to the Employer under the Contract.</w:t>
            </w:r>
          </w:p>
          <w:p w:rsidR="00752DB8" w:rsidRPr="002B48C7" w:rsidRDefault="00752DB8" w:rsidP="00815DE9">
            <w:pPr>
              <w:pStyle w:val="SimpleLista"/>
              <w:jc w:val="both"/>
              <w:rPr>
                <w:sz w:val="21"/>
                <w:szCs w:val="21"/>
                <w:lang w:val="en-GB"/>
              </w:rPr>
            </w:pPr>
            <w:r w:rsidRPr="002B48C7">
              <w:rPr>
                <w:sz w:val="21"/>
                <w:szCs w:val="21"/>
                <w:lang w:val="en-GB"/>
              </w:rPr>
              <w:t>“</w:t>
            </w:r>
            <w:r w:rsidR="00B20850" w:rsidRPr="002B48C7">
              <w:rPr>
                <w:sz w:val="21"/>
                <w:szCs w:val="21"/>
                <w:lang w:val="en-GB"/>
              </w:rPr>
              <w:t>Day</w:t>
            </w:r>
            <w:r w:rsidRPr="002B48C7">
              <w:rPr>
                <w:sz w:val="21"/>
                <w:szCs w:val="21"/>
                <w:lang w:val="en-GB"/>
              </w:rPr>
              <w:t>” means a calendar day.</w:t>
            </w:r>
          </w:p>
          <w:p w:rsidR="00752DB8" w:rsidRPr="002B48C7" w:rsidRDefault="00752DB8" w:rsidP="00815DE9">
            <w:pPr>
              <w:pStyle w:val="SimpleLista"/>
              <w:jc w:val="both"/>
              <w:rPr>
                <w:sz w:val="21"/>
                <w:szCs w:val="21"/>
                <w:lang w:val="en-GB"/>
              </w:rPr>
            </w:pPr>
            <w:r w:rsidRPr="002B48C7">
              <w:rPr>
                <w:sz w:val="21"/>
                <w:szCs w:val="21"/>
                <w:lang w:val="en-GB"/>
              </w:rPr>
              <w:t xml:space="preserve">“Employer” means the entity </w:t>
            </w:r>
            <w:r w:rsidRPr="002B48C7">
              <w:rPr>
                <w:b/>
                <w:sz w:val="21"/>
                <w:szCs w:val="21"/>
                <w:lang w:val="en-GB"/>
              </w:rPr>
              <w:t>identified in the</w:t>
            </w:r>
            <w:r w:rsidRPr="002B48C7">
              <w:rPr>
                <w:sz w:val="21"/>
                <w:szCs w:val="21"/>
                <w:lang w:val="en-GB"/>
              </w:rPr>
              <w:t xml:space="preserve"> </w:t>
            </w:r>
            <w:r w:rsidR="00E87247" w:rsidRPr="002B48C7">
              <w:rPr>
                <w:b/>
                <w:sz w:val="21"/>
                <w:szCs w:val="21"/>
                <w:lang w:val="en-GB"/>
              </w:rPr>
              <w:t>T</w:t>
            </w:r>
            <w:r w:rsidRPr="002B48C7">
              <w:rPr>
                <w:b/>
                <w:sz w:val="21"/>
                <w:szCs w:val="21"/>
                <w:lang w:val="en-GB"/>
              </w:rPr>
              <w:t>DS</w:t>
            </w:r>
            <w:r w:rsidRPr="002B48C7">
              <w:rPr>
                <w:sz w:val="21"/>
                <w:szCs w:val="21"/>
                <w:lang w:val="en-GB"/>
              </w:rPr>
              <w:t>, the party with which the Contractor signs the Contract for the provision of the Works.</w:t>
            </w:r>
          </w:p>
          <w:p w:rsidR="00752DB8" w:rsidRPr="002B48C7" w:rsidRDefault="00752DB8" w:rsidP="00815DE9">
            <w:pPr>
              <w:pStyle w:val="SimpleLista"/>
              <w:jc w:val="both"/>
              <w:rPr>
                <w:sz w:val="21"/>
                <w:szCs w:val="21"/>
                <w:lang w:val="en-GB"/>
              </w:rPr>
            </w:pPr>
            <w:r w:rsidRPr="002B48C7">
              <w:rPr>
                <w:sz w:val="21"/>
                <w:szCs w:val="21"/>
                <w:lang w:val="en-GB"/>
              </w:rPr>
              <w:t xml:space="preserve">“Fraud and Corruption” means any of those actions defined in the GCC (including the phrases “coercive practice,” “collusive practice,” “corrupt practice,” “fraudulent practice,” “obstructive practice,” and “prohibited practice” as defined in GCC Sub-Clause 1.1), according to which action may be taken against the </w:t>
            </w:r>
            <w:r w:rsidR="00BF1562" w:rsidRPr="002B48C7">
              <w:rPr>
                <w:sz w:val="21"/>
                <w:szCs w:val="21"/>
                <w:lang w:val="en-GB"/>
              </w:rPr>
              <w:t>Tenderer</w:t>
            </w:r>
            <w:r w:rsidRPr="002B48C7">
              <w:rPr>
                <w:sz w:val="21"/>
                <w:szCs w:val="21"/>
                <w:lang w:val="en-GB"/>
              </w:rPr>
              <w:t>, the Contractor, the Employer, or any of their respective personnel.</w:t>
            </w:r>
          </w:p>
          <w:p w:rsidR="00752DB8" w:rsidRPr="002B48C7" w:rsidRDefault="00752DB8" w:rsidP="00815DE9">
            <w:pPr>
              <w:pStyle w:val="SimpleLista"/>
              <w:jc w:val="both"/>
              <w:rPr>
                <w:sz w:val="21"/>
                <w:szCs w:val="21"/>
                <w:lang w:val="en-GB"/>
              </w:rPr>
            </w:pPr>
            <w:r w:rsidRPr="002B48C7">
              <w:rPr>
                <w:sz w:val="21"/>
                <w:szCs w:val="21"/>
                <w:lang w:val="en-GB"/>
              </w:rPr>
              <w:t>“GCC” means the General Conditions of Contract.</w:t>
            </w:r>
          </w:p>
          <w:p w:rsidR="00752DB8" w:rsidRPr="002B48C7" w:rsidRDefault="00752DB8" w:rsidP="00815DE9">
            <w:pPr>
              <w:pStyle w:val="SimpleLista"/>
              <w:jc w:val="both"/>
              <w:rPr>
                <w:sz w:val="21"/>
                <w:szCs w:val="21"/>
                <w:lang w:val="en-GB"/>
              </w:rPr>
            </w:pPr>
            <w:r w:rsidRPr="002B48C7">
              <w:rPr>
                <w:sz w:val="21"/>
                <w:szCs w:val="21"/>
                <w:lang w:val="en-GB"/>
              </w:rPr>
              <w:t xml:space="preserve">“Government” means the government </w:t>
            </w:r>
            <w:r w:rsidRPr="002B48C7">
              <w:rPr>
                <w:b/>
                <w:sz w:val="21"/>
                <w:szCs w:val="21"/>
                <w:lang w:val="en-GB"/>
              </w:rPr>
              <w:t>identified in the</w:t>
            </w:r>
            <w:r w:rsidRPr="002B48C7">
              <w:rPr>
                <w:sz w:val="21"/>
                <w:szCs w:val="21"/>
                <w:lang w:val="en-GB"/>
              </w:rPr>
              <w:t xml:space="preserve"> </w:t>
            </w:r>
            <w:r w:rsidR="00E87247" w:rsidRPr="002B48C7">
              <w:rPr>
                <w:b/>
                <w:sz w:val="21"/>
                <w:szCs w:val="21"/>
                <w:lang w:val="en-GB"/>
              </w:rPr>
              <w:t>T</w:t>
            </w:r>
            <w:r w:rsidRPr="002B48C7">
              <w:rPr>
                <w:b/>
                <w:sz w:val="21"/>
                <w:szCs w:val="21"/>
                <w:lang w:val="en-GB"/>
              </w:rPr>
              <w:t>DS</w:t>
            </w:r>
            <w:r w:rsidRPr="002B48C7">
              <w:rPr>
                <w:sz w:val="21"/>
                <w:szCs w:val="21"/>
                <w:lang w:val="en-GB"/>
              </w:rPr>
              <w:t>.</w:t>
            </w:r>
          </w:p>
          <w:p w:rsidR="00752DB8" w:rsidRPr="002B48C7" w:rsidRDefault="00752DB8" w:rsidP="00815DE9">
            <w:pPr>
              <w:pStyle w:val="SimpleLista"/>
              <w:jc w:val="both"/>
              <w:rPr>
                <w:sz w:val="21"/>
                <w:szCs w:val="21"/>
                <w:lang w:val="en-GB"/>
              </w:rPr>
            </w:pPr>
            <w:r w:rsidRPr="002B48C7">
              <w:rPr>
                <w:sz w:val="21"/>
                <w:szCs w:val="21"/>
                <w:lang w:val="en-GB"/>
              </w:rPr>
              <w:t xml:space="preserve">“Instructions to </w:t>
            </w:r>
            <w:r w:rsidR="00BF1562" w:rsidRPr="002B48C7">
              <w:rPr>
                <w:sz w:val="21"/>
                <w:szCs w:val="21"/>
                <w:lang w:val="en-GB"/>
              </w:rPr>
              <w:t>Tenderer</w:t>
            </w:r>
            <w:r w:rsidRPr="002B48C7">
              <w:rPr>
                <w:sz w:val="21"/>
                <w:szCs w:val="21"/>
                <w:lang w:val="en-GB"/>
              </w:rPr>
              <w:t>s” or “</w:t>
            </w:r>
            <w:r w:rsidR="00BF00B3" w:rsidRPr="002B48C7">
              <w:rPr>
                <w:sz w:val="21"/>
                <w:szCs w:val="21"/>
                <w:lang w:val="en-GB"/>
              </w:rPr>
              <w:t>ITT</w:t>
            </w:r>
            <w:r w:rsidRPr="002B48C7">
              <w:rPr>
                <w:sz w:val="21"/>
                <w:szCs w:val="21"/>
                <w:lang w:val="en-GB"/>
              </w:rPr>
              <w:t xml:space="preserve">” mean this Section I of these </w:t>
            </w:r>
            <w:r w:rsidR="00BF1562" w:rsidRPr="002B48C7">
              <w:rPr>
                <w:sz w:val="21"/>
                <w:szCs w:val="21"/>
                <w:lang w:val="en-GB"/>
              </w:rPr>
              <w:t>Tender</w:t>
            </w:r>
            <w:r w:rsidRPr="002B48C7">
              <w:rPr>
                <w:sz w:val="21"/>
                <w:szCs w:val="21"/>
                <w:lang w:val="en-GB"/>
              </w:rPr>
              <w:t xml:space="preserve"> Documents, including any amendments, which provide </w:t>
            </w:r>
            <w:r w:rsidR="00BF1562" w:rsidRPr="002B48C7">
              <w:rPr>
                <w:sz w:val="21"/>
                <w:szCs w:val="21"/>
                <w:lang w:val="en-GB"/>
              </w:rPr>
              <w:t>Tenderer</w:t>
            </w:r>
            <w:r w:rsidRPr="002B48C7">
              <w:rPr>
                <w:sz w:val="21"/>
                <w:szCs w:val="21"/>
                <w:lang w:val="en-GB"/>
              </w:rPr>
              <w:t xml:space="preserve">s with information needed to prepare their </w:t>
            </w:r>
            <w:r w:rsidR="00BF1562" w:rsidRPr="002B48C7">
              <w:rPr>
                <w:sz w:val="21"/>
                <w:szCs w:val="21"/>
                <w:lang w:val="en-GB"/>
              </w:rPr>
              <w:t>Tender</w:t>
            </w:r>
            <w:r w:rsidRPr="002B48C7">
              <w:rPr>
                <w:sz w:val="21"/>
                <w:szCs w:val="21"/>
                <w:lang w:val="en-GB"/>
              </w:rPr>
              <w:t>s.</w:t>
            </w:r>
          </w:p>
          <w:p w:rsidR="00752DB8" w:rsidRPr="002B48C7" w:rsidRDefault="00752DB8" w:rsidP="00815DE9">
            <w:pPr>
              <w:pStyle w:val="SimpleLista"/>
              <w:jc w:val="both"/>
              <w:rPr>
                <w:sz w:val="21"/>
                <w:szCs w:val="21"/>
                <w:lang w:val="en-GB"/>
              </w:rPr>
            </w:pPr>
            <w:r w:rsidRPr="002B48C7">
              <w:rPr>
                <w:sz w:val="21"/>
                <w:szCs w:val="21"/>
                <w:lang w:val="en-GB"/>
              </w:rPr>
              <w:t xml:space="preserve">“Intended Completion Date” means the date on which it is intended </w:t>
            </w:r>
            <w:r w:rsidRPr="002B48C7">
              <w:rPr>
                <w:sz w:val="21"/>
                <w:szCs w:val="21"/>
                <w:lang w:val="en-GB"/>
              </w:rPr>
              <w:lastRenderedPageBreak/>
              <w:t xml:space="preserve">that the Contractor shall complete the Works as </w:t>
            </w:r>
            <w:r w:rsidRPr="002B48C7">
              <w:rPr>
                <w:b/>
                <w:sz w:val="21"/>
                <w:szCs w:val="21"/>
                <w:lang w:val="en-GB"/>
              </w:rPr>
              <w:t xml:space="preserve">specified in </w:t>
            </w:r>
            <w:r w:rsidR="005640B1" w:rsidRPr="002B48C7">
              <w:rPr>
                <w:b/>
                <w:sz w:val="21"/>
                <w:szCs w:val="21"/>
                <w:lang w:val="en-GB"/>
              </w:rPr>
              <w:t>T</w:t>
            </w:r>
            <w:r w:rsidRPr="002B48C7">
              <w:rPr>
                <w:b/>
                <w:sz w:val="21"/>
                <w:szCs w:val="21"/>
                <w:lang w:val="en-GB"/>
              </w:rPr>
              <w:t>DS 1.2</w:t>
            </w:r>
            <w:r w:rsidRPr="002B48C7">
              <w:rPr>
                <w:sz w:val="21"/>
                <w:szCs w:val="21"/>
                <w:lang w:val="en-GB"/>
              </w:rPr>
              <w:t>.</w:t>
            </w:r>
          </w:p>
          <w:p w:rsidR="00752DB8" w:rsidRPr="002B48C7" w:rsidRDefault="00752DB8" w:rsidP="00815DE9">
            <w:pPr>
              <w:pStyle w:val="SimpleLista"/>
              <w:jc w:val="both"/>
              <w:rPr>
                <w:sz w:val="21"/>
                <w:szCs w:val="21"/>
                <w:lang w:val="en-GB"/>
              </w:rPr>
            </w:pPr>
            <w:r w:rsidRPr="002B48C7">
              <w:rPr>
                <w:sz w:val="21"/>
                <w:szCs w:val="21"/>
                <w:lang w:val="en-GB"/>
              </w:rPr>
              <w:t>“in writing” means communicated in written form (e.g., by mail, e-mail or facsimile) delivered with proof of receipt.</w:t>
            </w:r>
          </w:p>
          <w:p w:rsidR="00752DB8" w:rsidRPr="002B48C7" w:rsidRDefault="00752DB8" w:rsidP="00815DE9">
            <w:pPr>
              <w:pStyle w:val="SimpleLista"/>
              <w:jc w:val="both"/>
              <w:rPr>
                <w:sz w:val="21"/>
                <w:szCs w:val="21"/>
                <w:lang w:val="en-GB"/>
              </w:rPr>
            </w:pPr>
            <w:r w:rsidRPr="002B48C7">
              <w:rPr>
                <w:sz w:val="21"/>
                <w:szCs w:val="21"/>
                <w:lang w:val="en-GB"/>
              </w:rPr>
              <w:t xml:space="preserve">“Letter of Acceptance” has the meaning given the term in </w:t>
            </w:r>
            <w:r w:rsidR="00BF00B3" w:rsidRPr="002B48C7">
              <w:rPr>
                <w:sz w:val="21"/>
                <w:szCs w:val="21"/>
                <w:lang w:val="en-GB"/>
              </w:rPr>
              <w:t>ITT</w:t>
            </w:r>
            <w:r w:rsidRPr="002B48C7">
              <w:rPr>
                <w:sz w:val="21"/>
                <w:szCs w:val="21"/>
                <w:lang w:val="en-GB"/>
              </w:rPr>
              <w:t xml:space="preserve"> Sub-Clause 34.1.</w:t>
            </w:r>
          </w:p>
          <w:p w:rsidR="00752DB8" w:rsidRPr="002B48C7" w:rsidRDefault="00752DB8" w:rsidP="00815DE9">
            <w:pPr>
              <w:pStyle w:val="SimpleLista"/>
              <w:jc w:val="both"/>
              <w:rPr>
                <w:sz w:val="21"/>
                <w:szCs w:val="21"/>
                <w:lang w:val="en-GB"/>
              </w:rPr>
            </w:pPr>
            <w:r w:rsidRPr="002B48C7">
              <w:rPr>
                <w:sz w:val="21"/>
                <w:szCs w:val="21"/>
                <w:lang w:val="en-GB"/>
              </w:rPr>
              <w:t>“</w:t>
            </w:r>
            <w:r w:rsidR="005640B1" w:rsidRPr="002B48C7">
              <w:rPr>
                <w:sz w:val="21"/>
                <w:szCs w:val="21"/>
                <w:lang w:val="en-GB"/>
              </w:rPr>
              <w:t>PPA</w:t>
            </w:r>
            <w:r w:rsidRPr="002B48C7">
              <w:rPr>
                <w:sz w:val="21"/>
                <w:szCs w:val="21"/>
                <w:lang w:val="en-GB"/>
              </w:rPr>
              <w:t xml:space="preserve">” means the </w:t>
            </w:r>
            <w:r w:rsidR="005640B1" w:rsidRPr="002B48C7">
              <w:rPr>
                <w:sz w:val="21"/>
                <w:szCs w:val="21"/>
                <w:lang w:val="en-GB"/>
              </w:rPr>
              <w:t>Public Procurement Authority</w:t>
            </w:r>
          </w:p>
          <w:p w:rsidR="00752DB8" w:rsidRPr="002B48C7" w:rsidRDefault="005640B1" w:rsidP="00815DE9">
            <w:pPr>
              <w:pStyle w:val="SimpleLista"/>
              <w:jc w:val="both"/>
              <w:rPr>
                <w:sz w:val="21"/>
                <w:szCs w:val="21"/>
                <w:lang w:val="en-GB"/>
              </w:rPr>
            </w:pPr>
            <w:r w:rsidRPr="002B48C7">
              <w:rPr>
                <w:sz w:val="21"/>
                <w:szCs w:val="21"/>
                <w:lang w:val="en-GB"/>
              </w:rPr>
              <w:t xml:space="preserve"> </w:t>
            </w:r>
            <w:r w:rsidR="00752DB8" w:rsidRPr="002B48C7">
              <w:rPr>
                <w:sz w:val="21"/>
                <w:szCs w:val="21"/>
                <w:lang w:val="en-GB"/>
              </w:rPr>
              <w:t xml:space="preserve">“Project Manager” means the person named in the SCC (or any other competent person appointed by the Employer and notified to the Contractor, to act in replacement of the </w:t>
            </w:r>
            <w:r w:rsidR="00E81D78" w:rsidRPr="002B48C7">
              <w:rPr>
                <w:sz w:val="21"/>
                <w:szCs w:val="21"/>
                <w:lang w:val="en-GB"/>
              </w:rPr>
              <w:t>Employer</w:t>
            </w:r>
            <w:r w:rsidR="00752DB8" w:rsidRPr="002B48C7">
              <w:rPr>
                <w:sz w:val="21"/>
                <w:szCs w:val="21"/>
                <w:lang w:val="en-GB"/>
              </w:rPr>
              <w:t xml:space="preserve"> under the terms of the Contract) who is responsible for supervising the execution of the Works and administering the Contract.</w:t>
            </w:r>
          </w:p>
          <w:p w:rsidR="00752DB8" w:rsidRPr="002B48C7" w:rsidRDefault="00752DB8" w:rsidP="00815DE9">
            <w:pPr>
              <w:pStyle w:val="SimpleLista"/>
              <w:jc w:val="both"/>
              <w:rPr>
                <w:sz w:val="21"/>
                <w:szCs w:val="21"/>
                <w:lang w:val="en-GB"/>
              </w:rPr>
            </w:pPr>
            <w:r w:rsidRPr="002B48C7">
              <w:rPr>
                <w:sz w:val="21"/>
                <w:szCs w:val="21"/>
                <w:lang w:val="en-GB"/>
              </w:rPr>
              <w:t>“SCC” means the Special Conditions of Contract.</w:t>
            </w:r>
          </w:p>
          <w:p w:rsidR="00752DB8" w:rsidRPr="002B48C7" w:rsidRDefault="00752DB8" w:rsidP="00815DE9">
            <w:pPr>
              <w:pStyle w:val="SimpleLista"/>
              <w:jc w:val="both"/>
              <w:rPr>
                <w:sz w:val="21"/>
                <w:szCs w:val="21"/>
                <w:lang w:val="en-GB"/>
              </w:rPr>
            </w:pPr>
            <w:r w:rsidRPr="002B48C7">
              <w:rPr>
                <w:sz w:val="21"/>
                <w:szCs w:val="21"/>
                <w:lang w:val="en-GB"/>
              </w:rPr>
              <w:t xml:space="preserve">“Subcontractor” means any person or entity with whom a </w:t>
            </w:r>
            <w:r w:rsidR="00BF1562" w:rsidRPr="002B48C7">
              <w:rPr>
                <w:sz w:val="21"/>
                <w:szCs w:val="21"/>
                <w:lang w:val="en-GB"/>
              </w:rPr>
              <w:t>Tenderer</w:t>
            </w:r>
            <w:r w:rsidRPr="002B48C7">
              <w:rPr>
                <w:sz w:val="21"/>
                <w:szCs w:val="21"/>
                <w:lang w:val="en-GB"/>
              </w:rPr>
              <w:t xml:space="preserve"> intends to sub-contract any part of the Works.</w:t>
            </w:r>
          </w:p>
          <w:p w:rsidR="00752DB8" w:rsidRPr="002B48C7" w:rsidRDefault="00752DB8" w:rsidP="00815DE9">
            <w:pPr>
              <w:pStyle w:val="SimpleLista"/>
              <w:jc w:val="both"/>
              <w:rPr>
                <w:sz w:val="21"/>
                <w:szCs w:val="21"/>
                <w:lang w:val="en-GB"/>
              </w:rPr>
            </w:pPr>
            <w:r w:rsidRPr="002B48C7">
              <w:rPr>
                <w:sz w:val="21"/>
                <w:szCs w:val="21"/>
                <w:lang w:val="en-GB"/>
              </w:rPr>
              <w:t xml:space="preserve">“Taxes” has the meaning given the term in the </w:t>
            </w:r>
            <w:r w:rsidR="001178B4" w:rsidRPr="002B48C7">
              <w:rPr>
                <w:sz w:val="21"/>
                <w:szCs w:val="21"/>
                <w:lang w:val="en-GB"/>
              </w:rPr>
              <w:t>GCC Clause 1.13.</w:t>
            </w:r>
          </w:p>
          <w:p w:rsidR="00752DB8" w:rsidRPr="002B48C7" w:rsidRDefault="00752DB8" w:rsidP="00815DE9">
            <w:pPr>
              <w:pStyle w:val="SimpleLista"/>
              <w:jc w:val="both"/>
              <w:rPr>
                <w:sz w:val="21"/>
                <w:szCs w:val="21"/>
                <w:lang w:val="en-GB"/>
              </w:rPr>
            </w:pPr>
            <w:r w:rsidRPr="002B48C7">
              <w:rPr>
                <w:sz w:val="21"/>
                <w:szCs w:val="21"/>
                <w:lang w:val="en-GB"/>
              </w:rPr>
              <w:t xml:space="preserve">“Technical </w:t>
            </w:r>
            <w:r w:rsidR="001E04A5" w:rsidRPr="002B48C7">
              <w:rPr>
                <w:sz w:val="21"/>
                <w:szCs w:val="21"/>
                <w:lang w:val="en-GB"/>
              </w:rPr>
              <w:t>Offer</w:t>
            </w:r>
            <w:r w:rsidRPr="002B48C7">
              <w:rPr>
                <w:sz w:val="21"/>
                <w:szCs w:val="21"/>
                <w:lang w:val="en-GB"/>
              </w:rPr>
              <w:t xml:space="preserve">” has the meaning given the term in </w:t>
            </w:r>
            <w:r w:rsidR="00BF00B3" w:rsidRPr="002B48C7">
              <w:rPr>
                <w:sz w:val="21"/>
                <w:szCs w:val="21"/>
                <w:lang w:val="en-GB"/>
              </w:rPr>
              <w:t>ITT</w:t>
            </w:r>
            <w:r w:rsidRPr="002B48C7">
              <w:rPr>
                <w:sz w:val="21"/>
                <w:szCs w:val="21"/>
                <w:lang w:val="en-GB"/>
              </w:rPr>
              <w:t xml:space="preserve"> Sub-Clause 5.1.</w:t>
            </w:r>
          </w:p>
          <w:p w:rsidR="005640B1" w:rsidRPr="002B48C7" w:rsidRDefault="00752DB8" w:rsidP="00DF68CA">
            <w:pPr>
              <w:pStyle w:val="SimpleLista"/>
              <w:jc w:val="both"/>
              <w:rPr>
                <w:sz w:val="21"/>
                <w:szCs w:val="21"/>
                <w:lang w:val="en-GB"/>
              </w:rPr>
            </w:pPr>
            <w:r w:rsidRPr="002B48C7">
              <w:rPr>
                <w:sz w:val="21"/>
                <w:szCs w:val="21"/>
                <w:lang w:val="en-GB"/>
              </w:rPr>
              <w:t>“Works” means what the Contract requires the Contractor to construct, install, and turn over to the Employer.</w:t>
            </w:r>
          </w:p>
        </w:tc>
      </w:tr>
      <w:tr w:rsidR="00752DB8" w:rsidRPr="002B48C7">
        <w:tblPrEx>
          <w:tblCellMar>
            <w:top w:w="0" w:type="dxa"/>
            <w:bottom w:w="0" w:type="dxa"/>
          </w:tblCellMar>
        </w:tblPrEx>
        <w:tc>
          <w:tcPr>
            <w:tcW w:w="2628" w:type="dxa"/>
            <w:tcBorders>
              <w:top w:val="nil"/>
              <w:left w:val="nil"/>
              <w:bottom w:val="nil"/>
              <w:right w:val="nil"/>
            </w:tcBorders>
          </w:tcPr>
          <w:p w:rsidR="00752DB8" w:rsidRPr="002B48C7" w:rsidRDefault="00752DB8" w:rsidP="00533720">
            <w:pPr>
              <w:pStyle w:val="itbleft"/>
              <w:rPr>
                <w:sz w:val="21"/>
                <w:szCs w:val="21"/>
              </w:rPr>
            </w:pPr>
            <w:bookmarkStart w:id="24" w:name="_Toc202854844"/>
            <w:bookmarkStart w:id="25" w:name="_Toc202862615"/>
            <w:bookmarkStart w:id="26" w:name="_Toc381356867"/>
            <w:bookmarkStart w:id="27" w:name="_Toc381357629"/>
            <w:r w:rsidRPr="002B48C7">
              <w:rPr>
                <w:sz w:val="21"/>
                <w:szCs w:val="21"/>
              </w:rPr>
              <w:lastRenderedPageBreak/>
              <w:t xml:space="preserve">Scope of </w:t>
            </w:r>
            <w:r w:rsidR="00BF1562" w:rsidRPr="002B48C7">
              <w:rPr>
                <w:sz w:val="21"/>
                <w:szCs w:val="21"/>
              </w:rPr>
              <w:t>Tender</w:t>
            </w:r>
            <w:bookmarkEnd w:id="24"/>
            <w:bookmarkEnd w:id="25"/>
            <w:bookmarkEnd w:id="26"/>
            <w:bookmarkEnd w:id="27"/>
          </w:p>
        </w:tc>
        <w:tc>
          <w:tcPr>
            <w:tcW w:w="7200" w:type="dxa"/>
            <w:tcBorders>
              <w:top w:val="nil"/>
              <w:left w:val="nil"/>
              <w:bottom w:val="nil"/>
              <w:right w:val="nil"/>
            </w:tcBorders>
          </w:tcPr>
          <w:p w:rsidR="00752DB8" w:rsidRPr="002B48C7" w:rsidRDefault="00752DB8" w:rsidP="00E14D14">
            <w:pPr>
              <w:pStyle w:val="itbright"/>
              <w:tabs>
                <w:tab w:val="clear" w:pos="360"/>
                <w:tab w:val="num" w:pos="720"/>
              </w:tabs>
              <w:rPr>
                <w:sz w:val="21"/>
                <w:szCs w:val="21"/>
              </w:rPr>
            </w:pPr>
            <w:r w:rsidRPr="002B48C7">
              <w:rPr>
                <w:sz w:val="21"/>
                <w:szCs w:val="21"/>
              </w:rPr>
              <w:t xml:space="preserve">The Employer invites </w:t>
            </w:r>
            <w:r w:rsidR="00BF1562" w:rsidRPr="002B48C7">
              <w:rPr>
                <w:sz w:val="21"/>
                <w:szCs w:val="21"/>
              </w:rPr>
              <w:t>Tender</w:t>
            </w:r>
            <w:r w:rsidRPr="002B48C7">
              <w:rPr>
                <w:sz w:val="21"/>
                <w:szCs w:val="21"/>
              </w:rPr>
              <w:t xml:space="preserve">s for the provision of the Works, as </w:t>
            </w:r>
            <w:r w:rsidRPr="002B48C7">
              <w:rPr>
                <w:b/>
                <w:sz w:val="21"/>
                <w:szCs w:val="21"/>
              </w:rPr>
              <w:t xml:space="preserve">described in the </w:t>
            </w:r>
            <w:r w:rsidR="005640B1" w:rsidRPr="002B48C7">
              <w:rPr>
                <w:b/>
                <w:sz w:val="21"/>
                <w:szCs w:val="21"/>
              </w:rPr>
              <w:t>TDS</w:t>
            </w:r>
            <w:r w:rsidRPr="002B48C7">
              <w:rPr>
                <w:sz w:val="21"/>
                <w:szCs w:val="21"/>
              </w:rPr>
              <w:t xml:space="preserve"> and the SCC.  The name and identification number of the Contract are </w:t>
            </w:r>
            <w:r w:rsidRPr="002B48C7">
              <w:rPr>
                <w:b/>
                <w:sz w:val="21"/>
                <w:szCs w:val="21"/>
              </w:rPr>
              <w:t>provided in the</w:t>
            </w:r>
            <w:r w:rsidRPr="002B48C7">
              <w:rPr>
                <w:sz w:val="21"/>
                <w:szCs w:val="21"/>
              </w:rPr>
              <w:t xml:space="preserve"> </w:t>
            </w:r>
            <w:r w:rsidR="005640B1" w:rsidRPr="002B48C7">
              <w:rPr>
                <w:b/>
                <w:sz w:val="21"/>
                <w:szCs w:val="21"/>
              </w:rPr>
              <w:t>TDS</w:t>
            </w:r>
            <w:r w:rsidRPr="002B48C7">
              <w:rPr>
                <w:sz w:val="21"/>
                <w:szCs w:val="21"/>
              </w:rPr>
              <w:t xml:space="preserve"> and the SCC.</w:t>
            </w:r>
          </w:p>
          <w:p w:rsidR="00752DB8" w:rsidRPr="002B48C7" w:rsidRDefault="00533720" w:rsidP="00E14D14">
            <w:pPr>
              <w:pStyle w:val="itbright"/>
              <w:tabs>
                <w:tab w:val="clear" w:pos="360"/>
                <w:tab w:val="num" w:pos="720"/>
              </w:tabs>
              <w:rPr>
                <w:sz w:val="21"/>
                <w:szCs w:val="21"/>
              </w:rPr>
            </w:pPr>
            <w:r w:rsidRPr="002B48C7">
              <w:rPr>
                <w:sz w:val="21"/>
                <w:szCs w:val="21"/>
              </w:rPr>
              <w:t>T</w:t>
            </w:r>
            <w:r w:rsidR="00752DB8" w:rsidRPr="002B48C7">
              <w:rPr>
                <w:sz w:val="21"/>
                <w:szCs w:val="21"/>
              </w:rPr>
              <w:t xml:space="preserve">he successful </w:t>
            </w:r>
            <w:r w:rsidR="00BF1562" w:rsidRPr="002B48C7">
              <w:rPr>
                <w:sz w:val="21"/>
                <w:szCs w:val="21"/>
              </w:rPr>
              <w:t>Tenderer</w:t>
            </w:r>
            <w:r w:rsidR="00752DB8" w:rsidRPr="002B48C7">
              <w:rPr>
                <w:sz w:val="21"/>
                <w:szCs w:val="21"/>
              </w:rPr>
              <w:t xml:space="preserve"> shall be expected to complete the Works by the Intended Completion Date </w:t>
            </w:r>
            <w:r w:rsidR="00752DB8" w:rsidRPr="002B48C7">
              <w:rPr>
                <w:b/>
                <w:sz w:val="21"/>
                <w:szCs w:val="21"/>
              </w:rPr>
              <w:t>specified in the</w:t>
            </w:r>
            <w:r w:rsidR="00752DB8" w:rsidRPr="002B48C7">
              <w:rPr>
                <w:sz w:val="21"/>
                <w:szCs w:val="21"/>
              </w:rPr>
              <w:t xml:space="preserve"> </w:t>
            </w:r>
            <w:r w:rsidR="005640B1" w:rsidRPr="002B48C7">
              <w:rPr>
                <w:b/>
                <w:sz w:val="21"/>
                <w:szCs w:val="21"/>
              </w:rPr>
              <w:t>TDS</w:t>
            </w:r>
            <w:r w:rsidR="00752DB8" w:rsidRPr="002B48C7">
              <w:rPr>
                <w:sz w:val="21"/>
                <w:szCs w:val="21"/>
              </w:rPr>
              <w:t xml:space="preserve"> and SCC 1.1 (</w:t>
            </w:r>
            <w:r w:rsidR="00060688" w:rsidRPr="002B48C7">
              <w:rPr>
                <w:sz w:val="21"/>
                <w:szCs w:val="21"/>
              </w:rPr>
              <w:t>f</w:t>
            </w:r>
            <w:r w:rsidR="00752DB8" w:rsidRPr="002B48C7">
              <w:rPr>
                <w:sz w:val="21"/>
                <w:szCs w:val="21"/>
              </w:rPr>
              <w:t>).</w:t>
            </w:r>
            <w:r w:rsidR="003E301E" w:rsidRPr="002B48C7">
              <w:rPr>
                <w:sz w:val="21"/>
                <w:szCs w:val="21"/>
              </w:rPr>
              <w:t xml:space="preserve"> </w:t>
            </w:r>
          </w:p>
          <w:p w:rsidR="00752DB8" w:rsidRPr="002B48C7" w:rsidRDefault="00752DB8" w:rsidP="00E14D14">
            <w:pPr>
              <w:pStyle w:val="itbright"/>
              <w:tabs>
                <w:tab w:val="clear" w:pos="360"/>
                <w:tab w:val="num" w:pos="720"/>
              </w:tabs>
              <w:rPr>
                <w:sz w:val="21"/>
                <w:szCs w:val="21"/>
              </w:rPr>
            </w:pPr>
            <w:r w:rsidRPr="002B48C7">
              <w:rPr>
                <w:sz w:val="21"/>
                <w:szCs w:val="21"/>
              </w:rPr>
              <w:t xml:space="preserve">Throughout these </w:t>
            </w:r>
            <w:r w:rsidR="00BF1562" w:rsidRPr="002B48C7">
              <w:rPr>
                <w:sz w:val="21"/>
                <w:szCs w:val="21"/>
              </w:rPr>
              <w:t>Tender</w:t>
            </w:r>
            <w:r w:rsidRPr="002B48C7">
              <w:rPr>
                <w:sz w:val="21"/>
                <w:szCs w:val="21"/>
              </w:rPr>
              <w:t xml:space="preserve"> Documents</w:t>
            </w:r>
            <w:r w:rsidR="0065175F" w:rsidRPr="002B48C7">
              <w:rPr>
                <w:sz w:val="21"/>
                <w:szCs w:val="21"/>
              </w:rPr>
              <w:t>,</w:t>
            </w:r>
            <w:r w:rsidRPr="002B48C7">
              <w:rPr>
                <w:sz w:val="21"/>
                <w:szCs w:val="21"/>
              </w:rPr>
              <w:t xml:space="preserve"> except where the context requires otherwise, words indicating the singular also include the plural and words indicating the plural also include the singular; and the feminine means the masculine and vice versa.</w:t>
            </w:r>
          </w:p>
        </w:tc>
      </w:tr>
      <w:tr w:rsidR="00752DB8" w:rsidRPr="002B48C7">
        <w:tblPrEx>
          <w:tblCellMar>
            <w:top w:w="0" w:type="dxa"/>
            <w:bottom w:w="0" w:type="dxa"/>
          </w:tblCellMar>
        </w:tblPrEx>
        <w:tc>
          <w:tcPr>
            <w:tcW w:w="2628" w:type="dxa"/>
            <w:tcBorders>
              <w:top w:val="nil"/>
              <w:left w:val="nil"/>
              <w:bottom w:val="nil"/>
              <w:right w:val="nil"/>
            </w:tcBorders>
          </w:tcPr>
          <w:p w:rsidR="00752DB8" w:rsidRPr="002B48C7" w:rsidRDefault="00752DB8" w:rsidP="00420395">
            <w:pPr>
              <w:pStyle w:val="itbleft"/>
              <w:rPr>
                <w:sz w:val="21"/>
                <w:szCs w:val="21"/>
              </w:rPr>
            </w:pPr>
            <w:bookmarkStart w:id="28" w:name="_Toc202854845"/>
            <w:bookmarkStart w:id="29" w:name="_Toc202862616"/>
            <w:bookmarkStart w:id="30" w:name="_Toc381356868"/>
            <w:bookmarkStart w:id="31" w:name="_Toc381357630"/>
            <w:r w:rsidRPr="002B48C7">
              <w:rPr>
                <w:sz w:val="21"/>
                <w:szCs w:val="21"/>
              </w:rPr>
              <w:t>Source of Funds</w:t>
            </w:r>
            <w:bookmarkEnd w:id="30"/>
            <w:bookmarkEnd w:id="31"/>
            <w:r w:rsidRPr="002B48C7">
              <w:rPr>
                <w:sz w:val="21"/>
                <w:szCs w:val="21"/>
              </w:rPr>
              <w:t xml:space="preserve"> </w:t>
            </w:r>
            <w:bookmarkEnd w:id="28"/>
            <w:bookmarkEnd w:id="29"/>
          </w:p>
        </w:tc>
        <w:tc>
          <w:tcPr>
            <w:tcW w:w="7200" w:type="dxa"/>
            <w:tcBorders>
              <w:top w:val="nil"/>
              <w:left w:val="nil"/>
              <w:bottom w:val="nil"/>
              <w:right w:val="nil"/>
            </w:tcBorders>
          </w:tcPr>
          <w:p w:rsidR="00752DB8" w:rsidRPr="002B48C7" w:rsidRDefault="00752DB8" w:rsidP="00E14D14">
            <w:pPr>
              <w:pStyle w:val="itbright"/>
              <w:tabs>
                <w:tab w:val="clear" w:pos="360"/>
                <w:tab w:val="num" w:pos="720"/>
              </w:tabs>
              <w:rPr>
                <w:sz w:val="21"/>
                <w:szCs w:val="21"/>
              </w:rPr>
            </w:pPr>
            <w:r w:rsidRPr="002B48C7">
              <w:rPr>
                <w:sz w:val="21"/>
                <w:szCs w:val="21"/>
              </w:rPr>
              <w:t xml:space="preserve">The Employer intends to apply a portion </w:t>
            </w:r>
            <w:r w:rsidR="00BB1CAE" w:rsidRPr="002B48C7">
              <w:rPr>
                <w:sz w:val="21"/>
                <w:szCs w:val="21"/>
              </w:rPr>
              <w:t>of its budgetary allocation to fund</w:t>
            </w:r>
            <w:r w:rsidRPr="002B48C7">
              <w:rPr>
                <w:sz w:val="21"/>
                <w:szCs w:val="21"/>
              </w:rPr>
              <w:t xml:space="preserve"> payments under the Contract</w:t>
            </w:r>
            <w:r w:rsidR="00BB1CAE" w:rsidRPr="002B48C7">
              <w:rPr>
                <w:sz w:val="21"/>
                <w:szCs w:val="21"/>
              </w:rPr>
              <w:t xml:space="preserve"> for which these Tender Documents are issued.</w:t>
            </w:r>
          </w:p>
        </w:tc>
      </w:tr>
      <w:tr w:rsidR="00752DB8" w:rsidRPr="002B48C7">
        <w:tblPrEx>
          <w:tblCellMar>
            <w:top w:w="0" w:type="dxa"/>
            <w:bottom w:w="0" w:type="dxa"/>
          </w:tblCellMar>
        </w:tblPrEx>
        <w:tc>
          <w:tcPr>
            <w:tcW w:w="2628" w:type="dxa"/>
            <w:tcBorders>
              <w:top w:val="nil"/>
              <w:left w:val="nil"/>
              <w:bottom w:val="nil"/>
              <w:right w:val="nil"/>
            </w:tcBorders>
          </w:tcPr>
          <w:p w:rsidR="00752DB8" w:rsidRPr="002B48C7" w:rsidRDefault="00752DB8" w:rsidP="00533720">
            <w:pPr>
              <w:pStyle w:val="itbleft"/>
              <w:rPr>
                <w:sz w:val="21"/>
                <w:szCs w:val="21"/>
              </w:rPr>
            </w:pPr>
            <w:bookmarkStart w:id="32" w:name="_Toc202854846"/>
            <w:bookmarkStart w:id="33" w:name="_Toc202862617"/>
            <w:bookmarkStart w:id="34" w:name="_Toc381356869"/>
            <w:bookmarkStart w:id="35" w:name="_Toc381357631"/>
            <w:r w:rsidRPr="002B48C7">
              <w:rPr>
                <w:sz w:val="21"/>
                <w:szCs w:val="21"/>
              </w:rPr>
              <w:t>Fraud and Corruption</w:t>
            </w:r>
            <w:bookmarkEnd w:id="32"/>
            <w:bookmarkEnd w:id="33"/>
            <w:bookmarkEnd w:id="34"/>
            <w:bookmarkEnd w:id="35"/>
          </w:p>
        </w:tc>
        <w:tc>
          <w:tcPr>
            <w:tcW w:w="7200" w:type="dxa"/>
            <w:tcBorders>
              <w:top w:val="nil"/>
              <w:left w:val="nil"/>
              <w:bottom w:val="nil"/>
              <w:right w:val="nil"/>
            </w:tcBorders>
          </w:tcPr>
          <w:p w:rsidR="009F4482" w:rsidRPr="002B48C7" w:rsidRDefault="009F4482" w:rsidP="00E14D14">
            <w:pPr>
              <w:pStyle w:val="itbright"/>
              <w:tabs>
                <w:tab w:val="clear" w:pos="360"/>
                <w:tab w:val="num" w:pos="720"/>
              </w:tabs>
              <w:rPr>
                <w:sz w:val="21"/>
                <w:szCs w:val="21"/>
              </w:rPr>
            </w:pPr>
            <w:r w:rsidRPr="002B48C7">
              <w:rPr>
                <w:sz w:val="21"/>
                <w:szCs w:val="21"/>
                <w:lang w:val="en-GB"/>
              </w:rPr>
              <w:t xml:space="preserve">The Employer requires that all beneficiaries of its funding, including any Tenderers, suppliers, contractors, subcontractors and consultants observe the highest standards of ethics during the procurement and execution of this contract. </w:t>
            </w:r>
            <w:r w:rsidRPr="002B48C7">
              <w:rPr>
                <w:sz w:val="21"/>
                <w:szCs w:val="21"/>
              </w:rPr>
              <w:t xml:space="preserve">  </w:t>
            </w:r>
          </w:p>
          <w:p w:rsidR="00752DB8" w:rsidRPr="002B48C7" w:rsidRDefault="009F4482" w:rsidP="009F4482">
            <w:pPr>
              <w:pStyle w:val="itbright"/>
              <w:numPr>
                <w:ilvl w:val="0"/>
                <w:numId w:val="0"/>
              </w:numPr>
              <w:ind w:left="576"/>
              <w:rPr>
                <w:sz w:val="21"/>
                <w:szCs w:val="21"/>
              </w:rPr>
            </w:pPr>
            <w:r w:rsidRPr="002B48C7">
              <w:rPr>
                <w:sz w:val="21"/>
                <w:szCs w:val="21"/>
              </w:rPr>
              <w:t xml:space="preserve">In line with this, </w:t>
            </w:r>
            <w:r w:rsidR="00752DB8" w:rsidRPr="002B48C7">
              <w:rPr>
                <w:sz w:val="21"/>
                <w:szCs w:val="21"/>
              </w:rPr>
              <w:t>the Employer:</w:t>
            </w:r>
          </w:p>
          <w:p w:rsidR="00533720" w:rsidRPr="002B48C7" w:rsidRDefault="00752DB8" w:rsidP="00E14D14">
            <w:pPr>
              <w:pStyle w:val="SimpleLista"/>
              <w:numPr>
                <w:ilvl w:val="0"/>
                <w:numId w:val="10"/>
              </w:numPr>
              <w:jc w:val="both"/>
              <w:rPr>
                <w:sz w:val="21"/>
                <w:szCs w:val="21"/>
              </w:rPr>
            </w:pPr>
            <w:r w:rsidRPr="002B48C7">
              <w:rPr>
                <w:sz w:val="21"/>
                <w:szCs w:val="21"/>
                <w:lang w:val="en-GB"/>
              </w:rPr>
              <w:t xml:space="preserve">will reject a </w:t>
            </w:r>
            <w:r w:rsidR="00BF1562" w:rsidRPr="002B48C7">
              <w:rPr>
                <w:sz w:val="21"/>
                <w:szCs w:val="21"/>
                <w:lang w:val="en-GB"/>
              </w:rPr>
              <w:t>Tender</w:t>
            </w:r>
            <w:r w:rsidRPr="002B48C7">
              <w:rPr>
                <w:sz w:val="21"/>
                <w:szCs w:val="21"/>
                <w:lang w:val="en-GB"/>
              </w:rPr>
              <w:t xml:space="preserve"> if it determines that the </w:t>
            </w:r>
            <w:r w:rsidR="00BF1562" w:rsidRPr="002B48C7">
              <w:rPr>
                <w:sz w:val="21"/>
                <w:szCs w:val="21"/>
                <w:lang w:val="en-GB"/>
              </w:rPr>
              <w:t>Tenderer</w:t>
            </w:r>
            <w:r w:rsidRPr="002B48C7">
              <w:rPr>
                <w:sz w:val="21"/>
                <w:szCs w:val="21"/>
                <w:lang w:val="en-GB"/>
              </w:rPr>
              <w:t xml:space="preserve"> recommended to be selected as the Contractor has, directly or </w:t>
            </w:r>
            <w:r w:rsidR="00EA525C" w:rsidRPr="002B48C7">
              <w:rPr>
                <w:sz w:val="21"/>
                <w:szCs w:val="21"/>
                <w:lang w:val="en-GB"/>
              </w:rPr>
              <w:t>indirectly</w:t>
            </w:r>
            <w:r w:rsidRPr="002B48C7">
              <w:rPr>
                <w:sz w:val="21"/>
                <w:szCs w:val="21"/>
                <w:lang w:val="en-GB"/>
              </w:rPr>
              <w:t>, engaged in Fraud and Corruption in competing for the Contract;</w:t>
            </w:r>
          </w:p>
          <w:p w:rsidR="00533720" w:rsidRPr="002B48C7" w:rsidRDefault="00752DB8" w:rsidP="00E14D14">
            <w:pPr>
              <w:pStyle w:val="SimpleLista"/>
              <w:numPr>
                <w:ilvl w:val="0"/>
                <w:numId w:val="10"/>
              </w:numPr>
              <w:jc w:val="both"/>
              <w:rPr>
                <w:sz w:val="21"/>
                <w:szCs w:val="21"/>
                <w:lang w:val="en-GB"/>
              </w:rPr>
            </w:pPr>
            <w:r w:rsidRPr="002B48C7">
              <w:rPr>
                <w:sz w:val="21"/>
                <w:szCs w:val="21"/>
                <w:lang w:val="en-GB"/>
              </w:rPr>
              <w:t xml:space="preserve">has the right to sanction a </w:t>
            </w:r>
            <w:r w:rsidR="00BF1562" w:rsidRPr="002B48C7">
              <w:rPr>
                <w:sz w:val="21"/>
                <w:szCs w:val="21"/>
                <w:lang w:val="en-GB"/>
              </w:rPr>
              <w:t>Tenderer</w:t>
            </w:r>
            <w:r w:rsidRPr="002B48C7">
              <w:rPr>
                <w:sz w:val="21"/>
                <w:szCs w:val="21"/>
                <w:lang w:val="en-GB"/>
              </w:rPr>
              <w:t xml:space="preserve">, including declaring the </w:t>
            </w:r>
            <w:r w:rsidR="00BF1562" w:rsidRPr="002B48C7">
              <w:rPr>
                <w:sz w:val="21"/>
                <w:szCs w:val="21"/>
                <w:lang w:val="en-GB"/>
              </w:rPr>
              <w:t>Tenderer</w:t>
            </w:r>
            <w:r w:rsidRPr="002B48C7">
              <w:rPr>
                <w:sz w:val="21"/>
                <w:szCs w:val="21"/>
                <w:lang w:val="en-GB"/>
              </w:rPr>
              <w:t xml:space="preserve"> ineligible, either indefinitely or for a stated period of time, to be awarded a contract if at any time it determines that the </w:t>
            </w:r>
            <w:r w:rsidR="00BF1562" w:rsidRPr="002B48C7">
              <w:rPr>
                <w:sz w:val="21"/>
                <w:szCs w:val="21"/>
                <w:lang w:val="en-GB"/>
              </w:rPr>
              <w:t>Tenderer</w:t>
            </w:r>
            <w:r w:rsidRPr="002B48C7">
              <w:rPr>
                <w:sz w:val="21"/>
                <w:szCs w:val="21"/>
                <w:lang w:val="en-GB"/>
              </w:rPr>
              <w:t xml:space="preserve"> or Contractor has, directly or through an agent, engaged in Fraud and Corruption in competing for, or in executing, such a contract; and</w:t>
            </w:r>
          </w:p>
          <w:p w:rsidR="00752DB8" w:rsidRPr="002B48C7" w:rsidRDefault="00CB1E48" w:rsidP="006F7E53">
            <w:pPr>
              <w:pStyle w:val="itbright"/>
              <w:tabs>
                <w:tab w:val="clear" w:pos="360"/>
                <w:tab w:val="num" w:pos="720"/>
              </w:tabs>
              <w:rPr>
                <w:b/>
                <w:sz w:val="21"/>
                <w:szCs w:val="21"/>
              </w:rPr>
            </w:pPr>
            <w:r w:rsidRPr="002B48C7">
              <w:rPr>
                <w:sz w:val="21"/>
                <w:szCs w:val="21"/>
              </w:rPr>
              <w:lastRenderedPageBreak/>
              <w:t>Furthermore, Tenderers shall be aware of the provisions stated in Section V, General Conditions of Contract (GCC)</w:t>
            </w:r>
            <w:r w:rsidR="00593A27" w:rsidRPr="002B48C7">
              <w:rPr>
                <w:sz w:val="21"/>
                <w:szCs w:val="21"/>
              </w:rPr>
              <w:t>.</w:t>
            </w:r>
          </w:p>
        </w:tc>
      </w:tr>
      <w:tr w:rsidR="00752DB8" w:rsidRPr="002B48C7">
        <w:tblPrEx>
          <w:tblCellMar>
            <w:top w:w="0" w:type="dxa"/>
            <w:bottom w:w="0" w:type="dxa"/>
          </w:tblCellMar>
        </w:tblPrEx>
        <w:tc>
          <w:tcPr>
            <w:tcW w:w="2628" w:type="dxa"/>
            <w:tcBorders>
              <w:top w:val="nil"/>
              <w:left w:val="nil"/>
              <w:bottom w:val="nil"/>
              <w:right w:val="nil"/>
            </w:tcBorders>
          </w:tcPr>
          <w:p w:rsidR="00752DB8" w:rsidRPr="002B48C7" w:rsidRDefault="00752DB8" w:rsidP="00984525">
            <w:pPr>
              <w:pStyle w:val="itbleft"/>
              <w:rPr>
                <w:sz w:val="21"/>
                <w:szCs w:val="21"/>
              </w:rPr>
            </w:pPr>
            <w:bookmarkStart w:id="36" w:name="_Toc202854847"/>
            <w:bookmarkStart w:id="37" w:name="_Toc202862618"/>
            <w:bookmarkStart w:id="38" w:name="_Toc381356870"/>
            <w:bookmarkStart w:id="39" w:name="_Toc381357632"/>
            <w:r w:rsidRPr="002B48C7">
              <w:rPr>
                <w:sz w:val="21"/>
                <w:szCs w:val="21"/>
              </w:rPr>
              <w:lastRenderedPageBreak/>
              <w:t xml:space="preserve">Eligible </w:t>
            </w:r>
            <w:r w:rsidR="00BF1562" w:rsidRPr="002B48C7">
              <w:rPr>
                <w:sz w:val="21"/>
                <w:szCs w:val="21"/>
              </w:rPr>
              <w:t>Tenderer</w:t>
            </w:r>
            <w:r w:rsidRPr="002B48C7">
              <w:rPr>
                <w:sz w:val="21"/>
                <w:szCs w:val="21"/>
              </w:rPr>
              <w:t>s</w:t>
            </w:r>
            <w:bookmarkEnd w:id="36"/>
            <w:bookmarkEnd w:id="37"/>
            <w:bookmarkEnd w:id="38"/>
            <w:bookmarkEnd w:id="39"/>
          </w:p>
        </w:tc>
        <w:tc>
          <w:tcPr>
            <w:tcW w:w="7200" w:type="dxa"/>
            <w:tcBorders>
              <w:top w:val="nil"/>
              <w:left w:val="nil"/>
              <w:bottom w:val="nil"/>
              <w:right w:val="nil"/>
            </w:tcBorders>
          </w:tcPr>
          <w:p w:rsidR="00A42F58" w:rsidRPr="002B48C7" w:rsidRDefault="00752DB8" w:rsidP="0087093B">
            <w:pPr>
              <w:pStyle w:val="itbright"/>
              <w:tabs>
                <w:tab w:val="clear" w:pos="360"/>
                <w:tab w:val="num" w:pos="720"/>
              </w:tabs>
              <w:rPr>
                <w:sz w:val="21"/>
                <w:szCs w:val="21"/>
              </w:rPr>
            </w:pPr>
            <w:r w:rsidRPr="002B48C7">
              <w:rPr>
                <w:sz w:val="21"/>
                <w:szCs w:val="21"/>
              </w:rPr>
              <w:t xml:space="preserve">A </w:t>
            </w:r>
            <w:r w:rsidR="00BF1562" w:rsidRPr="002B48C7">
              <w:rPr>
                <w:sz w:val="21"/>
                <w:szCs w:val="21"/>
              </w:rPr>
              <w:t>Tenderer</w:t>
            </w:r>
            <w:r w:rsidRPr="002B48C7">
              <w:rPr>
                <w:sz w:val="21"/>
                <w:szCs w:val="21"/>
              </w:rPr>
              <w:t xml:space="preserve"> may be a natural person, private entity, government-owned entity (subject to </w:t>
            </w:r>
            <w:r w:rsidR="00BF00B3" w:rsidRPr="002B48C7">
              <w:rPr>
                <w:sz w:val="21"/>
                <w:szCs w:val="21"/>
              </w:rPr>
              <w:t>ITT</w:t>
            </w:r>
            <w:r w:rsidRPr="002B48C7">
              <w:rPr>
                <w:sz w:val="21"/>
                <w:szCs w:val="21"/>
              </w:rPr>
              <w:t xml:space="preserve"> Sub-Clause 4.4) or any combination of such entities supported by a letter of intent to enter into an agreement or under an existing agreement</w:t>
            </w:r>
            <w:r w:rsidR="002A5F76" w:rsidRPr="002B48C7">
              <w:rPr>
                <w:sz w:val="21"/>
                <w:szCs w:val="21"/>
              </w:rPr>
              <w:t>.</w:t>
            </w:r>
            <w:r w:rsidRPr="002B48C7">
              <w:rPr>
                <w:sz w:val="21"/>
                <w:szCs w:val="21"/>
              </w:rPr>
              <w:t xml:space="preserve"> </w:t>
            </w:r>
          </w:p>
        </w:tc>
      </w:tr>
      <w:tr w:rsidR="00752DB8" w:rsidRPr="002B48C7">
        <w:tblPrEx>
          <w:tblCellMar>
            <w:top w:w="0" w:type="dxa"/>
            <w:bottom w:w="0" w:type="dxa"/>
          </w:tblCellMar>
        </w:tblPrEx>
        <w:tc>
          <w:tcPr>
            <w:tcW w:w="2628" w:type="dxa"/>
            <w:tcBorders>
              <w:top w:val="nil"/>
              <w:left w:val="nil"/>
              <w:bottom w:val="nil"/>
              <w:right w:val="nil"/>
            </w:tcBorders>
          </w:tcPr>
          <w:p w:rsidR="00752DB8" w:rsidRPr="002B48C7" w:rsidRDefault="00752DB8" w:rsidP="008F5B5D">
            <w:pPr>
              <w:pStyle w:val="Head22"/>
              <w:rPr>
                <w:sz w:val="21"/>
                <w:szCs w:val="21"/>
              </w:rPr>
            </w:pPr>
          </w:p>
        </w:tc>
        <w:tc>
          <w:tcPr>
            <w:tcW w:w="7200" w:type="dxa"/>
            <w:tcBorders>
              <w:top w:val="nil"/>
              <w:left w:val="nil"/>
              <w:bottom w:val="nil"/>
              <w:right w:val="nil"/>
            </w:tcBorders>
          </w:tcPr>
          <w:p w:rsidR="00752DB8" w:rsidRPr="002B48C7" w:rsidRDefault="00A42F58" w:rsidP="0000705C">
            <w:pPr>
              <w:pStyle w:val="itbright"/>
              <w:tabs>
                <w:tab w:val="clear" w:pos="360"/>
                <w:tab w:val="num" w:pos="720"/>
              </w:tabs>
              <w:rPr>
                <w:sz w:val="21"/>
                <w:szCs w:val="21"/>
              </w:rPr>
            </w:pPr>
            <w:r w:rsidRPr="002B48C7">
              <w:rPr>
                <w:sz w:val="21"/>
                <w:szCs w:val="21"/>
              </w:rPr>
              <w:t xml:space="preserve">A </w:t>
            </w:r>
            <w:r w:rsidR="00BF1562" w:rsidRPr="002B48C7">
              <w:rPr>
                <w:sz w:val="21"/>
                <w:szCs w:val="21"/>
              </w:rPr>
              <w:t>Tenderer</w:t>
            </w:r>
            <w:r w:rsidRPr="002B48C7">
              <w:rPr>
                <w:sz w:val="21"/>
                <w:szCs w:val="21"/>
              </w:rPr>
              <w:t xml:space="preserve">, </w:t>
            </w:r>
            <w:r w:rsidR="003A42B7" w:rsidRPr="002B48C7">
              <w:rPr>
                <w:sz w:val="21"/>
                <w:szCs w:val="21"/>
              </w:rPr>
              <w:t>shall be legally incorporated in Ghana and shall quote only in Ghana Cedis (GH</w:t>
            </w:r>
            <w:r w:rsidR="0000705C" w:rsidRPr="002B48C7">
              <w:rPr>
                <w:sz w:val="21"/>
                <w:szCs w:val="21"/>
              </w:rPr>
              <w:t xml:space="preserve">S) </w:t>
            </w:r>
            <w:r w:rsidR="00FD375C" w:rsidRPr="002B48C7">
              <w:rPr>
                <w:sz w:val="21"/>
                <w:szCs w:val="21"/>
              </w:rPr>
              <w:t xml:space="preserve">or as </w:t>
            </w:r>
            <w:r w:rsidR="00FD375C" w:rsidRPr="002B48C7">
              <w:rPr>
                <w:b/>
                <w:sz w:val="21"/>
                <w:szCs w:val="21"/>
              </w:rPr>
              <w:t>specified in the TDS</w:t>
            </w:r>
            <w:r w:rsidRPr="002B48C7">
              <w:rPr>
                <w:sz w:val="21"/>
                <w:szCs w:val="21"/>
              </w:rPr>
              <w:t xml:space="preserve">.  </w:t>
            </w:r>
          </w:p>
        </w:tc>
      </w:tr>
      <w:tr w:rsidR="00752DB8" w:rsidRPr="002B48C7">
        <w:tblPrEx>
          <w:tblCellMar>
            <w:top w:w="0" w:type="dxa"/>
            <w:bottom w:w="0" w:type="dxa"/>
          </w:tblCellMar>
        </w:tblPrEx>
        <w:tc>
          <w:tcPr>
            <w:tcW w:w="2628" w:type="dxa"/>
            <w:tcBorders>
              <w:top w:val="nil"/>
              <w:left w:val="nil"/>
              <w:bottom w:val="nil"/>
              <w:right w:val="nil"/>
            </w:tcBorders>
          </w:tcPr>
          <w:p w:rsidR="00752DB8" w:rsidRPr="002B48C7" w:rsidRDefault="00752DB8" w:rsidP="008F5B5D">
            <w:pPr>
              <w:pStyle w:val="Head22"/>
              <w:rPr>
                <w:sz w:val="21"/>
                <w:szCs w:val="21"/>
              </w:rPr>
            </w:pPr>
          </w:p>
        </w:tc>
        <w:tc>
          <w:tcPr>
            <w:tcW w:w="7200" w:type="dxa"/>
            <w:tcBorders>
              <w:top w:val="nil"/>
              <w:left w:val="nil"/>
              <w:bottom w:val="nil"/>
              <w:right w:val="nil"/>
            </w:tcBorders>
          </w:tcPr>
          <w:p w:rsidR="003F13AC" w:rsidRPr="002B48C7" w:rsidRDefault="00BF1562" w:rsidP="00E14D14">
            <w:pPr>
              <w:pStyle w:val="itbright"/>
              <w:tabs>
                <w:tab w:val="clear" w:pos="360"/>
                <w:tab w:val="num" w:pos="720"/>
              </w:tabs>
              <w:rPr>
                <w:sz w:val="21"/>
                <w:szCs w:val="21"/>
              </w:rPr>
            </w:pPr>
            <w:r w:rsidRPr="002B48C7">
              <w:rPr>
                <w:sz w:val="21"/>
                <w:szCs w:val="21"/>
              </w:rPr>
              <w:t>Tenderer</w:t>
            </w:r>
            <w:r w:rsidR="00752DB8" w:rsidRPr="002B48C7">
              <w:rPr>
                <w:sz w:val="21"/>
                <w:szCs w:val="21"/>
              </w:rPr>
              <w:t>s</w:t>
            </w:r>
            <w:r w:rsidR="006C6CF6" w:rsidRPr="002B48C7">
              <w:rPr>
                <w:sz w:val="21"/>
                <w:szCs w:val="21"/>
              </w:rPr>
              <w:t xml:space="preserve"> </w:t>
            </w:r>
            <w:r w:rsidR="00752DB8" w:rsidRPr="002B48C7">
              <w:rPr>
                <w:sz w:val="21"/>
                <w:szCs w:val="21"/>
              </w:rPr>
              <w:t xml:space="preserve">shall not have a conflict of interest.  All </w:t>
            </w:r>
            <w:r w:rsidRPr="002B48C7">
              <w:rPr>
                <w:sz w:val="21"/>
                <w:szCs w:val="21"/>
              </w:rPr>
              <w:t>Tenderer</w:t>
            </w:r>
            <w:r w:rsidR="00752DB8" w:rsidRPr="002B48C7">
              <w:rPr>
                <w:sz w:val="21"/>
                <w:szCs w:val="21"/>
              </w:rPr>
              <w:t>s found to have a conflict of interest shall be disqualified.  A Contractor found to have a conflict of interest may have its contract terminated</w:t>
            </w:r>
            <w:r w:rsidR="006C6CF6" w:rsidRPr="002B48C7">
              <w:rPr>
                <w:sz w:val="21"/>
                <w:szCs w:val="21"/>
              </w:rPr>
              <w:t>.</w:t>
            </w:r>
            <w:r w:rsidR="00752DB8" w:rsidRPr="002B48C7">
              <w:rPr>
                <w:sz w:val="21"/>
                <w:szCs w:val="21"/>
              </w:rPr>
              <w:t xml:space="preserve">  A </w:t>
            </w:r>
            <w:r w:rsidRPr="002B48C7">
              <w:rPr>
                <w:sz w:val="21"/>
                <w:szCs w:val="21"/>
              </w:rPr>
              <w:t>Tenderer</w:t>
            </w:r>
            <w:r w:rsidR="00752DB8" w:rsidRPr="002B48C7">
              <w:rPr>
                <w:sz w:val="21"/>
                <w:szCs w:val="21"/>
              </w:rPr>
              <w:t xml:space="preserve"> may be considered to have a conflict of interest with one or more parties in this </w:t>
            </w:r>
            <w:r w:rsidRPr="002B48C7">
              <w:rPr>
                <w:sz w:val="21"/>
                <w:szCs w:val="21"/>
              </w:rPr>
              <w:t>tender</w:t>
            </w:r>
            <w:r w:rsidR="00752DB8" w:rsidRPr="002B48C7">
              <w:rPr>
                <w:sz w:val="21"/>
                <w:szCs w:val="21"/>
              </w:rPr>
              <w:t xml:space="preserve">ing process, if: </w:t>
            </w:r>
          </w:p>
          <w:p w:rsidR="00752DB8" w:rsidRPr="002B48C7" w:rsidRDefault="00752DB8" w:rsidP="00DF68CA">
            <w:pPr>
              <w:pStyle w:val="SimpleLista"/>
              <w:numPr>
                <w:ilvl w:val="0"/>
                <w:numId w:val="240"/>
              </w:numPr>
              <w:jc w:val="both"/>
              <w:rPr>
                <w:sz w:val="21"/>
                <w:szCs w:val="21"/>
                <w:lang w:val="en-GB"/>
              </w:rPr>
            </w:pPr>
            <w:r w:rsidRPr="002B48C7">
              <w:rPr>
                <w:sz w:val="21"/>
                <w:szCs w:val="21"/>
                <w:lang w:val="en-GB"/>
              </w:rPr>
              <w:t xml:space="preserve">they have a relationship with each other, directly or through common third parties, that puts them in a position to have access to information about or influence on the </w:t>
            </w:r>
            <w:r w:rsidR="00BF1562" w:rsidRPr="002B48C7">
              <w:rPr>
                <w:sz w:val="21"/>
                <w:szCs w:val="21"/>
                <w:lang w:val="en-GB"/>
              </w:rPr>
              <w:t>tender</w:t>
            </w:r>
            <w:r w:rsidRPr="002B48C7">
              <w:rPr>
                <w:sz w:val="21"/>
                <w:szCs w:val="21"/>
                <w:lang w:val="en-GB"/>
              </w:rPr>
              <w:t xml:space="preserve"> of another </w:t>
            </w:r>
            <w:r w:rsidR="00BF1562" w:rsidRPr="002B48C7">
              <w:rPr>
                <w:sz w:val="21"/>
                <w:szCs w:val="21"/>
                <w:lang w:val="en-GB"/>
              </w:rPr>
              <w:t>Tenderer</w:t>
            </w:r>
            <w:r w:rsidRPr="002B48C7">
              <w:rPr>
                <w:sz w:val="21"/>
                <w:szCs w:val="21"/>
                <w:lang w:val="en-GB"/>
              </w:rPr>
              <w:t xml:space="preserve">, or influence the decisions of the Employer regarding this </w:t>
            </w:r>
            <w:r w:rsidR="00BF1562" w:rsidRPr="002B48C7">
              <w:rPr>
                <w:sz w:val="21"/>
                <w:szCs w:val="21"/>
                <w:lang w:val="en-GB"/>
              </w:rPr>
              <w:t>tender</w:t>
            </w:r>
            <w:r w:rsidRPr="002B48C7">
              <w:rPr>
                <w:sz w:val="21"/>
                <w:szCs w:val="21"/>
                <w:lang w:val="en-GB"/>
              </w:rPr>
              <w:t xml:space="preserve">ing process; or </w:t>
            </w:r>
          </w:p>
          <w:p w:rsidR="00752DB8" w:rsidRPr="002B48C7" w:rsidRDefault="00752DB8" w:rsidP="00DF68CA">
            <w:pPr>
              <w:pStyle w:val="SimpleLista"/>
              <w:numPr>
                <w:ilvl w:val="0"/>
                <w:numId w:val="240"/>
              </w:numPr>
              <w:jc w:val="both"/>
              <w:rPr>
                <w:sz w:val="21"/>
                <w:szCs w:val="21"/>
                <w:lang w:val="en-GB"/>
              </w:rPr>
            </w:pPr>
            <w:r w:rsidRPr="002B48C7">
              <w:rPr>
                <w:sz w:val="21"/>
                <w:szCs w:val="21"/>
                <w:lang w:val="en-GB"/>
              </w:rPr>
              <w:t xml:space="preserve">they participate in more than one </w:t>
            </w:r>
            <w:r w:rsidR="00BF1562" w:rsidRPr="002B48C7">
              <w:rPr>
                <w:sz w:val="21"/>
                <w:szCs w:val="21"/>
                <w:lang w:val="en-GB"/>
              </w:rPr>
              <w:t>Tender</w:t>
            </w:r>
            <w:r w:rsidRPr="002B48C7">
              <w:rPr>
                <w:sz w:val="21"/>
                <w:szCs w:val="21"/>
                <w:lang w:val="en-GB"/>
              </w:rPr>
              <w:t xml:space="preserve"> in this </w:t>
            </w:r>
            <w:r w:rsidR="00BF1562" w:rsidRPr="002B48C7">
              <w:rPr>
                <w:sz w:val="21"/>
                <w:szCs w:val="21"/>
                <w:lang w:val="en-GB"/>
              </w:rPr>
              <w:t>tender</w:t>
            </w:r>
            <w:r w:rsidRPr="002B48C7">
              <w:rPr>
                <w:sz w:val="21"/>
                <w:szCs w:val="21"/>
                <w:lang w:val="en-GB"/>
              </w:rPr>
              <w:t xml:space="preserve">ing process; participation by a </w:t>
            </w:r>
            <w:r w:rsidR="00BF1562" w:rsidRPr="002B48C7">
              <w:rPr>
                <w:sz w:val="21"/>
                <w:szCs w:val="21"/>
                <w:lang w:val="en-GB"/>
              </w:rPr>
              <w:t>Tenderer</w:t>
            </w:r>
            <w:r w:rsidRPr="002B48C7">
              <w:rPr>
                <w:sz w:val="21"/>
                <w:szCs w:val="21"/>
                <w:lang w:val="en-GB"/>
              </w:rPr>
              <w:t xml:space="preserve"> in more than one </w:t>
            </w:r>
            <w:r w:rsidR="00BF1562" w:rsidRPr="002B48C7">
              <w:rPr>
                <w:sz w:val="21"/>
                <w:szCs w:val="21"/>
                <w:lang w:val="en-GB"/>
              </w:rPr>
              <w:t>Tender</w:t>
            </w:r>
            <w:r w:rsidRPr="002B48C7">
              <w:rPr>
                <w:sz w:val="21"/>
                <w:szCs w:val="21"/>
                <w:lang w:val="en-GB"/>
              </w:rPr>
              <w:t xml:space="preserve"> will result in the disqualification of all </w:t>
            </w:r>
            <w:r w:rsidR="00BF1562" w:rsidRPr="002B48C7">
              <w:rPr>
                <w:sz w:val="21"/>
                <w:szCs w:val="21"/>
                <w:lang w:val="en-GB"/>
              </w:rPr>
              <w:t>Tender</w:t>
            </w:r>
            <w:r w:rsidRPr="002B48C7">
              <w:rPr>
                <w:sz w:val="21"/>
                <w:szCs w:val="21"/>
                <w:lang w:val="en-GB"/>
              </w:rPr>
              <w:t xml:space="preserve">s in which the party is involved; however, this provision does not limit the inclusion of the same subcontractor in more than one </w:t>
            </w:r>
            <w:r w:rsidR="00BF1562" w:rsidRPr="002B48C7">
              <w:rPr>
                <w:sz w:val="21"/>
                <w:szCs w:val="21"/>
                <w:lang w:val="en-GB"/>
              </w:rPr>
              <w:t>Tender</w:t>
            </w:r>
            <w:r w:rsidRPr="002B48C7">
              <w:rPr>
                <w:sz w:val="21"/>
                <w:szCs w:val="21"/>
                <w:lang w:val="en-GB"/>
              </w:rPr>
              <w:t>; or</w:t>
            </w:r>
          </w:p>
          <w:p w:rsidR="00752DB8" w:rsidRPr="002B48C7" w:rsidRDefault="00752DB8" w:rsidP="00DF68CA">
            <w:pPr>
              <w:pStyle w:val="SimpleLista"/>
              <w:numPr>
                <w:ilvl w:val="0"/>
                <w:numId w:val="240"/>
              </w:numPr>
              <w:jc w:val="both"/>
              <w:rPr>
                <w:sz w:val="21"/>
                <w:szCs w:val="21"/>
                <w:lang w:val="en-GB"/>
              </w:rPr>
            </w:pPr>
            <w:r w:rsidRPr="002B48C7">
              <w:rPr>
                <w:sz w:val="21"/>
                <w:szCs w:val="21"/>
                <w:lang w:val="en-GB"/>
              </w:rPr>
              <w:t xml:space="preserve">they are, or have been associated in the past, with any person or entity which has been engaged to provide consulting services for the preparation of the design, specifications, or other documents to be used for the procurement and provision of the Works expected to be contracted for under these </w:t>
            </w:r>
            <w:r w:rsidR="00BF1562" w:rsidRPr="002B48C7">
              <w:rPr>
                <w:sz w:val="21"/>
                <w:szCs w:val="21"/>
                <w:lang w:val="en-GB"/>
              </w:rPr>
              <w:t>Tender</w:t>
            </w:r>
            <w:r w:rsidRPr="002B48C7">
              <w:rPr>
                <w:sz w:val="21"/>
                <w:szCs w:val="21"/>
                <w:lang w:val="en-GB"/>
              </w:rPr>
              <w:t>ing Documents; or</w:t>
            </w:r>
          </w:p>
          <w:p w:rsidR="00752DB8" w:rsidRPr="002B48C7" w:rsidRDefault="00752DB8" w:rsidP="00DF68CA">
            <w:pPr>
              <w:pStyle w:val="SimpleLista"/>
              <w:numPr>
                <w:ilvl w:val="0"/>
                <w:numId w:val="240"/>
              </w:numPr>
              <w:jc w:val="both"/>
              <w:rPr>
                <w:bCs/>
                <w:sz w:val="21"/>
                <w:szCs w:val="21"/>
                <w:lang w:val="en-GB"/>
              </w:rPr>
            </w:pPr>
            <w:r w:rsidRPr="002B48C7">
              <w:rPr>
                <w:bCs/>
                <w:sz w:val="21"/>
                <w:szCs w:val="21"/>
                <w:lang w:val="en-GB"/>
              </w:rPr>
              <w:t xml:space="preserve">they or any of their affiliates </w:t>
            </w:r>
            <w:r w:rsidR="00593A27" w:rsidRPr="002B48C7">
              <w:rPr>
                <w:bCs/>
                <w:sz w:val="21"/>
                <w:szCs w:val="21"/>
                <w:lang w:val="en-GB"/>
              </w:rPr>
              <w:t xml:space="preserve">have </w:t>
            </w:r>
            <w:r w:rsidRPr="002B48C7">
              <w:rPr>
                <w:bCs/>
                <w:sz w:val="21"/>
                <w:szCs w:val="21"/>
                <w:lang w:val="en-GB"/>
              </w:rPr>
              <w:t>been hired (or is proposed to be hired) by the Employer as Project Manager for the Contract; or</w:t>
            </w:r>
          </w:p>
          <w:p w:rsidR="00752DB8" w:rsidRPr="002B48C7" w:rsidRDefault="00752DB8" w:rsidP="00DF68CA">
            <w:pPr>
              <w:pStyle w:val="SimpleLista"/>
              <w:numPr>
                <w:ilvl w:val="0"/>
                <w:numId w:val="240"/>
              </w:numPr>
              <w:jc w:val="both"/>
              <w:rPr>
                <w:sz w:val="21"/>
                <w:szCs w:val="21"/>
                <w:lang w:val="en-GB"/>
              </w:rPr>
            </w:pPr>
            <w:r w:rsidRPr="002B48C7">
              <w:rPr>
                <w:sz w:val="21"/>
                <w:szCs w:val="21"/>
                <w:lang w:val="en-GB"/>
              </w:rPr>
              <w:t xml:space="preserve">they are themselves, or have a business or family relationship with, a member of the Employer’s board of directors or staff or with the Procurement Agent hired by the Employer who is directly or indirectly involved in any part of (i) the preparation of these </w:t>
            </w:r>
            <w:r w:rsidR="00BF1562" w:rsidRPr="002B48C7">
              <w:rPr>
                <w:sz w:val="21"/>
                <w:szCs w:val="21"/>
                <w:lang w:val="en-GB"/>
              </w:rPr>
              <w:t>Tender</w:t>
            </w:r>
            <w:r w:rsidRPr="002B48C7">
              <w:rPr>
                <w:sz w:val="21"/>
                <w:szCs w:val="21"/>
                <w:lang w:val="en-GB"/>
              </w:rPr>
              <w:t xml:space="preserve"> Documents, (ii) the </w:t>
            </w:r>
            <w:r w:rsidR="00BF1562" w:rsidRPr="002B48C7">
              <w:rPr>
                <w:sz w:val="21"/>
                <w:szCs w:val="21"/>
                <w:lang w:val="en-GB"/>
              </w:rPr>
              <w:t>Tender</w:t>
            </w:r>
            <w:r w:rsidRPr="002B48C7">
              <w:rPr>
                <w:sz w:val="21"/>
                <w:szCs w:val="21"/>
                <w:lang w:val="en-GB"/>
              </w:rPr>
              <w:t xml:space="preserve"> selection process, or (iii) supervision of the Contract, unless the conflict stemming from this relationship has been resolved in a manner acceptable to </w:t>
            </w:r>
            <w:r w:rsidR="003A42B7" w:rsidRPr="002B48C7">
              <w:rPr>
                <w:sz w:val="21"/>
                <w:szCs w:val="21"/>
                <w:lang w:val="en-GB"/>
              </w:rPr>
              <w:t xml:space="preserve">the Employer </w:t>
            </w:r>
            <w:r w:rsidRPr="002B48C7">
              <w:rPr>
                <w:sz w:val="21"/>
                <w:szCs w:val="21"/>
                <w:lang w:val="en-GB"/>
              </w:rPr>
              <w:t xml:space="preserve">throughout the process of preparing the </w:t>
            </w:r>
            <w:r w:rsidR="00BF1562" w:rsidRPr="002B48C7">
              <w:rPr>
                <w:sz w:val="21"/>
                <w:szCs w:val="21"/>
                <w:lang w:val="en-GB"/>
              </w:rPr>
              <w:t>Tender</w:t>
            </w:r>
            <w:r w:rsidRPr="002B48C7">
              <w:rPr>
                <w:sz w:val="21"/>
                <w:szCs w:val="21"/>
                <w:lang w:val="en-GB"/>
              </w:rPr>
              <w:t xml:space="preserve"> Documents and awarding and exec</w:t>
            </w:r>
            <w:r w:rsidRPr="002B48C7">
              <w:rPr>
                <w:sz w:val="21"/>
                <w:szCs w:val="21"/>
                <w:lang w:val="en-GB"/>
              </w:rPr>
              <w:t>u</w:t>
            </w:r>
            <w:r w:rsidRPr="002B48C7">
              <w:rPr>
                <w:sz w:val="21"/>
                <w:szCs w:val="21"/>
                <w:lang w:val="en-GB"/>
              </w:rPr>
              <w:t>ting the Contract.</w:t>
            </w:r>
          </w:p>
          <w:p w:rsidR="00752DB8" w:rsidRPr="002B48C7" w:rsidRDefault="00BF1562" w:rsidP="00815DE9">
            <w:pPr>
              <w:pStyle w:val="itbrightnobullet"/>
              <w:rPr>
                <w:sz w:val="21"/>
                <w:szCs w:val="21"/>
              </w:rPr>
            </w:pPr>
            <w:r w:rsidRPr="002B48C7">
              <w:rPr>
                <w:sz w:val="21"/>
                <w:szCs w:val="21"/>
              </w:rPr>
              <w:t>Tenderer</w:t>
            </w:r>
            <w:r w:rsidR="00752DB8" w:rsidRPr="002B48C7">
              <w:rPr>
                <w:sz w:val="21"/>
                <w:szCs w:val="21"/>
              </w:rPr>
              <w:t>s and the Contractor have an obligation to disclose any situation of actual or potential conflict that impacts their capacity to serve the best interest of the Employer, or that may reasonably be perceived as having this effect. Failure to disclose said situations may lead to the di</w:t>
            </w:r>
            <w:r w:rsidR="00752DB8" w:rsidRPr="002B48C7">
              <w:rPr>
                <w:sz w:val="21"/>
                <w:szCs w:val="21"/>
              </w:rPr>
              <w:t>s</w:t>
            </w:r>
            <w:r w:rsidR="00752DB8" w:rsidRPr="002B48C7">
              <w:rPr>
                <w:sz w:val="21"/>
                <w:szCs w:val="21"/>
              </w:rPr>
              <w:t xml:space="preserve">qualification of the </w:t>
            </w:r>
            <w:r w:rsidRPr="002B48C7">
              <w:rPr>
                <w:sz w:val="21"/>
                <w:szCs w:val="21"/>
              </w:rPr>
              <w:t>Tenderer</w:t>
            </w:r>
            <w:r w:rsidR="00752DB8" w:rsidRPr="002B48C7">
              <w:rPr>
                <w:sz w:val="21"/>
                <w:szCs w:val="21"/>
              </w:rPr>
              <w:t xml:space="preserve"> or Contractor or the termination of the Contract.</w:t>
            </w:r>
          </w:p>
        </w:tc>
      </w:tr>
      <w:tr w:rsidR="00752DB8" w:rsidRPr="002B48C7">
        <w:tblPrEx>
          <w:tblCellMar>
            <w:top w:w="0" w:type="dxa"/>
            <w:bottom w:w="0" w:type="dxa"/>
          </w:tblCellMar>
        </w:tblPrEx>
        <w:tc>
          <w:tcPr>
            <w:tcW w:w="2628" w:type="dxa"/>
            <w:tcBorders>
              <w:top w:val="nil"/>
              <w:left w:val="nil"/>
              <w:bottom w:val="nil"/>
              <w:right w:val="nil"/>
            </w:tcBorders>
          </w:tcPr>
          <w:p w:rsidR="00752DB8" w:rsidRPr="002B48C7" w:rsidRDefault="00752DB8" w:rsidP="000F30AE">
            <w:pPr>
              <w:rPr>
                <w:sz w:val="21"/>
                <w:szCs w:val="21"/>
              </w:rPr>
            </w:pPr>
            <w:r w:rsidRPr="002B48C7">
              <w:rPr>
                <w:sz w:val="21"/>
                <w:szCs w:val="21"/>
              </w:rPr>
              <w:t>Eligibility of Government – owned Entities</w:t>
            </w:r>
          </w:p>
        </w:tc>
        <w:tc>
          <w:tcPr>
            <w:tcW w:w="7200" w:type="dxa"/>
            <w:tcBorders>
              <w:top w:val="nil"/>
              <w:left w:val="nil"/>
              <w:bottom w:val="nil"/>
              <w:right w:val="nil"/>
            </w:tcBorders>
          </w:tcPr>
          <w:p w:rsidR="00752DB8" w:rsidRPr="002B48C7" w:rsidRDefault="00752DB8" w:rsidP="00E14D14">
            <w:pPr>
              <w:pStyle w:val="itbright"/>
              <w:tabs>
                <w:tab w:val="clear" w:pos="360"/>
                <w:tab w:val="num" w:pos="720"/>
              </w:tabs>
              <w:rPr>
                <w:sz w:val="21"/>
                <w:szCs w:val="21"/>
              </w:rPr>
            </w:pPr>
            <w:r w:rsidRPr="002B48C7">
              <w:rPr>
                <w:sz w:val="21"/>
                <w:szCs w:val="21"/>
              </w:rPr>
              <w:t xml:space="preserve">Government-owned entities shall be eligible only if they can establish that they (a) are legally and financially autonomous, (b) operate under commercial law, and (c) are not a dependent agency of the Employer. </w:t>
            </w:r>
          </w:p>
        </w:tc>
      </w:tr>
      <w:tr w:rsidR="00752DB8" w:rsidRPr="002B48C7">
        <w:tblPrEx>
          <w:tblCellMar>
            <w:top w:w="0" w:type="dxa"/>
            <w:bottom w:w="0" w:type="dxa"/>
          </w:tblCellMar>
        </w:tblPrEx>
        <w:tc>
          <w:tcPr>
            <w:tcW w:w="2628" w:type="dxa"/>
            <w:tcBorders>
              <w:top w:val="nil"/>
              <w:left w:val="nil"/>
              <w:bottom w:val="nil"/>
              <w:right w:val="nil"/>
            </w:tcBorders>
          </w:tcPr>
          <w:p w:rsidR="00752DB8" w:rsidRPr="002B48C7" w:rsidRDefault="00752DB8" w:rsidP="000F30AE">
            <w:pPr>
              <w:rPr>
                <w:sz w:val="21"/>
                <w:szCs w:val="21"/>
              </w:rPr>
            </w:pPr>
            <w:r w:rsidRPr="002B48C7">
              <w:rPr>
                <w:sz w:val="21"/>
                <w:szCs w:val="21"/>
              </w:rPr>
              <w:lastRenderedPageBreak/>
              <w:t>Continued Eligibility</w:t>
            </w:r>
          </w:p>
        </w:tc>
        <w:tc>
          <w:tcPr>
            <w:tcW w:w="7200" w:type="dxa"/>
            <w:tcBorders>
              <w:top w:val="nil"/>
              <w:left w:val="nil"/>
              <w:bottom w:val="nil"/>
              <w:right w:val="nil"/>
            </w:tcBorders>
          </w:tcPr>
          <w:p w:rsidR="00752DB8" w:rsidRPr="002B48C7" w:rsidRDefault="00BF1562" w:rsidP="00E14D14">
            <w:pPr>
              <w:pStyle w:val="itbright"/>
              <w:tabs>
                <w:tab w:val="clear" w:pos="360"/>
                <w:tab w:val="num" w:pos="720"/>
              </w:tabs>
              <w:rPr>
                <w:sz w:val="21"/>
                <w:szCs w:val="21"/>
              </w:rPr>
            </w:pPr>
            <w:r w:rsidRPr="002B48C7">
              <w:rPr>
                <w:sz w:val="21"/>
                <w:szCs w:val="21"/>
              </w:rPr>
              <w:t>Tenderer</w:t>
            </w:r>
            <w:r w:rsidR="00752DB8" w:rsidRPr="002B48C7">
              <w:rPr>
                <w:sz w:val="21"/>
                <w:szCs w:val="21"/>
              </w:rPr>
              <w:t xml:space="preserve">s shall provide such evidence of their continued eligibility, in a manner satisfactory to the Employer, as the Employer </w:t>
            </w:r>
            <w:r w:rsidR="000F30AE" w:rsidRPr="002B48C7">
              <w:rPr>
                <w:sz w:val="21"/>
                <w:szCs w:val="21"/>
              </w:rPr>
              <w:t>may reasonably</w:t>
            </w:r>
            <w:r w:rsidR="00752DB8" w:rsidRPr="002B48C7">
              <w:rPr>
                <w:sz w:val="21"/>
                <w:szCs w:val="21"/>
              </w:rPr>
              <w:t xml:space="preserve"> request.</w:t>
            </w:r>
          </w:p>
        </w:tc>
      </w:tr>
      <w:tr w:rsidR="00752DB8" w:rsidRPr="002B48C7">
        <w:tblPrEx>
          <w:tblCellMar>
            <w:top w:w="0" w:type="dxa"/>
            <w:bottom w:w="0" w:type="dxa"/>
          </w:tblCellMar>
        </w:tblPrEx>
        <w:tc>
          <w:tcPr>
            <w:tcW w:w="2628" w:type="dxa"/>
            <w:tcBorders>
              <w:top w:val="nil"/>
              <w:left w:val="nil"/>
              <w:bottom w:val="nil"/>
              <w:right w:val="nil"/>
            </w:tcBorders>
          </w:tcPr>
          <w:p w:rsidR="00752DB8" w:rsidRPr="002B48C7" w:rsidRDefault="00752DB8" w:rsidP="000F30AE">
            <w:pPr>
              <w:rPr>
                <w:sz w:val="21"/>
                <w:szCs w:val="21"/>
              </w:rPr>
            </w:pPr>
            <w:r w:rsidRPr="002B48C7">
              <w:rPr>
                <w:sz w:val="21"/>
                <w:szCs w:val="21"/>
              </w:rPr>
              <w:t xml:space="preserve">Ineligibility and Debarment </w:t>
            </w:r>
          </w:p>
        </w:tc>
        <w:tc>
          <w:tcPr>
            <w:tcW w:w="7200" w:type="dxa"/>
            <w:tcBorders>
              <w:top w:val="nil"/>
              <w:left w:val="nil"/>
              <w:bottom w:val="nil"/>
              <w:right w:val="nil"/>
            </w:tcBorders>
          </w:tcPr>
          <w:p w:rsidR="00752DB8" w:rsidRPr="002B48C7" w:rsidRDefault="00BF1562" w:rsidP="0087093B">
            <w:pPr>
              <w:pStyle w:val="itbright"/>
              <w:tabs>
                <w:tab w:val="clear" w:pos="360"/>
                <w:tab w:val="num" w:pos="720"/>
              </w:tabs>
              <w:rPr>
                <w:sz w:val="21"/>
                <w:szCs w:val="21"/>
              </w:rPr>
            </w:pPr>
            <w:r w:rsidRPr="002B48C7">
              <w:rPr>
                <w:sz w:val="21"/>
                <w:szCs w:val="21"/>
              </w:rPr>
              <w:t>Tenderer</w:t>
            </w:r>
            <w:r w:rsidR="00752DB8" w:rsidRPr="002B48C7">
              <w:rPr>
                <w:sz w:val="21"/>
                <w:szCs w:val="21"/>
              </w:rPr>
              <w:t xml:space="preserve">s shall not be any person or entity under a declaration of ineligibility for Fraud and Corruption in accordance with </w:t>
            </w:r>
            <w:r w:rsidR="00BF00B3" w:rsidRPr="002B48C7">
              <w:rPr>
                <w:sz w:val="21"/>
                <w:szCs w:val="21"/>
              </w:rPr>
              <w:t>ITT</w:t>
            </w:r>
            <w:r w:rsidR="00752DB8" w:rsidRPr="002B48C7">
              <w:rPr>
                <w:sz w:val="21"/>
                <w:szCs w:val="21"/>
              </w:rPr>
              <w:t xml:space="preserve"> Sub-Clause 3.1 above or that has been </w:t>
            </w:r>
            <w:r w:rsidR="00257394" w:rsidRPr="002B48C7">
              <w:rPr>
                <w:sz w:val="21"/>
                <w:szCs w:val="21"/>
              </w:rPr>
              <w:t xml:space="preserve">previously </w:t>
            </w:r>
            <w:r w:rsidR="00752DB8" w:rsidRPr="002B48C7">
              <w:rPr>
                <w:sz w:val="21"/>
                <w:szCs w:val="21"/>
              </w:rPr>
              <w:t xml:space="preserve">declared ineligible for participation in </w:t>
            </w:r>
            <w:r w:rsidR="006252C1" w:rsidRPr="002B48C7">
              <w:rPr>
                <w:sz w:val="21"/>
                <w:szCs w:val="21"/>
              </w:rPr>
              <w:t>a procurement</w:t>
            </w:r>
            <w:r w:rsidR="00257394" w:rsidRPr="002B48C7">
              <w:rPr>
                <w:sz w:val="21"/>
                <w:szCs w:val="21"/>
              </w:rPr>
              <w:t>.</w:t>
            </w:r>
            <w:r w:rsidR="00752DB8" w:rsidRPr="002B48C7">
              <w:rPr>
                <w:sz w:val="21"/>
                <w:szCs w:val="21"/>
              </w:rPr>
              <w:t xml:space="preserve">  </w:t>
            </w:r>
          </w:p>
        </w:tc>
      </w:tr>
      <w:tr w:rsidR="00752DB8" w:rsidRPr="002B48C7">
        <w:tblPrEx>
          <w:tblCellMar>
            <w:top w:w="0" w:type="dxa"/>
            <w:bottom w:w="0" w:type="dxa"/>
          </w:tblCellMar>
        </w:tblPrEx>
        <w:tc>
          <w:tcPr>
            <w:tcW w:w="2628" w:type="dxa"/>
            <w:tcBorders>
              <w:top w:val="nil"/>
              <w:left w:val="nil"/>
              <w:bottom w:val="nil"/>
              <w:right w:val="nil"/>
            </w:tcBorders>
          </w:tcPr>
          <w:p w:rsidR="00752DB8" w:rsidRPr="002B48C7" w:rsidRDefault="00752DB8" w:rsidP="009D605D">
            <w:pPr>
              <w:pStyle w:val="itbleft"/>
              <w:rPr>
                <w:sz w:val="21"/>
                <w:szCs w:val="21"/>
              </w:rPr>
            </w:pPr>
            <w:bookmarkStart w:id="40" w:name="_Toc381355885"/>
            <w:bookmarkStart w:id="41" w:name="_Toc381356871"/>
            <w:bookmarkStart w:id="42" w:name="_Toc381357633"/>
            <w:bookmarkStart w:id="43" w:name="_Toc381355894"/>
            <w:bookmarkStart w:id="44" w:name="_Toc381356880"/>
            <w:bookmarkStart w:id="45" w:name="_Toc381357642"/>
            <w:bookmarkStart w:id="46" w:name="_Toc381355899"/>
            <w:bookmarkStart w:id="47" w:name="_Toc381356885"/>
            <w:bookmarkStart w:id="48" w:name="_Toc381357647"/>
            <w:bookmarkStart w:id="49" w:name="_Toc202854848"/>
            <w:bookmarkStart w:id="50" w:name="_Toc202862619"/>
            <w:bookmarkStart w:id="51" w:name="_Toc381356888"/>
            <w:bookmarkStart w:id="52" w:name="_Toc381357650"/>
            <w:bookmarkEnd w:id="40"/>
            <w:bookmarkEnd w:id="41"/>
            <w:bookmarkEnd w:id="42"/>
            <w:bookmarkEnd w:id="43"/>
            <w:bookmarkEnd w:id="44"/>
            <w:bookmarkEnd w:id="45"/>
            <w:bookmarkEnd w:id="46"/>
            <w:bookmarkEnd w:id="47"/>
            <w:bookmarkEnd w:id="48"/>
            <w:r w:rsidRPr="002B48C7">
              <w:rPr>
                <w:sz w:val="21"/>
                <w:szCs w:val="21"/>
              </w:rPr>
              <w:t xml:space="preserve">Qualifications of the </w:t>
            </w:r>
            <w:r w:rsidR="00BF1562" w:rsidRPr="002B48C7">
              <w:rPr>
                <w:sz w:val="21"/>
                <w:szCs w:val="21"/>
              </w:rPr>
              <w:t>Tenderer</w:t>
            </w:r>
            <w:bookmarkEnd w:id="49"/>
            <w:bookmarkEnd w:id="50"/>
            <w:bookmarkEnd w:id="51"/>
            <w:bookmarkEnd w:id="52"/>
          </w:p>
        </w:tc>
        <w:tc>
          <w:tcPr>
            <w:tcW w:w="7200" w:type="dxa"/>
            <w:tcBorders>
              <w:top w:val="nil"/>
              <w:left w:val="nil"/>
              <w:bottom w:val="nil"/>
              <w:right w:val="nil"/>
            </w:tcBorders>
          </w:tcPr>
          <w:p w:rsidR="009D605D" w:rsidRPr="002B48C7" w:rsidRDefault="00752DB8" w:rsidP="00E14D14">
            <w:pPr>
              <w:pStyle w:val="itbright"/>
              <w:tabs>
                <w:tab w:val="clear" w:pos="360"/>
                <w:tab w:val="num" w:pos="720"/>
              </w:tabs>
              <w:rPr>
                <w:sz w:val="21"/>
                <w:szCs w:val="21"/>
              </w:rPr>
            </w:pPr>
            <w:r w:rsidRPr="002B48C7">
              <w:rPr>
                <w:sz w:val="21"/>
                <w:szCs w:val="21"/>
              </w:rPr>
              <w:t xml:space="preserve">All </w:t>
            </w:r>
            <w:r w:rsidR="00BF1562" w:rsidRPr="002B48C7">
              <w:rPr>
                <w:sz w:val="21"/>
                <w:szCs w:val="21"/>
              </w:rPr>
              <w:t>Tenderer</w:t>
            </w:r>
            <w:r w:rsidRPr="002B48C7">
              <w:rPr>
                <w:sz w:val="21"/>
                <w:szCs w:val="21"/>
              </w:rPr>
              <w:t xml:space="preserve">s shall submit completed </w:t>
            </w:r>
            <w:r w:rsidR="00BF1562" w:rsidRPr="002B48C7">
              <w:rPr>
                <w:sz w:val="21"/>
                <w:szCs w:val="21"/>
              </w:rPr>
              <w:t>Tender</w:t>
            </w:r>
            <w:r w:rsidRPr="002B48C7">
              <w:rPr>
                <w:sz w:val="21"/>
                <w:szCs w:val="21"/>
              </w:rPr>
              <w:t xml:space="preserve"> Forms (Section IV), including a technical </w:t>
            </w:r>
            <w:r w:rsidR="00363523" w:rsidRPr="002B48C7">
              <w:rPr>
                <w:sz w:val="21"/>
                <w:szCs w:val="21"/>
              </w:rPr>
              <w:t xml:space="preserve">offer/method statement </w:t>
            </w:r>
            <w:r w:rsidRPr="002B48C7">
              <w:rPr>
                <w:sz w:val="21"/>
                <w:szCs w:val="21"/>
              </w:rPr>
              <w:t xml:space="preserve">which provides </w:t>
            </w:r>
            <w:r w:rsidR="00363523" w:rsidRPr="002B48C7">
              <w:rPr>
                <w:sz w:val="21"/>
                <w:szCs w:val="21"/>
              </w:rPr>
              <w:t xml:space="preserve">a statement of how they intend to ensure that </w:t>
            </w:r>
            <w:r w:rsidRPr="002B48C7">
              <w:rPr>
                <w:sz w:val="21"/>
                <w:szCs w:val="21"/>
              </w:rPr>
              <w:t xml:space="preserve">environmental and safety </w:t>
            </w:r>
            <w:r w:rsidR="00363523" w:rsidRPr="002B48C7">
              <w:rPr>
                <w:sz w:val="21"/>
                <w:szCs w:val="21"/>
              </w:rPr>
              <w:t>issues would be adequately addressed</w:t>
            </w:r>
            <w:r w:rsidRPr="002B48C7">
              <w:rPr>
                <w:sz w:val="21"/>
                <w:szCs w:val="21"/>
              </w:rPr>
              <w:t xml:space="preserve">, work plan, preliminary description of the proposed work method and schedule, including charts, as necessary (the “Technical </w:t>
            </w:r>
            <w:r w:rsidR="00363523" w:rsidRPr="002B48C7">
              <w:rPr>
                <w:sz w:val="21"/>
                <w:szCs w:val="21"/>
              </w:rPr>
              <w:t>Offer</w:t>
            </w:r>
            <w:r w:rsidRPr="002B48C7">
              <w:rPr>
                <w:sz w:val="21"/>
                <w:szCs w:val="21"/>
              </w:rPr>
              <w:t>”).</w:t>
            </w:r>
          </w:p>
          <w:p w:rsidR="00752DB8" w:rsidRPr="002B48C7" w:rsidRDefault="00752DB8" w:rsidP="00E14D14">
            <w:pPr>
              <w:pStyle w:val="itbright"/>
              <w:tabs>
                <w:tab w:val="clear" w:pos="360"/>
                <w:tab w:val="num" w:pos="720"/>
              </w:tabs>
              <w:rPr>
                <w:sz w:val="21"/>
                <w:szCs w:val="21"/>
              </w:rPr>
            </w:pPr>
            <w:r w:rsidRPr="002B48C7">
              <w:rPr>
                <w:sz w:val="21"/>
                <w:szCs w:val="21"/>
              </w:rPr>
              <w:t xml:space="preserve">To qualify for award of the Contract, </w:t>
            </w:r>
            <w:r w:rsidR="00BF1562" w:rsidRPr="002B48C7">
              <w:rPr>
                <w:sz w:val="21"/>
                <w:szCs w:val="21"/>
              </w:rPr>
              <w:t>Tenderer</w:t>
            </w:r>
            <w:r w:rsidRPr="002B48C7">
              <w:rPr>
                <w:sz w:val="21"/>
                <w:szCs w:val="21"/>
              </w:rPr>
              <w:t>s shall meet the following minimum qualifying criteria:</w:t>
            </w:r>
          </w:p>
          <w:p w:rsidR="008705B9" w:rsidRPr="002B48C7" w:rsidRDefault="00752DB8" w:rsidP="00E14D14">
            <w:pPr>
              <w:pStyle w:val="SimpleLista"/>
              <w:numPr>
                <w:ilvl w:val="0"/>
                <w:numId w:val="15"/>
              </w:numPr>
              <w:jc w:val="both"/>
              <w:rPr>
                <w:sz w:val="21"/>
                <w:szCs w:val="21"/>
                <w:lang w:val="en-GB"/>
              </w:rPr>
            </w:pPr>
            <w:r w:rsidRPr="002B48C7">
              <w:rPr>
                <w:sz w:val="21"/>
                <w:szCs w:val="21"/>
                <w:lang w:val="en-GB"/>
              </w:rPr>
              <w:t>an average annual financial amount of construction work</w:t>
            </w:r>
            <w:r w:rsidRPr="002B48C7">
              <w:rPr>
                <w:b/>
                <w:sz w:val="21"/>
                <w:szCs w:val="21"/>
                <w:lang w:val="en-GB"/>
              </w:rPr>
              <w:t xml:space="preserve"> </w:t>
            </w:r>
            <w:r w:rsidRPr="002B48C7">
              <w:rPr>
                <w:sz w:val="21"/>
                <w:szCs w:val="21"/>
                <w:lang w:val="en-GB"/>
              </w:rPr>
              <w:t xml:space="preserve">as stipulated in sub-factor 3.2 of Section III, Evaluation and Qualification Criteria; </w:t>
            </w:r>
          </w:p>
          <w:p w:rsidR="008705B9" w:rsidRPr="002B48C7" w:rsidRDefault="00752DB8" w:rsidP="00E14D14">
            <w:pPr>
              <w:pStyle w:val="SimpleLista"/>
              <w:numPr>
                <w:ilvl w:val="0"/>
                <w:numId w:val="15"/>
              </w:numPr>
              <w:jc w:val="both"/>
              <w:rPr>
                <w:sz w:val="21"/>
                <w:szCs w:val="21"/>
                <w:lang w:val="en-GB"/>
              </w:rPr>
            </w:pPr>
            <w:r w:rsidRPr="002B48C7">
              <w:rPr>
                <w:sz w:val="21"/>
                <w:szCs w:val="21"/>
                <w:lang w:val="en-GB"/>
              </w:rPr>
              <w:t xml:space="preserve">experience as prime contractor in the construction of at least the number of  works of a nature and complexity equivalent to the Works over the period </w:t>
            </w:r>
            <w:r w:rsidR="00402D0C" w:rsidRPr="002B48C7">
              <w:rPr>
                <w:sz w:val="21"/>
                <w:szCs w:val="21"/>
                <w:lang w:val="en-GB"/>
              </w:rPr>
              <w:t>stipulated in sub-factor 4.2 of Section III, Evaluation and Qualification Criteria</w:t>
            </w:r>
            <w:r w:rsidRPr="002B48C7">
              <w:rPr>
                <w:sz w:val="21"/>
                <w:szCs w:val="21"/>
                <w:lang w:val="en-GB"/>
              </w:rPr>
              <w:t xml:space="preserve"> (to comply with this requirement, works cited should be at least 70 percent complete);</w:t>
            </w:r>
          </w:p>
          <w:p w:rsidR="008705B9" w:rsidRPr="002B48C7" w:rsidRDefault="00752DB8" w:rsidP="00E14D14">
            <w:pPr>
              <w:pStyle w:val="SimpleLista"/>
              <w:numPr>
                <w:ilvl w:val="0"/>
                <w:numId w:val="15"/>
              </w:numPr>
              <w:jc w:val="both"/>
              <w:rPr>
                <w:sz w:val="21"/>
                <w:szCs w:val="21"/>
                <w:lang w:val="en-GB"/>
              </w:rPr>
            </w:pPr>
            <w:r w:rsidRPr="002B48C7">
              <w:rPr>
                <w:sz w:val="21"/>
                <w:szCs w:val="21"/>
                <w:lang w:val="en-GB"/>
              </w:rPr>
              <w:t xml:space="preserve">proposals for the timely acquisition (own, lease, hire, etc.) of the essential equipment </w:t>
            </w:r>
            <w:r w:rsidRPr="002B48C7">
              <w:rPr>
                <w:b/>
                <w:sz w:val="21"/>
                <w:szCs w:val="21"/>
                <w:lang w:val="en-GB"/>
              </w:rPr>
              <w:t xml:space="preserve">listed in the </w:t>
            </w:r>
            <w:r w:rsidR="005640B1" w:rsidRPr="002B48C7">
              <w:rPr>
                <w:b/>
                <w:sz w:val="21"/>
                <w:szCs w:val="21"/>
                <w:lang w:val="en-GB"/>
              </w:rPr>
              <w:t>TDS</w:t>
            </w:r>
            <w:r w:rsidRPr="002B48C7">
              <w:rPr>
                <w:sz w:val="21"/>
                <w:szCs w:val="21"/>
                <w:lang w:val="en-GB"/>
              </w:rPr>
              <w:t>;</w:t>
            </w:r>
          </w:p>
          <w:p w:rsidR="00F232E0" w:rsidRPr="002B48C7" w:rsidRDefault="00F232E0" w:rsidP="00E14D14">
            <w:pPr>
              <w:pStyle w:val="SimpleLista"/>
              <w:numPr>
                <w:ilvl w:val="0"/>
                <w:numId w:val="15"/>
              </w:numPr>
              <w:jc w:val="both"/>
              <w:rPr>
                <w:sz w:val="21"/>
                <w:szCs w:val="21"/>
                <w:lang w:val="en-GB"/>
              </w:rPr>
            </w:pPr>
            <w:r w:rsidRPr="002B48C7">
              <w:rPr>
                <w:sz w:val="21"/>
                <w:szCs w:val="21"/>
                <w:lang w:val="en-GB"/>
              </w:rPr>
              <w:t xml:space="preserve">key personnel having the requisite skills and years of experience stipulated in sub-factor 6 of Section III. Evaluation and Qualification Criteria; </w:t>
            </w:r>
          </w:p>
          <w:p w:rsidR="008705B9" w:rsidRPr="002B48C7" w:rsidRDefault="00752DB8" w:rsidP="00E14D14">
            <w:pPr>
              <w:pStyle w:val="SimpleLista"/>
              <w:numPr>
                <w:ilvl w:val="0"/>
                <w:numId w:val="15"/>
              </w:numPr>
              <w:jc w:val="both"/>
              <w:rPr>
                <w:sz w:val="21"/>
                <w:szCs w:val="21"/>
                <w:lang w:val="en-GB"/>
              </w:rPr>
            </w:pPr>
            <w:r w:rsidRPr="002B48C7">
              <w:rPr>
                <w:sz w:val="21"/>
                <w:szCs w:val="21"/>
                <w:lang w:val="en-GB"/>
              </w:rPr>
              <w:t xml:space="preserve">liquid assets and/or credit facilities, net of other contractual commitments and exclusive of any advance payments which may be made under the Contract, of no less than the amount stipulated in sub-factor 3.3 of </w:t>
            </w:r>
            <w:bookmarkStart w:id="53" w:name="OLE_LINK3"/>
            <w:bookmarkStart w:id="54" w:name="OLE_LINK4"/>
            <w:r w:rsidRPr="002B48C7">
              <w:rPr>
                <w:sz w:val="21"/>
                <w:szCs w:val="21"/>
                <w:lang w:val="en-GB"/>
              </w:rPr>
              <w:t>Section III, Evaluation and Qualification Criteria</w:t>
            </w:r>
            <w:bookmarkEnd w:id="53"/>
            <w:bookmarkEnd w:id="54"/>
            <w:r w:rsidRPr="002B48C7">
              <w:rPr>
                <w:sz w:val="21"/>
                <w:szCs w:val="21"/>
                <w:lang w:val="en-GB"/>
              </w:rPr>
              <w:t>; and</w:t>
            </w:r>
          </w:p>
          <w:p w:rsidR="00752DB8" w:rsidRPr="002B48C7" w:rsidRDefault="00752DB8" w:rsidP="00DF68CA">
            <w:pPr>
              <w:pStyle w:val="SimpleLista"/>
              <w:numPr>
                <w:ilvl w:val="0"/>
                <w:numId w:val="15"/>
              </w:numPr>
              <w:jc w:val="both"/>
              <w:rPr>
                <w:lang w:val="en-GB"/>
              </w:rPr>
            </w:pPr>
            <w:r w:rsidRPr="002B48C7">
              <w:rPr>
                <w:sz w:val="21"/>
                <w:szCs w:val="21"/>
                <w:lang w:val="en-GB"/>
              </w:rPr>
              <w:t>the other minimum qualifying criteria set forth in Section III, Evaluation and Qualification Criteria.</w:t>
            </w:r>
          </w:p>
        </w:tc>
      </w:tr>
      <w:tr w:rsidR="00752DB8" w:rsidRPr="002B48C7">
        <w:tblPrEx>
          <w:tblCellMar>
            <w:top w:w="0" w:type="dxa"/>
            <w:bottom w:w="0" w:type="dxa"/>
          </w:tblCellMar>
        </w:tblPrEx>
        <w:tc>
          <w:tcPr>
            <w:tcW w:w="2628" w:type="dxa"/>
            <w:tcBorders>
              <w:top w:val="nil"/>
              <w:left w:val="nil"/>
              <w:bottom w:val="nil"/>
              <w:right w:val="nil"/>
            </w:tcBorders>
          </w:tcPr>
          <w:p w:rsidR="00752DB8" w:rsidRPr="002B48C7" w:rsidRDefault="00752DB8" w:rsidP="008705B9">
            <w:pPr>
              <w:pStyle w:val="itbleft"/>
              <w:rPr>
                <w:sz w:val="21"/>
                <w:szCs w:val="21"/>
              </w:rPr>
            </w:pPr>
            <w:bookmarkStart w:id="55" w:name="_Toc202854849"/>
            <w:bookmarkStart w:id="56" w:name="_Toc202862620"/>
            <w:bookmarkStart w:id="57" w:name="_Toc381356889"/>
            <w:bookmarkStart w:id="58" w:name="_Toc381357651"/>
            <w:r w:rsidRPr="002B48C7">
              <w:rPr>
                <w:sz w:val="21"/>
                <w:szCs w:val="21"/>
              </w:rPr>
              <w:t xml:space="preserve">One </w:t>
            </w:r>
            <w:r w:rsidR="00BF1562" w:rsidRPr="002B48C7">
              <w:rPr>
                <w:sz w:val="21"/>
                <w:szCs w:val="21"/>
              </w:rPr>
              <w:t>Tender</w:t>
            </w:r>
            <w:r w:rsidRPr="002B48C7">
              <w:rPr>
                <w:sz w:val="21"/>
                <w:szCs w:val="21"/>
              </w:rPr>
              <w:t xml:space="preserve"> per </w:t>
            </w:r>
            <w:r w:rsidR="00BF1562" w:rsidRPr="002B48C7">
              <w:rPr>
                <w:sz w:val="21"/>
                <w:szCs w:val="21"/>
              </w:rPr>
              <w:t>Tenderer</w:t>
            </w:r>
            <w:bookmarkEnd w:id="55"/>
            <w:bookmarkEnd w:id="56"/>
            <w:bookmarkEnd w:id="57"/>
            <w:bookmarkEnd w:id="58"/>
          </w:p>
        </w:tc>
        <w:tc>
          <w:tcPr>
            <w:tcW w:w="7200" w:type="dxa"/>
            <w:tcBorders>
              <w:top w:val="nil"/>
              <w:left w:val="nil"/>
              <w:bottom w:val="nil"/>
              <w:right w:val="nil"/>
            </w:tcBorders>
          </w:tcPr>
          <w:p w:rsidR="00752DB8" w:rsidRPr="002B48C7" w:rsidRDefault="00752DB8" w:rsidP="0087093B">
            <w:pPr>
              <w:pStyle w:val="itbright"/>
              <w:tabs>
                <w:tab w:val="clear" w:pos="360"/>
                <w:tab w:val="num" w:pos="720"/>
              </w:tabs>
              <w:rPr>
                <w:sz w:val="21"/>
                <w:szCs w:val="21"/>
              </w:rPr>
            </w:pPr>
            <w:r w:rsidRPr="002B48C7">
              <w:rPr>
                <w:sz w:val="21"/>
                <w:szCs w:val="21"/>
              </w:rPr>
              <w:t xml:space="preserve">Each </w:t>
            </w:r>
            <w:r w:rsidR="00BF1562" w:rsidRPr="002B48C7">
              <w:rPr>
                <w:sz w:val="21"/>
                <w:szCs w:val="21"/>
              </w:rPr>
              <w:t>Tenderer</w:t>
            </w:r>
            <w:r w:rsidRPr="002B48C7">
              <w:rPr>
                <w:sz w:val="21"/>
                <w:szCs w:val="21"/>
              </w:rPr>
              <w:t xml:space="preserve"> shall submit only one </w:t>
            </w:r>
            <w:r w:rsidR="00BF1562" w:rsidRPr="002B48C7">
              <w:rPr>
                <w:sz w:val="21"/>
                <w:szCs w:val="21"/>
              </w:rPr>
              <w:t>Tender</w:t>
            </w:r>
            <w:r w:rsidR="00437D25" w:rsidRPr="002B48C7">
              <w:rPr>
                <w:sz w:val="21"/>
                <w:szCs w:val="21"/>
              </w:rPr>
              <w:t>.</w:t>
            </w:r>
            <w:r w:rsidRPr="002B48C7">
              <w:rPr>
                <w:sz w:val="21"/>
                <w:szCs w:val="21"/>
              </w:rPr>
              <w:t xml:space="preserve">  A </w:t>
            </w:r>
            <w:r w:rsidR="00BF1562" w:rsidRPr="002B48C7">
              <w:rPr>
                <w:sz w:val="21"/>
                <w:szCs w:val="21"/>
              </w:rPr>
              <w:t>Tenderer</w:t>
            </w:r>
            <w:r w:rsidRPr="002B48C7">
              <w:rPr>
                <w:sz w:val="21"/>
                <w:szCs w:val="21"/>
              </w:rPr>
              <w:t xml:space="preserve"> who submits or participates in more than one </w:t>
            </w:r>
            <w:r w:rsidR="00BF1562" w:rsidRPr="002B48C7">
              <w:rPr>
                <w:sz w:val="21"/>
                <w:szCs w:val="21"/>
              </w:rPr>
              <w:t>Tender</w:t>
            </w:r>
            <w:r w:rsidRPr="002B48C7">
              <w:rPr>
                <w:sz w:val="21"/>
                <w:szCs w:val="21"/>
              </w:rPr>
              <w:t xml:space="preserve"> (other than as a subcontractor or in cases of alternatives that have been permitted or requested) shall cause all the proposals with the </w:t>
            </w:r>
            <w:r w:rsidR="00BF1562" w:rsidRPr="002B48C7">
              <w:rPr>
                <w:sz w:val="21"/>
                <w:szCs w:val="21"/>
              </w:rPr>
              <w:t>Tenderer</w:t>
            </w:r>
            <w:r w:rsidRPr="002B48C7">
              <w:rPr>
                <w:sz w:val="21"/>
                <w:szCs w:val="21"/>
              </w:rPr>
              <w:t>’s participation to be disqualified.</w:t>
            </w:r>
          </w:p>
        </w:tc>
      </w:tr>
      <w:tr w:rsidR="00752DB8" w:rsidRPr="002B48C7">
        <w:tblPrEx>
          <w:tblCellMar>
            <w:top w:w="0" w:type="dxa"/>
            <w:bottom w:w="0" w:type="dxa"/>
          </w:tblCellMar>
        </w:tblPrEx>
        <w:tc>
          <w:tcPr>
            <w:tcW w:w="2628" w:type="dxa"/>
            <w:tcBorders>
              <w:top w:val="nil"/>
              <w:left w:val="nil"/>
              <w:bottom w:val="nil"/>
              <w:right w:val="nil"/>
            </w:tcBorders>
          </w:tcPr>
          <w:p w:rsidR="00752DB8" w:rsidRPr="002B48C7" w:rsidRDefault="00752DB8" w:rsidP="008705B9">
            <w:pPr>
              <w:pStyle w:val="itbleft"/>
              <w:rPr>
                <w:sz w:val="21"/>
                <w:szCs w:val="21"/>
              </w:rPr>
            </w:pPr>
            <w:bookmarkStart w:id="59" w:name="_Toc202854850"/>
            <w:bookmarkStart w:id="60" w:name="_Toc202862621"/>
            <w:bookmarkStart w:id="61" w:name="_Toc381356890"/>
            <w:bookmarkStart w:id="62" w:name="_Toc381357652"/>
            <w:r w:rsidRPr="002B48C7">
              <w:rPr>
                <w:sz w:val="21"/>
                <w:szCs w:val="21"/>
              </w:rPr>
              <w:t xml:space="preserve">Cost of </w:t>
            </w:r>
            <w:r w:rsidR="00BF1562" w:rsidRPr="002B48C7">
              <w:rPr>
                <w:sz w:val="21"/>
                <w:szCs w:val="21"/>
              </w:rPr>
              <w:t>Tender</w:t>
            </w:r>
            <w:r w:rsidRPr="002B48C7">
              <w:rPr>
                <w:sz w:val="21"/>
                <w:szCs w:val="21"/>
              </w:rPr>
              <w:t>ing</w:t>
            </w:r>
            <w:bookmarkEnd w:id="59"/>
            <w:bookmarkEnd w:id="60"/>
            <w:bookmarkEnd w:id="61"/>
            <w:bookmarkEnd w:id="62"/>
          </w:p>
        </w:tc>
        <w:tc>
          <w:tcPr>
            <w:tcW w:w="7200" w:type="dxa"/>
            <w:tcBorders>
              <w:top w:val="nil"/>
              <w:left w:val="nil"/>
              <w:bottom w:val="nil"/>
              <w:right w:val="nil"/>
            </w:tcBorders>
          </w:tcPr>
          <w:p w:rsidR="00752DB8" w:rsidRPr="002B48C7" w:rsidRDefault="00752DB8" w:rsidP="00E14D14">
            <w:pPr>
              <w:pStyle w:val="itbright"/>
              <w:tabs>
                <w:tab w:val="clear" w:pos="360"/>
                <w:tab w:val="num" w:pos="720"/>
              </w:tabs>
              <w:rPr>
                <w:sz w:val="21"/>
                <w:szCs w:val="21"/>
              </w:rPr>
            </w:pPr>
            <w:r w:rsidRPr="002B48C7">
              <w:rPr>
                <w:sz w:val="21"/>
                <w:szCs w:val="21"/>
              </w:rPr>
              <w:t xml:space="preserve">The </w:t>
            </w:r>
            <w:r w:rsidR="00BF1562" w:rsidRPr="002B48C7">
              <w:rPr>
                <w:sz w:val="21"/>
                <w:szCs w:val="21"/>
              </w:rPr>
              <w:t>Tenderer</w:t>
            </w:r>
            <w:r w:rsidRPr="002B48C7">
              <w:rPr>
                <w:sz w:val="21"/>
                <w:szCs w:val="21"/>
              </w:rPr>
              <w:t xml:space="preserve"> shall bear all costs associated with the preparation and submission of its </w:t>
            </w:r>
            <w:r w:rsidR="00BF1562" w:rsidRPr="002B48C7">
              <w:rPr>
                <w:sz w:val="21"/>
                <w:szCs w:val="21"/>
              </w:rPr>
              <w:t>Tender</w:t>
            </w:r>
            <w:r w:rsidRPr="002B48C7">
              <w:rPr>
                <w:sz w:val="21"/>
                <w:szCs w:val="21"/>
              </w:rPr>
              <w:t xml:space="preserve">, and the Employer shall, in no case, be responsible or liable for those costs, regardless of the conduct or outcome of the </w:t>
            </w:r>
            <w:r w:rsidR="00373BAA" w:rsidRPr="002B48C7">
              <w:rPr>
                <w:sz w:val="21"/>
                <w:szCs w:val="21"/>
              </w:rPr>
              <w:t>Tender</w:t>
            </w:r>
            <w:r w:rsidRPr="002B48C7">
              <w:rPr>
                <w:sz w:val="21"/>
                <w:szCs w:val="21"/>
              </w:rPr>
              <w:t xml:space="preserve"> process.  </w:t>
            </w:r>
          </w:p>
        </w:tc>
      </w:tr>
    </w:tbl>
    <w:p w:rsidR="00752DB8" w:rsidRPr="002B48C7" w:rsidRDefault="00752DB8" w:rsidP="008705B9">
      <w:pPr>
        <w:pStyle w:val="HeadingTwo"/>
      </w:pPr>
      <w:bookmarkStart w:id="63" w:name="_Toc202854852"/>
      <w:bookmarkStart w:id="64" w:name="_Toc202862623"/>
      <w:bookmarkStart w:id="65" w:name="_Toc381356891"/>
      <w:bookmarkStart w:id="66" w:name="_Toc381357653"/>
      <w:r w:rsidRPr="002B48C7">
        <w:t xml:space="preserve">B.  </w:t>
      </w:r>
      <w:r w:rsidR="00BF1562" w:rsidRPr="002B48C7">
        <w:t>Tender</w:t>
      </w:r>
      <w:r w:rsidRPr="002B48C7">
        <w:t xml:space="preserve"> Documents</w:t>
      </w:r>
      <w:bookmarkEnd w:id="63"/>
      <w:bookmarkEnd w:id="64"/>
      <w:bookmarkEnd w:id="65"/>
      <w:bookmarkEnd w:id="66"/>
    </w:p>
    <w:tbl>
      <w:tblPr>
        <w:tblW w:w="0" w:type="auto"/>
        <w:tblLayout w:type="fixed"/>
        <w:tblLook w:val="0000" w:firstRow="0" w:lastRow="0" w:firstColumn="0" w:lastColumn="0" w:noHBand="0" w:noVBand="0"/>
      </w:tblPr>
      <w:tblGrid>
        <w:gridCol w:w="2160"/>
        <w:gridCol w:w="7200"/>
      </w:tblGrid>
      <w:tr w:rsidR="00752DB8" w:rsidRPr="002B48C7">
        <w:tblPrEx>
          <w:tblCellMar>
            <w:top w:w="0" w:type="dxa"/>
            <w:bottom w:w="0" w:type="dxa"/>
          </w:tblCellMar>
        </w:tblPrEx>
        <w:tc>
          <w:tcPr>
            <w:tcW w:w="2160" w:type="dxa"/>
            <w:tcBorders>
              <w:top w:val="nil"/>
              <w:left w:val="nil"/>
              <w:bottom w:val="nil"/>
              <w:right w:val="nil"/>
            </w:tcBorders>
          </w:tcPr>
          <w:p w:rsidR="00752DB8" w:rsidRPr="002B48C7" w:rsidRDefault="00752DB8" w:rsidP="00350C42">
            <w:pPr>
              <w:pStyle w:val="itbleft"/>
              <w:rPr>
                <w:sz w:val="21"/>
                <w:szCs w:val="21"/>
              </w:rPr>
            </w:pPr>
            <w:bookmarkStart w:id="67" w:name="_Toc374096363"/>
            <w:bookmarkStart w:id="68" w:name="_Toc374099459"/>
            <w:bookmarkStart w:id="69" w:name="_Toc374099556"/>
            <w:bookmarkStart w:id="70" w:name="_Toc374104446"/>
            <w:bookmarkStart w:id="71" w:name="_Toc374105139"/>
            <w:bookmarkStart w:id="72" w:name="_Toc374105468"/>
            <w:bookmarkStart w:id="73" w:name="_Toc374105638"/>
            <w:bookmarkStart w:id="74" w:name="_Toc374106007"/>
            <w:bookmarkStart w:id="75" w:name="_Toc374106264"/>
            <w:bookmarkStart w:id="76" w:name="_Toc374106377"/>
            <w:bookmarkStart w:id="77" w:name="_Toc374106489"/>
            <w:bookmarkStart w:id="78" w:name="_Toc374106785"/>
            <w:bookmarkStart w:id="79" w:name="_Toc374107913"/>
            <w:bookmarkStart w:id="80" w:name="_Toc374108063"/>
            <w:bookmarkStart w:id="81" w:name="_Toc381355906"/>
            <w:bookmarkStart w:id="82" w:name="_Toc381356892"/>
            <w:bookmarkStart w:id="83" w:name="_Toc381357654"/>
            <w:bookmarkStart w:id="84" w:name="_Toc202854853"/>
            <w:bookmarkStart w:id="85" w:name="_Toc202862624"/>
            <w:bookmarkStart w:id="86" w:name="_Toc381356893"/>
            <w:bookmarkStart w:id="87" w:name="_Toc38135765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2B48C7">
              <w:rPr>
                <w:sz w:val="21"/>
                <w:szCs w:val="21"/>
              </w:rPr>
              <w:t xml:space="preserve">Contents of </w:t>
            </w:r>
            <w:r w:rsidR="00BF1562" w:rsidRPr="002B48C7">
              <w:rPr>
                <w:sz w:val="21"/>
                <w:szCs w:val="21"/>
              </w:rPr>
              <w:t>Tender</w:t>
            </w:r>
            <w:r w:rsidR="00350C42" w:rsidRPr="002B48C7">
              <w:rPr>
                <w:sz w:val="21"/>
                <w:szCs w:val="21"/>
              </w:rPr>
              <w:t xml:space="preserve"> </w:t>
            </w:r>
            <w:r w:rsidRPr="002B48C7">
              <w:rPr>
                <w:sz w:val="21"/>
                <w:szCs w:val="21"/>
              </w:rPr>
              <w:t>Documents</w:t>
            </w:r>
            <w:bookmarkEnd w:id="84"/>
            <w:bookmarkEnd w:id="85"/>
            <w:bookmarkEnd w:id="86"/>
            <w:bookmarkEnd w:id="87"/>
          </w:p>
        </w:tc>
        <w:tc>
          <w:tcPr>
            <w:tcW w:w="7200" w:type="dxa"/>
            <w:tcBorders>
              <w:top w:val="nil"/>
              <w:left w:val="nil"/>
              <w:bottom w:val="nil"/>
              <w:right w:val="nil"/>
            </w:tcBorders>
          </w:tcPr>
          <w:p w:rsidR="00752DB8" w:rsidRPr="002B48C7" w:rsidRDefault="00752DB8" w:rsidP="00E14D14">
            <w:pPr>
              <w:pStyle w:val="itbright"/>
              <w:tabs>
                <w:tab w:val="clear" w:pos="360"/>
                <w:tab w:val="num" w:pos="720"/>
              </w:tabs>
              <w:rPr>
                <w:sz w:val="21"/>
                <w:szCs w:val="21"/>
              </w:rPr>
            </w:pPr>
            <w:r w:rsidRPr="002B48C7">
              <w:rPr>
                <w:sz w:val="21"/>
                <w:szCs w:val="21"/>
              </w:rPr>
              <w:t xml:space="preserve">The set of </w:t>
            </w:r>
            <w:r w:rsidR="00BF1562" w:rsidRPr="002B48C7">
              <w:rPr>
                <w:sz w:val="21"/>
                <w:szCs w:val="21"/>
              </w:rPr>
              <w:t>Tender</w:t>
            </w:r>
            <w:r w:rsidRPr="002B48C7">
              <w:rPr>
                <w:sz w:val="21"/>
                <w:szCs w:val="21"/>
              </w:rPr>
              <w:t xml:space="preserve"> Documents comprises the documents listed below and addenda issued in accordance with </w:t>
            </w:r>
            <w:r w:rsidR="00BF00B3" w:rsidRPr="002B48C7">
              <w:rPr>
                <w:sz w:val="21"/>
                <w:szCs w:val="21"/>
              </w:rPr>
              <w:t>ITT</w:t>
            </w:r>
            <w:r w:rsidRPr="002B48C7">
              <w:rPr>
                <w:sz w:val="21"/>
                <w:szCs w:val="21"/>
              </w:rPr>
              <w:t xml:space="preserve"> Clause </w:t>
            </w:r>
            <w:r w:rsidR="003D101A" w:rsidRPr="002B48C7">
              <w:rPr>
                <w:sz w:val="21"/>
                <w:szCs w:val="21"/>
              </w:rPr>
              <w:t>10</w:t>
            </w:r>
            <w:r w:rsidRPr="002B48C7">
              <w:rPr>
                <w:sz w:val="21"/>
                <w:szCs w:val="21"/>
              </w:rPr>
              <w:t>:</w:t>
            </w:r>
          </w:p>
          <w:p w:rsidR="00752DB8" w:rsidRPr="002B48C7" w:rsidRDefault="00752DB8" w:rsidP="00176271">
            <w:pPr>
              <w:pStyle w:val="itbrightnobullet"/>
              <w:rPr>
                <w:sz w:val="21"/>
                <w:szCs w:val="21"/>
                <w:u w:val="single"/>
              </w:rPr>
            </w:pPr>
            <w:r w:rsidRPr="002B48C7">
              <w:rPr>
                <w:sz w:val="21"/>
                <w:szCs w:val="21"/>
                <w:u w:val="single"/>
              </w:rPr>
              <w:lastRenderedPageBreak/>
              <w:t>Part I —</w:t>
            </w:r>
            <w:r w:rsidR="00BF1562" w:rsidRPr="002B48C7">
              <w:rPr>
                <w:sz w:val="21"/>
                <w:szCs w:val="21"/>
                <w:u w:val="single"/>
              </w:rPr>
              <w:t>Tender</w:t>
            </w:r>
            <w:r w:rsidRPr="002B48C7">
              <w:rPr>
                <w:sz w:val="21"/>
                <w:szCs w:val="21"/>
                <w:u w:val="single"/>
              </w:rPr>
              <w:t xml:space="preserve"> Procedures</w:t>
            </w:r>
          </w:p>
          <w:p w:rsidR="00752DB8" w:rsidRPr="002B48C7" w:rsidRDefault="00752DB8" w:rsidP="00095237">
            <w:pPr>
              <w:pStyle w:val="itbrightnobullet"/>
              <w:spacing w:after="60"/>
              <w:rPr>
                <w:sz w:val="21"/>
                <w:szCs w:val="21"/>
              </w:rPr>
            </w:pPr>
            <w:r w:rsidRPr="002B48C7">
              <w:rPr>
                <w:sz w:val="21"/>
                <w:szCs w:val="21"/>
              </w:rPr>
              <w:t xml:space="preserve">Section I. Instructions to </w:t>
            </w:r>
            <w:r w:rsidR="00BF1562" w:rsidRPr="002B48C7">
              <w:rPr>
                <w:sz w:val="21"/>
                <w:szCs w:val="21"/>
              </w:rPr>
              <w:t>Tenderer</w:t>
            </w:r>
            <w:r w:rsidRPr="002B48C7">
              <w:rPr>
                <w:sz w:val="21"/>
                <w:szCs w:val="21"/>
              </w:rPr>
              <w:t>s (</w:t>
            </w:r>
            <w:r w:rsidR="00BF00B3" w:rsidRPr="002B48C7">
              <w:rPr>
                <w:sz w:val="21"/>
                <w:szCs w:val="21"/>
              </w:rPr>
              <w:t>ITT</w:t>
            </w:r>
            <w:r w:rsidRPr="002B48C7">
              <w:rPr>
                <w:sz w:val="21"/>
                <w:szCs w:val="21"/>
              </w:rPr>
              <w:t>)</w:t>
            </w:r>
          </w:p>
          <w:p w:rsidR="00752DB8" w:rsidRPr="002B48C7" w:rsidRDefault="00752DB8" w:rsidP="00095237">
            <w:pPr>
              <w:pStyle w:val="itbrightnobullet"/>
              <w:spacing w:after="60"/>
              <w:rPr>
                <w:sz w:val="21"/>
                <w:szCs w:val="21"/>
              </w:rPr>
            </w:pPr>
            <w:r w:rsidRPr="002B48C7">
              <w:rPr>
                <w:sz w:val="21"/>
                <w:szCs w:val="21"/>
              </w:rPr>
              <w:t xml:space="preserve">Section II. </w:t>
            </w:r>
            <w:r w:rsidR="00BF1562" w:rsidRPr="002B48C7">
              <w:rPr>
                <w:sz w:val="21"/>
                <w:szCs w:val="21"/>
              </w:rPr>
              <w:t>Tender</w:t>
            </w:r>
            <w:r w:rsidRPr="002B48C7">
              <w:rPr>
                <w:sz w:val="21"/>
                <w:szCs w:val="21"/>
              </w:rPr>
              <w:t xml:space="preserve"> Data Sheet (</w:t>
            </w:r>
            <w:r w:rsidR="005640B1" w:rsidRPr="002B48C7">
              <w:rPr>
                <w:sz w:val="21"/>
                <w:szCs w:val="21"/>
              </w:rPr>
              <w:t>TDS</w:t>
            </w:r>
            <w:r w:rsidRPr="002B48C7">
              <w:rPr>
                <w:sz w:val="21"/>
                <w:szCs w:val="21"/>
              </w:rPr>
              <w:t>)</w:t>
            </w:r>
          </w:p>
          <w:p w:rsidR="00752DB8" w:rsidRPr="002B48C7" w:rsidRDefault="00752DB8" w:rsidP="00095237">
            <w:pPr>
              <w:pStyle w:val="itbrightnobullet"/>
              <w:spacing w:after="60"/>
              <w:rPr>
                <w:sz w:val="21"/>
                <w:szCs w:val="21"/>
              </w:rPr>
            </w:pPr>
            <w:r w:rsidRPr="002B48C7">
              <w:rPr>
                <w:sz w:val="21"/>
                <w:szCs w:val="21"/>
              </w:rPr>
              <w:t>Section III. Evaluation and Qualification Criteria</w:t>
            </w:r>
          </w:p>
          <w:p w:rsidR="00752DB8" w:rsidRPr="002B48C7" w:rsidRDefault="00752DB8" w:rsidP="00176271">
            <w:pPr>
              <w:pStyle w:val="itbrightnobullet"/>
              <w:rPr>
                <w:sz w:val="21"/>
                <w:szCs w:val="21"/>
              </w:rPr>
            </w:pPr>
            <w:r w:rsidRPr="002B48C7">
              <w:rPr>
                <w:sz w:val="21"/>
                <w:szCs w:val="21"/>
              </w:rPr>
              <w:t xml:space="preserve">Section IV.  </w:t>
            </w:r>
            <w:r w:rsidR="00BF1562" w:rsidRPr="002B48C7">
              <w:rPr>
                <w:sz w:val="21"/>
                <w:szCs w:val="21"/>
              </w:rPr>
              <w:t>Tender</w:t>
            </w:r>
            <w:r w:rsidRPr="002B48C7">
              <w:rPr>
                <w:sz w:val="21"/>
                <w:szCs w:val="21"/>
              </w:rPr>
              <w:t xml:space="preserve"> Forms</w:t>
            </w:r>
          </w:p>
          <w:p w:rsidR="00752DB8" w:rsidRPr="002B48C7" w:rsidRDefault="00752DB8" w:rsidP="00176271">
            <w:pPr>
              <w:pStyle w:val="itbrightnobullet"/>
              <w:rPr>
                <w:sz w:val="21"/>
                <w:szCs w:val="21"/>
                <w:u w:val="single"/>
              </w:rPr>
            </w:pPr>
            <w:r w:rsidRPr="002B48C7">
              <w:rPr>
                <w:sz w:val="21"/>
                <w:szCs w:val="21"/>
                <w:u w:val="single"/>
              </w:rPr>
              <w:t>Part II – Forms of Contract and Securities</w:t>
            </w:r>
          </w:p>
          <w:p w:rsidR="00752DB8" w:rsidRPr="002B48C7" w:rsidRDefault="00752DB8" w:rsidP="00095237">
            <w:pPr>
              <w:pStyle w:val="itbrightnobullet"/>
              <w:spacing w:after="60"/>
              <w:rPr>
                <w:sz w:val="21"/>
                <w:szCs w:val="21"/>
              </w:rPr>
            </w:pPr>
            <w:r w:rsidRPr="002B48C7">
              <w:rPr>
                <w:sz w:val="21"/>
                <w:szCs w:val="21"/>
              </w:rPr>
              <w:t xml:space="preserve">Section V.  </w:t>
            </w:r>
            <w:r w:rsidRPr="002B48C7">
              <w:rPr>
                <w:iCs/>
                <w:sz w:val="21"/>
                <w:szCs w:val="21"/>
              </w:rPr>
              <w:t>General Conditions of Contract</w:t>
            </w:r>
            <w:r w:rsidR="00504A3E" w:rsidRPr="002B48C7">
              <w:rPr>
                <w:iCs/>
                <w:sz w:val="21"/>
                <w:szCs w:val="21"/>
              </w:rPr>
              <w:t xml:space="preserve"> </w:t>
            </w:r>
            <w:r w:rsidRPr="002B48C7">
              <w:rPr>
                <w:iCs/>
                <w:sz w:val="21"/>
                <w:szCs w:val="21"/>
              </w:rPr>
              <w:t>(GCC)</w:t>
            </w:r>
          </w:p>
          <w:p w:rsidR="00752DB8" w:rsidRPr="002B48C7" w:rsidRDefault="00752DB8" w:rsidP="00095237">
            <w:pPr>
              <w:pStyle w:val="itbrightnobullet"/>
              <w:spacing w:after="60"/>
              <w:rPr>
                <w:sz w:val="21"/>
                <w:szCs w:val="21"/>
              </w:rPr>
            </w:pPr>
            <w:r w:rsidRPr="002B48C7">
              <w:rPr>
                <w:sz w:val="21"/>
                <w:szCs w:val="21"/>
              </w:rPr>
              <w:t>Section VI. Form of Special Conditions of Contract</w:t>
            </w:r>
            <w:r w:rsidR="00504A3E" w:rsidRPr="002B48C7">
              <w:rPr>
                <w:sz w:val="21"/>
                <w:szCs w:val="21"/>
              </w:rPr>
              <w:t xml:space="preserve"> (SCC)</w:t>
            </w:r>
          </w:p>
          <w:p w:rsidR="00752DB8" w:rsidRPr="002B48C7" w:rsidRDefault="00752DB8" w:rsidP="00176271">
            <w:pPr>
              <w:pStyle w:val="itbrightnobullet"/>
              <w:rPr>
                <w:sz w:val="21"/>
                <w:szCs w:val="21"/>
              </w:rPr>
            </w:pPr>
            <w:r w:rsidRPr="002B48C7">
              <w:rPr>
                <w:sz w:val="21"/>
                <w:szCs w:val="21"/>
              </w:rPr>
              <w:t xml:space="preserve">Section VII.  </w:t>
            </w:r>
            <w:r w:rsidR="00504A3E" w:rsidRPr="002B48C7">
              <w:rPr>
                <w:sz w:val="21"/>
                <w:szCs w:val="21"/>
              </w:rPr>
              <w:t>Forms of Agreement and Securities</w:t>
            </w:r>
          </w:p>
          <w:p w:rsidR="00752DB8" w:rsidRPr="002B48C7" w:rsidRDefault="00752DB8" w:rsidP="00176271">
            <w:pPr>
              <w:pStyle w:val="itbrightnobullet"/>
              <w:rPr>
                <w:sz w:val="21"/>
                <w:szCs w:val="21"/>
                <w:u w:val="single"/>
              </w:rPr>
            </w:pPr>
            <w:r w:rsidRPr="002B48C7">
              <w:rPr>
                <w:sz w:val="21"/>
                <w:szCs w:val="21"/>
                <w:u w:val="single"/>
              </w:rPr>
              <w:t>Part III -- Works Requirements</w:t>
            </w:r>
          </w:p>
          <w:p w:rsidR="00752DB8" w:rsidRPr="002B48C7" w:rsidRDefault="00752DB8" w:rsidP="00095237">
            <w:pPr>
              <w:pStyle w:val="itbrightnobullet"/>
              <w:spacing w:after="60"/>
              <w:rPr>
                <w:sz w:val="21"/>
                <w:szCs w:val="21"/>
              </w:rPr>
            </w:pPr>
            <w:r w:rsidRPr="002B48C7">
              <w:rPr>
                <w:sz w:val="21"/>
                <w:szCs w:val="21"/>
              </w:rPr>
              <w:t>Section VIII.  Bill of Quantities</w:t>
            </w:r>
            <w:r w:rsidR="00E3380C" w:rsidRPr="002B48C7">
              <w:rPr>
                <w:sz w:val="21"/>
                <w:szCs w:val="21"/>
              </w:rPr>
              <w:t xml:space="preserve"> (Volume II)</w:t>
            </w:r>
          </w:p>
          <w:p w:rsidR="00752DB8" w:rsidRPr="002B48C7" w:rsidRDefault="00752DB8" w:rsidP="00095237">
            <w:pPr>
              <w:pStyle w:val="itbrightnobullet"/>
              <w:spacing w:after="60"/>
              <w:rPr>
                <w:sz w:val="21"/>
                <w:szCs w:val="21"/>
              </w:rPr>
            </w:pPr>
            <w:r w:rsidRPr="002B48C7">
              <w:rPr>
                <w:sz w:val="21"/>
                <w:szCs w:val="21"/>
              </w:rPr>
              <w:t>Section IX. Specifications and Performance Requirements</w:t>
            </w:r>
            <w:r w:rsidR="00E3380C" w:rsidRPr="002B48C7">
              <w:rPr>
                <w:sz w:val="21"/>
                <w:szCs w:val="21"/>
              </w:rPr>
              <w:t xml:space="preserve"> (Volume III)</w:t>
            </w:r>
          </w:p>
          <w:p w:rsidR="00752DB8" w:rsidRPr="002B48C7" w:rsidRDefault="00752DB8" w:rsidP="00176271">
            <w:pPr>
              <w:pStyle w:val="itbrightnobullet"/>
              <w:rPr>
                <w:sz w:val="21"/>
                <w:szCs w:val="21"/>
              </w:rPr>
            </w:pPr>
            <w:r w:rsidRPr="002B48C7">
              <w:rPr>
                <w:sz w:val="21"/>
                <w:szCs w:val="21"/>
              </w:rPr>
              <w:t>Section X.  Drawings</w:t>
            </w:r>
            <w:r w:rsidR="00E3380C" w:rsidRPr="002B48C7">
              <w:rPr>
                <w:sz w:val="21"/>
                <w:szCs w:val="21"/>
              </w:rPr>
              <w:t xml:space="preserve"> (Volume IV)</w:t>
            </w:r>
          </w:p>
          <w:p w:rsidR="00752DB8" w:rsidRPr="002B48C7" w:rsidRDefault="00752DB8" w:rsidP="00E14D14">
            <w:pPr>
              <w:pStyle w:val="itbright"/>
              <w:tabs>
                <w:tab w:val="clear" w:pos="360"/>
                <w:tab w:val="num" w:pos="720"/>
              </w:tabs>
              <w:rPr>
                <w:sz w:val="21"/>
                <w:szCs w:val="21"/>
              </w:rPr>
            </w:pPr>
            <w:r w:rsidRPr="002B48C7">
              <w:rPr>
                <w:sz w:val="21"/>
                <w:szCs w:val="21"/>
              </w:rPr>
              <w:t xml:space="preserve">The </w:t>
            </w:r>
            <w:r w:rsidR="008702C1" w:rsidRPr="002B48C7">
              <w:rPr>
                <w:sz w:val="21"/>
                <w:szCs w:val="21"/>
              </w:rPr>
              <w:t>“</w:t>
            </w:r>
            <w:r w:rsidRPr="002B48C7">
              <w:rPr>
                <w:sz w:val="21"/>
                <w:szCs w:val="21"/>
              </w:rPr>
              <w:t xml:space="preserve">Invitation for </w:t>
            </w:r>
            <w:r w:rsidR="00BF1562" w:rsidRPr="002B48C7">
              <w:rPr>
                <w:sz w:val="21"/>
                <w:szCs w:val="21"/>
              </w:rPr>
              <w:t>Tender</w:t>
            </w:r>
            <w:r w:rsidRPr="002B48C7">
              <w:rPr>
                <w:sz w:val="21"/>
                <w:szCs w:val="21"/>
              </w:rPr>
              <w:t>s</w:t>
            </w:r>
            <w:r w:rsidR="008702C1" w:rsidRPr="002B48C7">
              <w:rPr>
                <w:sz w:val="21"/>
                <w:szCs w:val="21"/>
              </w:rPr>
              <w:t>”</w:t>
            </w:r>
            <w:r w:rsidRPr="002B48C7">
              <w:rPr>
                <w:sz w:val="21"/>
                <w:szCs w:val="21"/>
              </w:rPr>
              <w:t xml:space="preserve"> issued by the Employer is not part of the </w:t>
            </w:r>
            <w:r w:rsidR="00BF1562" w:rsidRPr="002B48C7">
              <w:rPr>
                <w:sz w:val="21"/>
                <w:szCs w:val="21"/>
              </w:rPr>
              <w:t>Tender</w:t>
            </w:r>
            <w:r w:rsidR="003335E1" w:rsidRPr="002B48C7">
              <w:rPr>
                <w:sz w:val="21"/>
                <w:szCs w:val="21"/>
              </w:rPr>
              <w:t xml:space="preserve"> D</w:t>
            </w:r>
            <w:r w:rsidRPr="002B48C7">
              <w:rPr>
                <w:sz w:val="21"/>
                <w:szCs w:val="21"/>
              </w:rPr>
              <w:t>ocuments.</w:t>
            </w:r>
            <w:r w:rsidR="008702C1" w:rsidRPr="002B48C7">
              <w:rPr>
                <w:sz w:val="21"/>
                <w:szCs w:val="21"/>
              </w:rPr>
              <w:t xml:space="preserve"> In case of discrepancies between </w:t>
            </w:r>
            <w:r w:rsidR="00D37473" w:rsidRPr="002B48C7">
              <w:rPr>
                <w:sz w:val="21"/>
                <w:szCs w:val="21"/>
              </w:rPr>
              <w:t>the Invitation for Tenders and the Tender Documents listed in the preceding sub-clause, said documents will take precedence.</w:t>
            </w:r>
          </w:p>
          <w:p w:rsidR="00752DB8" w:rsidRPr="002B48C7" w:rsidRDefault="00752DB8" w:rsidP="00E14D14">
            <w:pPr>
              <w:pStyle w:val="itbright"/>
              <w:tabs>
                <w:tab w:val="clear" w:pos="360"/>
                <w:tab w:val="num" w:pos="720"/>
              </w:tabs>
              <w:rPr>
                <w:sz w:val="21"/>
                <w:szCs w:val="21"/>
              </w:rPr>
            </w:pPr>
            <w:r w:rsidRPr="002B48C7">
              <w:rPr>
                <w:sz w:val="21"/>
                <w:szCs w:val="21"/>
              </w:rPr>
              <w:t xml:space="preserve">The Employer is not responsible for the completeness of the </w:t>
            </w:r>
            <w:r w:rsidR="00BF1562" w:rsidRPr="002B48C7">
              <w:rPr>
                <w:sz w:val="21"/>
                <w:szCs w:val="21"/>
              </w:rPr>
              <w:t>Tender</w:t>
            </w:r>
            <w:r w:rsidRPr="002B48C7">
              <w:rPr>
                <w:sz w:val="21"/>
                <w:szCs w:val="21"/>
              </w:rPr>
              <w:t xml:space="preserve"> Documents and their addenda, if they were not obtained directly from the Employer.</w:t>
            </w:r>
          </w:p>
          <w:p w:rsidR="00752DB8" w:rsidRPr="002B48C7" w:rsidRDefault="00752DB8" w:rsidP="00E14D14">
            <w:pPr>
              <w:pStyle w:val="itbright"/>
              <w:tabs>
                <w:tab w:val="clear" w:pos="360"/>
                <w:tab w:val="num" w:pos="720"/>
              </w:tabs>
              <w:rPr>
                <w:sz w:val="21"/>
                <w:szCs w:val="21"/>
              </w:rPr>
            </w:pPr>
            <w:r w:rsidRPr="002B48C7">
              <w:rPr>
                <w:sz w:val="21"/>
                <w:szCs w:val="21"/>
              </w:rPr>
              <w:t xml:space="preserve">The </w:t>
            </w:r>
            <w:r w:rsidR="00BF1562" w:rsidRPr="002B48C7">
              <w:rPr>
                <w:sz w:val="21"/>
                <w:szCs w:val="21"/>
              </w:rPr>
              <w:t>Tenderer</w:t>
            </w:r>
            <w:r w:rsidRPr="002B48C7">
              <w:rPr>
                <w:sz w:val="21"/>
                <w:szCs w:val="21"/>
              </w:rPr>
              <w:t xml:space="preserve"> is expected to examine all instructions, forms, terms, and specifications, inclusive of environmental, social and health and safety requirements, in the </w:t>
            </w:r>
            <w:r w:rsidR="00BF1562" w:rsidRPr="002B48C7">
              <w:rPr>
                <w:sz w:val="21"/>
                <w:szCs w:val="21"/>
              </w:rPr>
              <w:t>Tender</w:t>
            </w:r>
            <w:r w:rsidRPr="002B48C7">
              <w:rPr>
                <w:sz w:val="21"/>
                <w:szCs w:val="21"/>
              </w:rPr>
              <w:t xml:space="preserve"> Documents.  Failure to furnish all information or documentation required by the </w:t>
            </w:r>
            <w:r w:rsidR="00BF1562" w:rsidRPr="002B48C7">
              <w:rPr>
                <w:sz w:val="21"/>
                <w:szCs w:val="21"/>
              </w:rPr>
              <w:t>Tender</w:t>
            </w:r>
            <w:r w:rsidRPr="002B48C7">
              <w:rPr>
                <w:sz w:val="21"/>
                <w:szCs w:val="21"/>
              </w:rPr>
              <w:t xml:space="preserve"> Documents may result in the rejection of the </w:t>
            </w:r>
            <w:r w:rsidR="00BF1562" w:rsidRPr="002B48C7">
              <w:rPr>
                <w:sz w:val="21"/>
                <w:szCs w:val="21"/>
              </w:rPr>
              <w:t>Tender</w:t>
            </w:r>
            <w:r w:rsidRPr="002B48C7">
              <w:rPr>
                <w:sz w:val="21"/>
                <w:szCs w:val="21"/>
              </w:rPr>
              <w:t>.</w:t>
            </w:r>
          </w:p>
        </w:tc>
      </w:tr>
      <w:tr w:rsidR="00752DB8" w:rsidRPr="002B48C7">
        <w:tblPrEx>
          <w:tblCellMar>
            <w:top w:w="0" w:type="dxa"/>
            <w:bottom w:w="0" w:type="dxa"/>
          </w:tblCellMar>
        </w:tblPrEx>
        <w:tc>
          <w:tcPr>
            <w:tcW w:w="2160" w:type="dxa"/>
            <w:tcBorders>
              <w:top w:val="nil"/>
              <w:left w:val="nil"/>
              <w:bottom w:val="nil"/>
              <w:right w:val="nil"/>
            </w:tcBorders>
          </w:tcPr>
          <w:p w:rsidR="00752DB8" w:rsidRPr="002B48C7" w:rsidRDefault="00752DB8" w:rsidP="005B7C13">
            <w:pPr>
              <w:pStyle w:val="itbleft"/>
              <w:rPr>
                <w:sz w:val="21"/>
                <w:szCs w:val="21"/>
              </w:rPr>
            </w:pPr>
            <w:bookmarkStart w:id="88" w:name="_Toc202854854"/>
            <w:bookmarkStart w:id="89" w:name="_Toc202862625"/>
            <w:bookmarkStart w:id="90" w:name="_Toc381356894"/>
            <w:bookmarkStart w:id="91" w:name="_Toc381357656"/>
            <w:r w:rsidRPr="002B48C7">
              <w:rPr>
                <w:sz w:val="21"/>
                <w:szCs w:val="21"/>
              </w:rPr>
              <w:lastRenderedPageBreak/>
              <w:t xml:space="preserve">Clarification of </w:t>
            </w:r>
            <w:r w:rsidR="00BF1562" w:rsidRPr="002B48C7">
              <w:rPr>
                <w:sz w:val="21"/>
                <w:szCs w:val="21"/>
              </w:rPr>
              <w:t>Tender</w:t>
            </w:r>
            <w:r w:rsidRPr="002B48C7">
              <w:rPr>
                <w:sz w:val="21"/>
                <w:szCs w:val="21"/>
              </w:rPr>
              <w:t xml:space="preserve"> Documents</w:t>
            </w:r>
            <w:bookmarkEnd w:id="88"/>
            <w:bookmarkEnd w:id="89"/>
            <w:bookmarkEnd w:id="90"/>
            <w:bookmarkEnd w:id="91"/>
          </w:p>
        </w:tc>
        <w:tc>
          <w:tcPr>
            <w:tcW w:w="7200" w:type="dxa"/>
            <w:tcBorders>
              <w:top w:val="nil"/>
              <w:left w:val="nil"/>
              <w:bottom w:val="nil"/>
              <w:right w:val="nil"/>
            </w:tcBorders>
          </w:tcPr>
          <w:p w:rsidR="00752DB8" w:rsidRPr="002B48C7" w:rsidRDefault="00752DB8" w:rsidP="00503CE7">
            <w:pPr>
              <w:pStyle w:val="itbright"/>
              <w:tabs>
                <w:tab w:val="clear" w:pos="360"/>
                <w:tab w:val="num" w:pos="720"/>
              </w:tabs>
              <w:rPr>
                <w:sz w:val="21"/>
                <w:szCs w:val="21"/>
              </w:rPr>
            </w:pPr>
            <w:r w:rsidRPr="002B48C7">
              <w:rPr>
                <w:sz w:val="21"/>
                <w:szCs w:val="21"/>
              </w:rPr>
              <w:t xml:space="preserve">A prospective </w:t>
            </w:r>
            <w:r w:rsidR="00BF1562" w:rsidRPr="002B48C7">
              <w:rPr>
                <w:sz w:val="21"/>
                <w:szCs w:val="21"/>
              </w:rPr>
              <w:t>Tenderer</w:t>
            </w:r>
            <w:r w:rsidRPr="002B48C7">
              <w:rPr>
                <w:sz w:val="21"/>
                <w:szCs w:val="21"/>
              </w:rPr>
              <w:t xml:space="preserve"> requiring any clarification of the </w:t>
            </w:r>
            <w:r w:rsidR="00BF1562" w:rsidRPr="002B48C7">
              <w:rPr>
                <w:sz w:val="21"/>
                <w:szCs w:val="21"/>
              </w:rPr>
              <w:t>Tender</w:t>
            </w:r>
            <w:r w:rsidRPr="002B48C7">
              <w:rPr>
                <w:sz w:val="21"/>
                <w:szCs w:val="21"/>
              </w:rPr>
              <w:t xml:space="preserve"> Documents may notify the Employer in writing at the Employer’s address </w:t>
            </w:r>
            <w:r w:rsidRPr="002B48C7">
              <w:rPr>
                <w:b/>
                <w:sz w:val="21"/>
                <w:szCs w:val="21"/>
              </w:rPr>
              <w:t xml:space="preserve">indicated in the </w:t>
            </w:r>
            <w:r w:rsidR="005640B1" w:rsidRPr="002B48C7">
              <w:rPr>
                <w:b/>
                <w:sz w:val="21"/>
                <w:szCs w:val="21"/>
              </w:rPr>
              <w:t>TDS</w:t>
            </w:r>
            <w:r w:rsidRPr="002B48C7">
              <w:rPr>
                <w:b/>
                <w:sz w:val="21"/>
                <w:szCs w:val="21"/>
              </w:rPr>
              <w:t>.</w:t>
            </w:r>
            <w:r w:rsidRPr="002B48C7">
              <w:rPr>
                <w:sz w:val="21"/>
                <w:szCs w:val="21"/>
              </w:rPr>
              <w:t xml:space="preserve">  The Employer will respond</w:t>
            </w:r>
            <w:r w:rsidR="005B7C13" w:rsidRPr="002B48C7">
              <w:rPr>
                <w:sz w:val="21"/>
                <w:szCs w:val="21"/>
              </w:rPr>
              <w:t>, in writing,</w:t>
            </w:r>
            <w:r w:rsidRPr="002B48C7">
              <w:rPr>
                <w:sz w:val="21"/>
                <w:szCs w:val="21"/>
              </w:rPr>
              <w:t xml:space="preserve"> to any request for clarification received earlier than the number of days </w:t>
            </w:r>
            <w:r w:rsidRPr="002B48C7">
              <w:rPr>
                <w:b/>
                <w:sz w:val="21"/>
                <w:szCs w:val="21"/>
              </w:rPr>
              <w:t xml:space="preserve">indicated in the </w:t>
            </w:r>
            <w:r w:rsidR="005640B1" w:rsidRPr="002B48C7">
              <w:rPr>
                <w:b/>
                <w:sz w:val="21"/>
                <w:szCs w:val="21"/>
              </w:rPr>
              <w:t>TDS</w:t>
            </w:r>
            <w:r w:rsidRPr="002B48C7">
              <w:rPr>
                <w:sz w:val="21"/>
                <w:szCs w:val="21"/>
              </w:rPr>
              <w:t xml:space="preserve"> prior to the deadline for submission of </w:t>
            </w:r>
            <w:r w:rsidR="00BF1562" w:rsidRPr="002B48C7">
              <w:rPr>
                <w:sz w:val="21"/>
                <w:szCs w:val="21"/>
              </w:rPr>
              <w:t>Tender</w:t>
            </w:r>
            <w:r w:rsidRPr="002B48C7">
              <w:rPr>
                <w:sz w:val="21"/>
                <w:szCs w:val="21"/>
              </w:rPr>
              <w:t xml:space="preserve">s.  Copies of the Employer’s response will be forwarded to all prospective </w:t>
            </w:r>
            <w:r w:rsidR="00BF1562" w:rsidRPr="002B48C7">
              <w:rPr>
                <w:sz w:val="21"/>
                <w:szCs w:val="21"/>
              </w:rPr>
              <w:t>Tenderer</w:t>
            </w:r>
            <w:r w:rsidRPr="002B48C7">
              <w:rPr>
                <w:sz w:val="21"/>
                <w:szCs w:val="21"/>
              </w:rPr>
              <w:t xml:space="preserve">s who have acquired the </w:t>
            </w:r>
            <w:r w:rsidR="00BF1562" w:rsidRPr="002B48C7">
              <w:rPr>
                <w:sz w:val="21"/>
                <w:szCs w:val="21"/>
              </w:rPr>
              <w:t>Tender</w:t>
            </w:r>
            <w:r w:rsidRPr="002B48C7">
              <w:rPr>
                <w:sz w:val="21"/>
                <w:szCs w:val="21"/>
              </w:rPr>
              <w:t xml:space="preserve"> Documents directly from it.  </w:t>
            </w:r>
          </w:p>
        </w:tc>
      </w:tr>
      <w:tr w:rsidR="00752DB8" w:rsidRPr="002B48C7">
        <w:tblPrEx>
          <w:tblCellMar>
            <w:top w:w="0" w:type="dxa"/>
            <w:bottom w:w="0" w:type="dxa"/>
          </w:tblCellMar>
        </w:tblPrEx>
        <w:tc>
          <w:tcPr>
            <w:tcW w:w="2160" w:type="dxa"/>
            <w:tcBorders>
              <w:top w:val="nil"/>
              <w:left w:val="nil"/>
              <w:bottom w:val="nil"/>
              <w:right w:val="nil"/>
            </w:tcBorders>
          </w:tcPr>
          <w:p w:rsidR="00752DB8" w:rsidRPr="002B48C7" w:rsidRDefault="00752DB8" w:rsidP="005B7C13">
            <w:pPr>
              <w:pStyle w:val="itbleft"/>
              <w:rPr>
                <w:sz w:val="21"/>
                <w:szCs w:val="21"/>
              </w:rPr>
            </w:pPr>
            <w:bookmarkStart w:id="92" w:name="_Toc202854855"/>
            <w:bookmarkStart w:id="93" w:name="_Toc202862626"/>
            <w:bookmarkStart w:id="94" w:name="_Toc381356895"/>
            <w:bookmarkStart w:id="95" w:name="_Toc381357657"/>
            <w:r w:rsidRPr="002B48C7">
              <w:rPr>
                <w:sz w:val="21"/>
                <w:szCs w:val="21"/>
              </w:rPr>
              <w:t xml:space="preserve">Amendment of </w:t>
            </w:r>
            <w:r w:rsidR="00BF1562" w:rsidRPr="002B48C7">
              <w:rPr>
                <w:sz w:val="21"/>
                <w:szCs w:val="21"/>
              </w:rPr>
              <w:t>Tender</w:t>
            </w:r>
            <w:r w:rsidRPr="002B48C7">
              <w:rPr>
                <w:sz w:val="21"/>
                <w:szCs w:val="21"/>
              </w:rPr>
              <w:t xml:space="preserve"> Documents</w:t>
            </w:r>
            <w:bookmarkEnd w:id="92"/>
            <w:bookmarkEnd w:id="93"/>
            <w:bookmarkEnd w:id="94"/>
            <w:bookmarkEnd w:id="95"/>
          </w:p>
        </w:tc>
        <w:tc>
          <w:tcPr>
            <w:tcW w:w="7200" w:type="dxa"/>
            <w:tcBorders>
              <w:top w:val="nil"/>
              <w:left w:val="nil"/>
              <w:bottom w:val="nil"/>
              <w:right w:val="nil"/>
            </w:tcBorders>
          </w:tcPr>
          <w:p w:rsidR="00752DB8" w:rsidRPr="002B48C7" w:rsidRDefault="00752DB8" w:rsidP="00E14D14">
            <w:pPr>
              <w:pStyle w:val="itbright"/>
              <w:tabs>
                <w:tab w:val="clear" w:pos="360"/>
                <w:tab w:val="num" w:pos="720"/>
              </w:tabs>
              <w:rPr>
                <w:sz w:val="21"/>
                <w:szCs w:val="21"/>
              </w:rPr>
            </w:pPr>
            <w:r w:rsidRPr="002B48C7">
              <w:rPr>
                <w:sz w:val="21"/>
                <w:szCs w:val="21"/>
              </w:rPr>
              <w:t xml:space="preserve">Before the deadline for submission of </w:t>
            </w:r>
            <w:r w:rsidR="00BF1562" w:rsidRPr="002B48C7">
              <w:rPr>
                <w:sz w:val="21"/>
                <w:szCs w:val="21"/>
              </w:rPr>
              <w:t>Tender</w:t>
            </w:r>
            <w:r w:rsidRPr="002B48C7">
              <w:rPr>
                <w:sz w:val="21"/>
                <w:szCs w:val="21"/>
              </w:rPr>
              <w:t xml:space="preserve">s, the Employer may modify the </w:t>
            </w:r>
            <w:r w:rsidR="00BF1562" w:rsidRPr="002B48C7">
              <w:rPr>
                <w:sz w:val="21"/>
                <w:szCs w:val="21"/>
              </w:rPr>
              <w:t>Tender</w:t>
            </w:r>
            <w:r w:rsidRPr="002B48C7">
              <w:rPr>
                <w:sz w:val="21"/>
                <w:szCs w:val="21"/>
              </w:rPr>
              <w:t xml:space="preserve"> Documents by issuing addenda.</w:t>
            </w:r>
          </w:p>
          <w:p w:rsidR="00752DB8" w:rsidRPr="002B48C7" w:rsidRDefault="00752DB8" w:rsidP="00E14D14">
            <w:pPr>
              <w:pStyle w:val="itbright"/>
              <w:tabs>
                <w:tab w:val="clear" w:pos="360"/>
                <w:tab w:val="num" w:pos="720"/>
              </w:tabs>
              <w:rPr>
                <w:sz w:val="21"/>
                <w:szCs w:val="21"/>
              </w:rPr>
            </w:pPr>
            <w:r w:rsidRPr="002B48C7">
              <w:rPr>
                <w:sz w:val="21"/>
                <w:szCs w:val="21"/>
              </w:rPr>
              <w:t xml:space="preserve">Any addendum thus issued shall become part of the </w:t>
            </w:r>
            <w:r w:rsidR="00BF1562" w:rsidRPr="002B48C7">
              <w:rPr>
                <w:sz w:val="21"/>
                <w:szCs w:val="21"/>
              </w:rPr>
              <w:t>Tender</w:t>
            </w:r>
            <w:r w:rsidRPr="002B48C7">
              <w:rPr>
                <w:sz w:val="21"/>
                <w:szCs w:val="21"/>
              </w:rPr>
              <w:t xml:space="preserve"> Documents and shall be forwarded by the Employer to all prospective </w:t>
            </w:r>
            <w:r w:rsidR="00BF1562" w:rsidRPr="002B48C7">
              <w:rPr>
                <w:sz w:val="21"/>
                <w:szCs w:val="21"/>
              </w:rPr>
              <w:t>Tenderer</w:t>
            </w:r>
            <w:r w:rsidRPr="002B48C7">
              <w:rPr>
                <w:sz w:val="21"/>
                <w:szCs w:val="21"/>
              </w:rPr>
              <w:t xml:space="preserve">s who have acquired the </w:t>
            </w:r>
            <w:r w:rsidR="00BF1562" w:rsidRPr="002B48C7">
              <w:rPr>
                <w:sz w:val="21"/>
                <w:szCs w:val="21"/>
              </w:rPr>
              <w:t>Tender</w:t>
            </w:r>
            <w:r w:rsidRPr="002B48C7">
              <w:rPr>
                <w:sz w:val="21"/>
                <w:szCs w:val="21"/>
              </w:rPr>
              <w:t xml:space="preserve"> Documents directly from it.  </w:t>
            </w:r>
          </w:p>
          <w:p w:rsidR="00752DB8" w:rsidRPr="002B48C7" w:rsidRDefault="00752DB8" w:rsidP="006252C1">
            <w:pPr>
              <w:pStyle w:val="itbright"/>
              <w:tabs>
                <w:tab w:val="clear" w:pos="360"/>
                <w:tab w:val="num" w:pos="720"/>
              </w:tabs>
              <w:rPr>
                <w:sz w:val="21"/>
                <w:szCs w:val="21"/>
              </w:rPr>
            </w:pPr>
            <w:r w:rsidRPr="002B48C7">
              <w:rPr>
                <w:sz w:val="21"/>
                <w:szCs w:val="21"/>
              </w:rPr>
              <w:lastRenderedPageBreak/>
              <w:t xml:space="preserve">To give prospective </w:t>
            </w:r>
            <w:r w:rsidR="00BF1562" w:rsidRPr="002B48C7">
              <w:rPr>
                <w:sz w:val="21"/>
                <w:szCs w:val="21"/>
              </w:rPr>
              <w:t>Tenderer</w:t>
            </w:r>
            <w:r w:rsidRPr="002B48C7">
              <w:rPr>
                <w:sz w:val="21"/>
                <w:szCs w:val="21"/>
              </w:rPr>
              <w:t xml:space="preserve">s reasonable time in which to take an addendum into account in preparing their </w:t>
            </w:r>
            <w:r w:rsidR="00BF1562" w:rsidRPr="002B48C7">
              <w:rPr>
                <w:sz w:val="21"/>
                <w:szCs w:val="21"/>
              </w:rPr>
              <w:t>Tender</w:t>
            </w:r>
            <w:r w:rsidRPr="002B48C7">
              <w:rPr>
                <w:sz w:val="21"/>
                <w:szCs w:val="21"/>
              </w:rPr>
              <w:t xml:space="preserve">s, the Employer may, at its discretion, extend the deadline for submission of </w:t>
            </w:r>
            <w:r w:rsidR="00BF1562" w:rsidRPr="002B48C7">
              <w:rPr>
                <w:sz w:val="21"/>
                <w:szCs w:val="21"/>
              </w:rPr>
              <w:t>Tender</w:t>
            </w:r>
            <w:r w:rsidRPr="002B48C7">
              <w:rPr>
                <w:sz w:val="21"/>
                <w:szCs w:val="21"/>
              </w:rPr>
              <w:t xml:space="preserve">s, in accordance with </w:t>
            </w:r>
            <w:r w:rsidR="00BF00B3" w:rsidRPr="002B48C7">
              <w:rPr>
                <w:sz w:val="21"/>
                <w:szCs w:val="21"/>
              </w:rPr>
              <w:t>ITT</w:t>
            </w:r>
            <w:r w:rsidRPr="002B48C7">
              <w:rPr>
                <w:sz w:val="21"/>
                <w:szCs w:val="21"/>
              </w:rPr>
              <w:t xml:space="preserve"> Sub-Clause </w:t>
            </w:r>
            <w:r w:rsidR="00F6687B" w:rsidRPr="002B48C7">
              <w:rPr>
                <w:sz w:val="21"/>
                <w:szCs w:val="21"/>
              </w:rPr>
              <w:t>19</w:t>
            </w:r>
            <w:r w:rsidRPr="002B48C7">
              <w:rPr>
                <w:sz w:val="21"/>
                <w:szCs w:val="21"/>
              </w:rPr>
              <w:t>.2.</w:t>
            </w:r>
          </w:p>
        </w:tc>
      </w:tr>
    </w:tbl>
    <w:p w:rsidR="00752DB8" w:rsidRPr="002B48C7" w:rsidRDefault="00752DB8" w:rsidP="00176271">
      <w:pPr>
        <w:pStyle w:val="HeadingTwo"/>
      </w:pPr>
      <w:bookmarkStart w:id="96" w:name="_Toc202854856"/>
      <w:bookmarkStart w:id="97" w:name="_Toc202862627"/>
      <w:bookmarkStart w:id="98" w:name="_Toc381356896"/>
      <w:bookmarkStart w:id="99" w:name="_Toc381357658"/>
      <w:r w:rsidRPr="002B48C7">
        <w:lastRenderedPageBreak/>
        <w:t xml:space="preserve">C.  Preparation of </w:t>
      </w:r>
      <w:r w:rsidR="00BF1562" w:rsidRPr="002B48C7">
        <w:t>Tender</w:t>
      </w:r>
      <w:r w:rsidRPr="002B48C7">
        <w:t>s</w:t>
      </w:r>
      <w:bookmarkEnd w:id="96"/>
      <w:bookmarkEnd w:id="97"/>
      <w:bookmarkEnd w:id="98"/>
      <w:bookmarkEnd w:id="99"/>
    </w:p>
    <w:tbl>
      <w:tblPr>
        <w:tblW w:w="9378" w:type="dxa"/>
        <w:tblLayout w:type="fixed"/>
        <w:tblLook w:val="0000" w:firstRow="0" w:lastRow="0" w:firstColumn="0" w:lastColumn="0" w:noHBand="0" w:noVBand="0"/>
      </w:tblPr>
      <w:tblGrid>
        <w:gridCol w:w="2160"/>
        <w:gridCol w:w="7200"/>
        <w:gridCol w:w="18"/>
      </w:tblGrid>
      <w:tr w:rsidR="00752DB8" w:rsidRPr="002B48C7">
        <w:tblPrEx>
          <w:tblCellMar>
            <w:top w:w="0" w:type="dxa"/>
            <w:bottom w:w="0" w:type="dxa"/>
          </w:tblCellMar>
        </w:tblPrEx>
        <w:trPr>
          <w:gridAfter w:val="1"/>
          <w:wAfter w:w="18" w:type="dxa"/>
        </w:trPr>
        <w:tc>
          <w:tcPr>
            <w:tcW w:w="2160" w:type="dxa"/>
            <w:tcBorders>
              <w:top w:val="nil"/>
              <w:left w:val="nil"/>
              <w:bottom w:val="nil"/>
              <w:right w:val="nil"/>
            </w:tcBorders>
          </w:tcPr>
          <w:p w:rsidR="00752DB8" w:rsidRPr="002B48C7" w:rsidRDefault="00752DB8" w:rsidP="00176271">
            <w:pPr>
              <w:pStyle w:val="itbleft"/>
              <w:rPr>
                <w:sz w:val="21"/>
                <w:szCs w:val="21"/>
              </w:rPr>
            </w:pPr>
            <w:bookmarkStart w:id="100" w:name="_Toc374096368"/>
            <w:bookmarkStart w:id="101" w:name="_Toc374099464"/>
            <w:bookmarkStart w:id="102" w:name="_Toc374099561"/>
            <w:bookmarkStart w:id="103" w:name="_Toc374104451"/>
            <w:bookmarkStart w:id="104" w:name="_Toc374105144"/>
            <w:bookmarkStart w:id="105" w:name="_Toc374105473"/>
            <w:bookmarkStart w:id="106" w:name="_Toc374105643"/>
            <w:bookmarkStart w:id="107" w:name="_Toc374106012"/>
            <w:bookmarkStart w:id="108" w:name="_Toc374106269"/>
            <w:bookmarkStart w:id="109" w:name="_Toc374106382"/>
            <w:bookmarkStart w:id="110" w:name="_Toc374106494"/>
            <w:bookmarkStart w:id="111" w:name="_Toc374106790"/>
            <w:bookmarkStart w:id="112" w:name="_Toc374107918"/>
            <w:bookmarkStart w:id="113" w:name="_Toc374108068"/>
            <w:bookmarkStart w:id="114" w:name="_Toc381355911"/>
            <w:bookmarkStart w:id="115" w:name="_Toc381356897"/>
            <w:bookmarkStart w:id="116" w:name="_Toc381357659"/>
            <w:bookmarkStart w:id="117" w:name="_Toc202854857"/>
            <w:bookmarkStart w:id="118" w:name="_Toc202862628"/>
            <w:bookmarkStart w:id="119" w:name="_Toc381356898"/>
            <w:bookmarkStart w:id="120" w:name="_Toc381357660"/>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2B48C7">
              <w:rPr>
                <w:sz w:val="21"/>
                <w:szCs w:val="21"/>
              </w:rPr>
              <w:t xml:space="preserve">Language of </w:t>
            </w:r>
            <w:r w:rsidR="00BF1562" w:rsidRPr="002B48C7">
              <w:rPr>
                <w:sz w:val="21"/>
                <w:szCs w:val="21"/>
              </w:rPr>
              <w:t>Tender</w:t>
            </w:r>
            <w:bookmarkEnd w:id="117"/>
            <w:bookmarkEnd w:id="118"/>
            <w:bookmarkEnd w:id="119"/>
            <w:bookmarkEnd w:id="120"/>
          </w:p>
        </w:tc>
        <w:tc>
          <w:tcPr>
            <w:tcW w:w="7200" w:type="dxa"/>
            <w:tcBorders>
              <w:top w:val="nil"/>
              <w:left w:val="nil"/>
              <w:bottom w:val="nil"/>
              <w:right w:val="nil"/>
            </w:tcBorders>
          </w:tcPr>
          <w:p w:rsidR="00752DB8" w:rsidRPr="002B48C7" w:rsidRDefault="00752DB8" w:rsidP="0087093B">
            <w:pPr>
              <w:pStyle w:val="itbright"/>
              <w:tabs>
                <w:tab w:val="clear" w:pos="360"/>
                <w:tab w:val="num" w:pos="720"/>
              </w:tabs>
              <w:rPr>
                <w:sz w:val="21"/>
                <w:szCs w:val="21"/>
              </w:rPr>
            </w:pPr>
            <w:r w:rsidRPr="002B48C7">
              <w:rPr>
                <w:sz w:val="21"/>
                <w:szCs w:val="21"/>
              </w:rPr>
              <w:t xml:space="preserve">The </w:t>
            </w:r>
            <w:r w:rsidR="00BF1562" w:rsidRPr="002B48C7">
              <w:rPr>
                <w:sz w:val="21"/>
                <w:szCs w:val="21"/>
              </w:rPr>
              <w:t>Tender</w:t>
            </w:r>
            <w:r w:rsidRPr="002B48C7">
              <w:rPr>
                <w:sz w:val="21"/>
                <w:szCs w:val="21"/>
              </w:rPr>
              <w:t xml:space="preserve">, as well as all correspondence and documents relating to the </w:t>
            </w:r>
            <w:r w:rsidR="00BF1562" w:rsidRPr="002B48C7">
              <w:rPr>
                <w:sz w:val="21"/>
                <w:szCs w:val="21"/>
              </w:rPr>
              <w:t>Tender</w:t>
            </w:r>
            <w:r w:rsidRPr="002B48C7">
              <w:rPr>
                <w:sz w:val="21"/>
                <w:szCs w:val="21"/>
              </w:rPr>
              <w:t xml:space="preserve"> exchanged by the </w:t>
            </w:r>
            <w:r w:rsidR="00BF1562" w:rsidRPr="002B48C7">
              <w:rPr>
                <w:sz w:val="21"/>
                <w:szCs w:val="21"/>
              </w:rPr>
              <w:t>Tenderer</w:t>
            </w:r>
            <w:r w:rsidRPr="002B48C7">
              <w:rPr>
                <w:sz w:val="21"/>
                <w:szCs w:val="21"/>
              </w:rPr>
              <w:t xml:space="preserve"> and the Employer</w:t>
            </w:r>
            <w:r w:rsidR="00A042CE" w:rsidRPr="002B48C7">
              <w:rPr>
                <w:sz w:val="21"/>
                <w:szCs w:val="21"/>
              </w:rPr>
              <w:t>,</w:t>
            </w:r>
            <w:r w:rsidRPr="002B48C7">
              <w:rPr>
                <w:sz w:val="21"/>
                <w:szCs w:val="21"/>
              </w:rPr>
              <w:t xml:space="preserve"> shall be written in English</w:t>
            </w:r>
            <w:r w:rsidR="00413262" w:rsidRPr="002B48C7">
              <w:rPr>
                <w:sz w:val="21"/>
                <w:szCs w:val="21"/>
              </w:rPr>
              <w:t>.</w:t>
            </w:r>
          </w:p>
        </w:tc>
      </w:tr>
      <w:tr w:rsidR="00752DB8" w:rsidRPr="002B48C7">
        <w:tblPrEx>
          <w:tblCellMar>
            <w:top w:w="0" w:type="dxa"/>
            <w:bottom w:w="0" w:type="dxa"/>
          </w:tblCellMar>
        </w:tblPrEx>
        <w:trPr>
          <w:gridAfter w:val="1"/>
          <w:wAfter w:w="18" w:type="dxa"/>
        </w:trPr>
        <w:tc>
          <w:tcPr>
            <w:tcW w:w="2160" w:type="dxa"/>
            <w:tcBorders>
              <w:top w:val="nil"/>
              <w:left w:val="nil"/>
              <w:bottom w:val="nil"/>
              <w:right w:val="nil"/>
            </w:tcBorders>
          </w:tcPr>
          <w:p w:rsidR="00752DB8" w:rsidRPr="002B48C7" w:rsidRDefault="00752DB8" w:rsidP="00176271">
            <w:pPr>
              <w:pStyle w:val="itbleft"/>
              <w:rPr>
                <w:sz w:val="21"/>
                <w:szCs w:val="21"/>
              </w:rPr>
            </w:pPr>
            <w:bookmarkStart w:id="121" w:name="_Toc202854858"/>
            <w:bookmarkStart w:id="122" w:name="_Toc202862629"/>
            <w:bookmarkStart w:id="123" w:name="_Toc381356899"/>
            <w:bookmarkStart w:id="124" w:name="_Toc381357661"/>
            <w:r w:rsidRPr="002B48C7">
              <w:rPr>
                <w:sz w:val="21"/>
                <w:szCs w:val="21"/>
              </w:rPr>
              <w:t xml:space="preserve">Documents Comprising the </w:t>
            </w:r>
            <w:r w:rsidR="00BF1562" w:rsidRPr="002B48C7">
              <w:rPr>
                <w:sz w:val="21"/>
                <w:szCs w:val="21"/>
              </w:rPr>
              <w:t>Tender</w:t>
            </w:r>
            <w:bookmarkEnd w:id="121"/>
            <w:bookmarkEnd w:id="122"/>
            <w:bookmarkEnd w:id="123"/>
            <w:bookmarkEnd w:id="124"/>
          </w:p>
        </w:tc>
        <w:tc>
          <w:tcPr>
            <w:tcW w:w="7200" w:type="dxa"/>
            <w:tcBorders>
              <w:top w:val="nil"/>
              <w:left w:val="nil"/>
              <w:bottom w:val="nil"/>
              <w:right w:val="nil"/>
            </w:tcBorders>
          </w:tcPr>
          <w:p w:rsidR="00752DB8" w:rsidRPr="002B48C7" w:rsidRDefault="00752DB8" w:rsidP="00E14D14">
            <w:pPr>
              <w:pStyle w:val="itbright"/>
              <w:tabs>
                <w:tab w:val="clear" w:pos="360"/>
                <w:tab w:val="num" w:pos="720"/>
              </w:tabs>
              <w:rPr>
                <w:sz w:val="21"/>
                <w:szCs w:val="21"/>
              </w:rPr>
            </w:pPr>
            <w:r w:rsidRPr="002B48C7">
              <w:rPr>
                <w:sz w:val="21"/>
                <w:szCs w:val="21"/>
              </w:rPr>
              <w:t xml:space="preserve">The </w:t>
            </w:r>
            <w:r w:rsidR="00BF1562" w:rsidRPr="002B48C7">
              <w:rPr>
                <w:sz w:val="21"/>
                <w:szCs w:val="21"/>
              </w:rPr>
              <w:t>Tender</w:t>
            </w:r>
            <w:r w:rsidRPr="002B48C7">
              <w:rPr>
                <w:sz w:val="21"/>
                <w:szCs w:val="21"/>
              </w:rPr>
              <w:t xml:space="preserve"> submitted by the </w:t>
            </w:r>
            <w:r w:rsidR="00BF1562" w:rsidRPr="002B48C7">
              <w:rPr>
                <w:sz w:val="21"/>
                <w:szCs w:val="21"/>
              </w:rPr>
              <w:t>Tenderer</w:t>
            </w:r>
            <w:r w:rsidRPr="002B48C7">
              <w:rPr>
                <w:sz w:val="21"/>
                <w:szCs w:val="21"/>
              </w:rPr>
              <w:t xml:space="preserve"> shall comprise the following:</w:t>
            </w:r>
          </w:p>
          <w:p w:rsidR="00176271" w:rsidRPr="002B48C7" w:rsidRDefault="00752DB8" w:rsidP="00E14D14">
            <w:pPr>
              <w:pStyle w:val="SimpleLista"/>
              <w:numPr>
                <w:ilvl w:val="0"/>
                <w:numId w:val="16"/>
              </w:numPr>
              <w:rPr>
                <w:sz w:val="21"/>
                <w:szCs w:val="21"/>
                <w:lang w:val="en-GB"/>
              </w:rPr>
            </w:pPr>
            <w:r w:rsidRPr="002B48C7">
              <w:rPr>
                <w:sz w:val="21"/>
                <w:szCs w:val="21"/>
                <w:lang w:val="en-GB"/>
              </w:rPr>
              <w:t xml:space="preserve">The </w:t>
            </w:r>
            <w:r w:rsidR="00BF1562" w:rsidRPr="002B48C7">
              <w:rPr>
                <w:sz w:val="21"/>
                <w:szCs w:val="21"/>
                <w:lang w:val="en-GB"/>
              </w:rPr>
              <w:t>Tender</w:t>
            </w:r>
            <w:r w:rsidRPr="002B48C7">
              <w:rPr>
                <w:sz w:val="21"/>
                <w:szCs w:val="21"/>
                <w:lang w:val="en-GB"/>
              </w:rPr>
              <w:t xml:space="preserve"> (in the format indicated in Section IV);</w:t>
            </w:r>
          </w:p>
          <w:p w:rsidR="00176271" w:rsidRPr="002B48C7" w:rsidRDefault="009E1815" w:rsidP="00E14D14">
            <w:pPr>
              <w:pStyle w:val="SimpleLista"/>
              <w:numPr>
                <w:ilvl w:val="0"/>
                <w:numId w:val="16"/>
              </w:numPr>
              <w:rPr>
                <w:sz w:val="21"/>
                <w:szCs w:val="21"/>
                <w:lang w:val="en-GB"/>
              </w:rPr>
            </w:pPr>
            <w:r w:rsidRPr="002B48C7">
              <w:rPr>
                <w:sz w:val="21"/>
                <w:szCs w:val="21"/>
                <w:lang w:val="en-GB"/>
              </w:rPr>
              <w:t>Tender Securing Declaration</w:t>
            </w:r>
            <w:r w:rsidR="00752DB8" w:rsidRPr="002B48C7">
              <w:rPr>
                <w:sz w:val="21"/>
                <w:szCs w:val="21"/>
                <w:lang w:val="en-GB"/>
              </w:rPr>
              <w:t xml:space="preserve">, in accordance with </w:t>
            </w:r>
            <w:r w:rsidR="00BF00B3" w:rsidRPr="002B48C7">
              <w:rPr>
                <w:sz w:val="21"/>
                <w:szCs w:val="21"/>
                <w:lang w:val="en-GB"/>
              </w:rPr>
              <w:t>ITT</w:t>
            </w:r>
            <w:r w:rsidR="00752DB8" w:rsidRPr="002B48C7">
              <w:rPr>
                <w:sz w:val="21"/>
                <w:szCs w:val="21"/>
                <w:lang w:val="en-GB"/>
              </w:rPr>
              <w:t xml:space="preserve"> Clause </w:t>
            </w:r>
            <w:r w:rsidR="00F6687B" w:rsidRPr="002B48C7">
              <w:rPr>
                <w:sz w:val="21"/>
                <w:szCs w:val="21"/>
                <w:lang w:val="en-GB"/>
              </w:rPr>
              <w:t>16</w:t>
            </w:r>
            <w:r w:rsidR="00752DB8" w:rsidRPr="002B48C7">
              <w:rPr>
                <w:sz w:val="21"/>
                <w:szCs w:val="21"/>
                <w:lang w:val="en-GB"/>
              </w:rPr>
              <w:t>, if required;</w:t>
            </w:r>
          </w:p>
          <w:p w:rsidR="00176271" w:rsidRPr="002B48C7" w:rsidRDefault="002E09D9" w:rsidP="00E14D14">
            <w:pPr>
              <w:pStyle w:val="SimpleLista"/>
              <w:numPr>
                <w:ilvl w:val="0"/>
                <w:numId w:val="16"/>
              </w:numPr>
              <w:rPr>
                <w:sz w:val="21"/>
                <w:szCs w:val="21"/>
                <w:lang w:val="en-GB"/>
              </w:rPr>
            </w:pPr>
            <w:r w:rsidRPr="002B48C7">
              <w:rPr>
                <w:sz w:val="21"/>
                <w:szCs w:val="21"/>
                <w:lang w:val="en-GB"/>
              </w:rPr>
              <w:t>P</w:t>
            </w:r>
            <w:r w:rsidR="00752DB8" w:rsidRPr="002B48C7">
              <w:rPr>
                <w:sz w:val="21"/>
                <w:szCs w:val="21"/>
                <w:lang w:val="en-GB"/>
              </w:rPr>
              <w:t>riced Bill of Quantities;</w:t>
            </w:r>
          </w:p>
          <w:p w:rsidR="00176271" w:rsidRPr="002B48C7" w:rsidRDefault="00752DB8" w:rsidP="00E14D14">
            <w:pPr>
              <w:pStyle w:val="SimpleLista"/>
              <w:numPr>
                <w:ilvl w:val="0"/>
                <w:numId w:val="16"/>
              </w:numPr>
              <w:rPr>
                <w:sz w:val="21"/>
                <w:szCs w:val="21"/>
                <w:lang w:val="en-GB"/>
              </w:rPr>
            </w:pPr>
            <w:r w:rsidRPr="002B48C7">
              <w:rPr>
                <w:sz w:val="21"/>
                <w:szCs w:val="21"/>
                <w:lang w:val="en-GB"/>
              </w:rPr>
              <w:t>Qualification Information Form and Documents;</w:t>
            </w:r>
          </w:p>
          <w:p w:rsidR="00176271" w:rsidRPr="002B48C7" w:rsidRDefault="00752DB8" w:rsidP="0087093B">
            <w:pPr>
              <w:pStyle w:val="SimpleLista"/>
              <w:numPr>
                <w:ilvl w:val="0"/>
                <w:numId w:val="16"/>
              </w:numPr>
              <w:rPr>
                <w:sz w:val="21"/>
                <w:szCs w:val="21"/>
                <w:lang w:val="en-GB"/>
              </w:rPr>
            </w:pPr>
            <w:r w:rsidRPr="002B48C7">
              <w:rPr>
                <w:sz w:val="21"/>
                <w:szCs w:val="21"/>
                <w:lang w:val="en-GB"/>
              </w:rPr>
              <w:t>Technical</w:t>
            </w:r>
            <w:r w:rsidR="003D600E" w:rsidRPr="002B48C7">
              <w:rPr>
                <w:sz w:val="21"/>
                <w:szCs w:val="21"/>
                <w:lang w:val="en-GB"/>
              </w:rPr>
              <w:t xml:space="preserve"> Offer/Method Statement</w:t>
            </w:r>
            <w:r w:rsidRPr="002B48C7">
              <w:rPr>
                <w:sz w:val="21"/>
                <w:szCs w:val="21"/>
                <w:lang w:val="en-GB"/>
              </w:rPr>
              <w:t>;</w:t>
            </w:r>
          </w:p>
          <w:p w:rsidR="00176271" w:rsidRPr="002B48C7" w:rsidRDefault="002E09D9" w:rsidP="00E14D14">
            <w:pPr>
              <w:pStyle w:val="SimpleLista"/>
              <w:numPr>
                <w:ilvl w:val="0"/>
                <w:numId w:val="16"/>
              </w:numPr>
              <w:rPr>
                <w:sz w:val="21"/>
                <w:szCs w:val="21"/>
                <w:lang w:val="en-GB"/>
              </w:rPr>
            </w:pPr>
            <w:r w:rsidRPr="002B48C7">
              <w:rPr>
                <w:sz w:val="21"/>
                <w:szCs w:val="21"/>
                <w:lang w:val="en-GB"/>
              </w:rPr>
              <w:t>W</w:t>
            </w:r>
            <w:r w:rsidR="00752DB8" w:rsidRPr="002B48C7">
              <w:rPr>
                <w:sz w:val="21"/>
                <w:szCs w:val="21"/>
                <w:lang w:val="en-GB"/>
              </w:rPr>
              <w:t xml:space="preserve">ritten </w:t>
            </w:r>
            <w:r w:rsidRPr="002B48C7">
              <w:rPr>
                <w:sz w:val="21"/>
                <w:szCs w:val="21"/>
                <w:lang w:val="en-GB"/>
              </w:rPr>
              <w:t>power of attorney</w:t>
            </w:r>
            <w:r w:rsidR="00752DB8" w:rsidRPr="002B48C7">
              <w:rPr>
                <w:sz w:val="21"/>
                <w:szCs w:val="21"/>
                <w:lang w:val="en-GB"/>
              </w:rPr>
              <w:t xml:space="preserve"> authorizing the signatory of the </w:t>
            </w:r>
            <w:r w:rsidR="00BF1562" w:rsidRPr="002B48C7">
              <w:rPr>
                <w:sz w:val="21"/>
                <w:szCs w:val="21"/>
                <w:lang w:val="en-GB"/>
              </w:rPr>
              <w:t>Tender</w:t>
            </w:r>
            <w:r w:rsidR="00752DB8" w:rsidRPr="002B48C7">
              <w:rPr>
                <w:sz w:val="21"/>
                <w:szCs w:val="21"/>
                <w:lang w:val="en-GB"/>
              </w:rPr>
              <w:t xml:space="preserve"> to commit the </w:t>
            </w:r>
            <w:r w:rsidR="00BF1562" w:rsidRPr="002B48C7">
              <w:rPr>
                <w:sz w:val="21"/>
                <w:szCs w:val="21"/>
                <w:lang w:val="en-GB"/>
              </w:rPr>
              <w:t>Tenderer</w:t>
            </w:r>
            <w:r w:rsidR="00752DB8" w:rsidRPr="002B48C7">
              <w:rPr>
                <w:sz w:val="21"/>
                <w:szCs w:val="21"/>
                <w:lang w:val="en-GB"/>
              </w:rPr>
              <w:t xml:space="preserve">, in accordance with </w:t>
            </w:r>
            <w:r w:rsidR="00BF00B3" w:rsidRPr="002B48C7">
              <w:rPr>
                <w:sz w:val="21"/>
                <w:szCs w:val="21"/>
                <w:lang w:val="en-GB"/>
              </w:rPr>
              <w:t>ITT</w:t>
            </w:r>
            <w:r w:rsidR="00752DB8" w:rsidRPr="002B48C7">
              <w:rPr>
                <w:sz w:val="21"/>
                <w:szCs w:val="21"/>
                <w:lang w:val="en-GB"/>
              </w:rPr>
              <w:t xml:space="preserve"> </w:t>
            </w:r>
            <w:r w:rsidR="00F6687B" w:rsidRPr="002B48C7">
              <w:rPr>
                <w:sz w:val="21"/>
                <w:szCs w:val="21"/>
                <w:lang w:val="en-GB"/>
              </w:rPr>
              <w:t>17</w:t>
            </w:r>
            <w:r w:rsidR="00752DB8" w:rsidRPr="002B48C7">
              <w:rPr>
                <w:sz w:val="21"/>
                <w:szCs w:val="21"/>
                <w:lang w:val="en-GB"/>
              </w:rPr>
              <w:t>.2; and</w:t>
            </w:r>
          </w:p>
          <w:p w:rsidR="00752DB8" w:rsidRPr="002B48C7" w:rsidRDefault="002E09D9" w:rsidP="00DF68CA">
            <w:pPr>
              <w:pStyle w:val="SimpleLista"/>
              <w:numPr>
                <w:ilvl w:val="0"/>
                <w:numId w:val="16"/>
              </w:numPr>
              <w:rPr>
                <w:sz w:val="21"/>
                <w:szCs w:val="21"/>
                <w:lang w:val="en-GB"/>
              </w:rPr>
            </w:pPr>
            <w:r w:rsidRPr="002B48C7">
              <w:rPr>
                <w:sz w:val="21"/>
                <w:szCs w:val="21"/>
                <w:lang w:val="en-GB"/>
              </w:rPr>
              <w:t>Any</w:t>
            </w:r>
            <w:r w:rsidR="00752DB8" w:rsidRPr="002B48C7">
              <w:rPr>
                <w:sz w:val="21"/>
                <w:szCs w:val="21"/>
                <w:lang w:val="en-GB"/>
              </w:rPr>
              <w:t xml:space="preserve"> other materials required to be completed and submitted by </w:t>
            </w:r>
            <w:r w:rsidR="00BF1562" w:rsidRPr="002B48C7">
              <w:rPr>
                <w:sz w:val="21"/>
                <w:szCs w:val="21"/>
                <w:lang w:val="en-GB"/>
              </w:rPr>
              <w:t>Tenderer</w:t>
            </w:r>
            <w:r w:rsidR="00752DB8" w:rsidRPr="002B48C7">
              <w:rPr>
                <w:sz w:val="21"/>
                <w:szCs w:val="21"/>
                <w:lang w:val="en-GB"/>
              </w:rPr>
              <w:t xml:space="preserve">s, as </w:t>
            </w:r>
            <w:r w:rsidR="00752DB8" w:rsidRPr="002B48C7">
              <w:rPr>
                <w:b/>
                <w:sz w:val="21"/>
                <w:szCs w:val="21"/>
                <w:lang w:val="en-GB"/>
              </w:rPr>
              <w:t xml:space="preserve">specified in the </w:t>
            </w:r>
            <w:r w:rsidR="005640B1" w:rsidRPr="002B48C7">
              <w:rPr>
                <w:b/>
                <w:sz w:val="21"/>
                <w:szCs w:val="21"/>
                <w:lang w:val="en-GB"/>
              </w:rPr>
              <w:t>TDS</w:t>
            </w:r>
            <w:r w:rsidR="00752DB8" w:rsidRPr="002B48C7">
              <w:rPr>
                <w:sz w:val="21"/>
                <w:szCs w:val="21"/>
                <w:lang w:val="en-GB"/>
              </w:rPr>
              <w:t>.</w:t>
            </w:r>
          </w:p>
        </w:tc>
      </w:tr>
      <w:tr w:rsidR="00752DB8" w:rsidRPr="002B48C7">
        <w:tblPrEx>
          <w:tblCellMar>
            <w:top w:w="0" w:type="dxa"/>
            <w:bottom w:w="0" w:type="dxa"/>
          </w:tblCellMar>
        </w:tblPrEx>
        <w:trPr>
          <w:gridAfter w:val="1"/>
          <w:wAfter w:w="18" w:type="dxa"/>
        </w:trPr>
        <w:tc>
          <w:tcPr>
            <w:tcW w:w="2160" w:type="dxa"/>
            <w:tcBorders>
              <w:top w:val="nil"/>
              <w:left w:val="nil"/>
              <w:bottom w:val="nil"/>
              <w:right w:val="nil"/>
            </w:tcBorders>
          </w:tcPr>
          <w:p w:rsidR="00752DB8" w:rsidRPr="002B48C7" w:rsidRDefault="00BF1562" w:rsidP="00176271">
            <w:pPr>
              <w:pStyle w:val="itbleft"/>
              <w:rPr>
                <w:sz w:val="21"/>
                <w:szCs w:val="21"/>
              </w:rPr>
            </w:pPr>
            <w:bookmarkStart w:id="125" w:name="_Toc202854859"/>
            <w:bookmarkStart w:id="126" w:name="_Toc202862630"/>
            <w:bookmarkStart w:id="127" w:name="_Toc381356900"/>
            <w:bookmarkStart w:id="128" w:name="_Toc381357662"/>
            <w:r w:rsidRPr="002B48C7">
              <w:rPr>
                <w:sz w:val="21"/>
                <w:szCs w:val="21"/>
              </w:rPr>
              <w:t>Tender</w:t>
            </w:r>
            <w:r w:rsidR="00752DB8" w:rsidRPr="002B48C7">
              <w:rPr>
                <w:sz w:val="21"/>
                <w:szCs w:val="21"/>
              </w:rPr>
              <w:t xml:space="preserve"> Prices</w:t>
            </w:r>
            <w:bookmarkEnd w:id="125"/>
            <w:bookmarkEnd w:id="126"/>
            <w:bookmarkEnd w:id="127"/>
            <w:bookmarkEnd w:id="128"/>
          </w:p>
        </w:tc>
        <w:tc>
          <w:tcPr>
            <w:tcW w:w="7200" w:type="dxa"/>
            <w:tcBorders>
              <w:top w:val="nil"/>
              <w:left w:val="nil"/>
              <w:bottom w:val="nil"/>
              <w:right w:val="nil"/>
            </w:tcBorders>
          </w:tcPr>
          <w:p w:rsidR="00752DB8" w:rsidRPr="002B48C7" w:rsidRDefault="00752DB8" w:rsidP="00E14D14">
            <w:pPr>
              <w:pStyle w:val="itbright"/>
              <w:tabs>
                <w:tab w:val="clear" w:pos="360"/>
                <w:tab w:val="num" w:pos="720"/>
              </w:tabs>
              <w:rPr>
                <w:sz w:val="21"/>
                <w:szCs w:val="21"/>
              </w:rPr>
            </w:pPr>
            <w:r w:rsidRPr="002B48C7">
              <w:rPr>
                <w:sz w:val="21"/>
                <w:szCs w:val="21"/>
              </w:rPr>
              <w:t xml:space="preserve">The Contract shall be for the Works, as described in </w:t>
            </w:r>
            <w:r w:rsidR="00BF00B3" w:rsidRPr="002B48C7">
              <w:rPr>
                <w:sz w:val="21"/>
                <w:szCs w:val="21"/>
              </w:rPr>
              <w:t>ITT</w:t>
            </w:r>
            <w:r w:rsidRPr="002B48C7">
              <w:rPr>
                <w:sz w:val="21"/>
                <w:szCs w:val="21"/>
              </w:rPr>
              <w:t xml:space="preserve"> Sub-Clause 1.1, based on the priced Bill of Quantities</w:t>
            </w:r>
            <w:r w:rsidR="004E5252" w:rsidRPr="002B48C7">
              <w:rPr>
                <w:sz w:val="21"/>
                <w:szCs w:val="21"/>
              </w:rPr>
              <w:t xml:space="preserve"> or priced Schedule of Activities</w:t>
            </w:r>
            <w:r w:rsidRPr="002B48C7">
              <w:rPr>
                <w:sz w:val="21"/>
                <w:szCs w:val="21"/>
              </w:rPr>
              <w:t xml:space="preserve"> submitted by the </w:t>
            </w:r>
            <w:r w:rsidR="00BF1562" w:rsidRPr="002B48C7">
              <w:rPr>
                <w:sz w:val="21"/>
                <w:szCs w:val="21"/>
              </w:rPr>
              <w:t>Tenderer</w:t>
            </w:r>
            <w:r w:rsidRPr="002B48C7">
              <w:rPr>
                <w:sz w:val="21"/>
                <w:szCs w:val="21"/>
              </w:rPr>
              <w:t>.</w:t>
            </w:r>
          </w:p>
          <w:p w:rsidR="00752DB8" w:rsidRPr="002B48C7" w:rsidRDefault="00752DB8" w:rsidP="00E14D14">
            <w:pPr>
              <w:pStyle w:val="itbright"/>
              <w:tabs>
                <w:tab w:val="clear" w:pos="360"/>
                <w:tab w:val="num" w:pos="720"/>
              </w:tabs>
              <w:rPr>
                <w:sz w:val="21"/>
                <w:szCs w:val="21"/>
              </w:rPr>
            </w:pPr>
            <w:r w:rsidRPr="002B48C7">
              <w:rPr>
                <w:sz w:val="21"/>
                <w:szCs w:val="21"/>
              </w:rPr>
              <w:t xml:space="preserve">The </w:t>
            </w:r>
            <w:r w:rsidR="00BF1562" w:rsidRPr="002B48C7">
              <w:rPr>
                <w:sz w:val="21"/>
                <w:szCs w:val="21"/>
              </w:rPr>
              <w:t>Tenderer</w:t>
            </w:r>
            <w:r w:rsidRPr="002B48C7">
              <w:rPr>
                <w:sz w:val="21"/>
                <w:szCs w:val="21"/>
              </w:rPr>
              <w:t xml:space="preserve"> shall fill in rates and prices for all items of the Works described in the Bill of Quantities.  Items for which no rate or price is entered by the </w:t>
            </w:r>
            <w:r w:rsidR="00BF1562" w:rsidRPr="002B48C7">
              <w:rPr>
                <w:sz w:val="21"/>
                <w:szCs w:val="21"/>
              </w:rPr>
              <w:t>Tenderer</w:t>
            </w:r>
            <w:r w:rsidRPr="002B48C7">
              <w:rPr>
                <w:sz w:val="21"/>
                <w:szCs w:val="21"/>
              </w:rPr>
              <w:t xml:space="preserve"> shall not be paid for by the Employer when executed and shall be deemed covered by the other rates and prices in the Bill of Quantities.  </w:t>
            </w:r>
            <w:r w:rsidRPr="002B48C7">
              <w:rPr>
                <w:color w:val="000000"/>
                <w:sz w:val="21"/>
                <w:szCs w:val="21"/>
              </w:rPr>
              <w:t>Corrections, if any, shall be made by crossing out, initialing, dating and rewriting.</w:t>
            </w:r>
          </w:p>
          <w:p w:rsidR="00752DB8" w:rsidRPr="002B48C7" w:rsidRDefault="00D04483" w:rsidP="00E14D14">
            <w:pPr>
              <w:pStyle w:val="itbright"/>
              <w:tabs>
                <w:tab w:val="clear" w:pos="360"/>
                <w:tab w:val="num" w:pos="720"/>
              </w:tabs>
              <w:rPr>
                <w:sz w:val="21"/>
                <w:szCs w:val="21"/>
              </w:rPr>
            </w:pPr>
            <w:r w:rsidRPr="002B48C7">
              <w:rPr>
                <w:sz w:val="21"/>
                <w:szCs w:val="21"/>
              </w:rPr>
              <w:t>G</w:t>
            </w:r>
            <w:r w:rsidR="00752DB8" w:rsidRPr="002B48C7">
              <w:rPr>
                <w:sz w:val="21"/>
                <w:szCs w:val="21"/>
              </w:rPr>
              <w:t xml:space="preserve">CC Clause </w:t>
            </w:r>
            <w:r w:rsidR="00896FC5" w:rsidRPr="002B48C7">
              <w:rPr>
                <w:sz w:val="21"/>
                <w:szCs w:val="21"/>
              </w:rPr>
              <w:t>……</w:t>
            </w:r>
            <w:r w:rsidR="00752DB8" w:rsidRPr="002B48C7">
              <w:rPr>
                <w:sz w:val="21"/>
                <w:szCs w:val="21"/>
              </w:rPr>
              <w:t xml:space="preserve"> of the </w:t>
            </w:r>
            <w:r w:rsidR="00483B00" w:rsidRPr="002B48C7">
              <w:rPr>
                <w:sz w:val="21"/>
                <w:szCs w:val="21"/>
              </w:rPr>
              <w:t xml:space="preserve">General Conditions </w:t>
            </w:r>
            <w:r w:rsidR="00752DB8" w:rsidRPr="002B48C7">
              <w:rPr>
                <w:sz w:val="21"/>
                <w:szCs w:val="21"/>
              </w:rPr>
              <w:t xml:space="preserve">sets forth the tax provisions applicable to any </w:t>
            </w:r>
            <w:r w:rsidR="00BF1562" w:rsidRPr="002B48C7">
              <w:rPr>
                <w:sz w:val="21"/>
                <w:szCs w:val="21"/>
              </w:rPr>
              <w:t>Tender</w:t>
            </w:r>
            <w:r w:rsidR="00752DB8" w:rsidRPr="002B48C7">
              <w:rPr>
                <w:sz w:val="21"/>
                <w:szCs w:val="21"/>
              </w:rPr>
              <w:t xml:space="preserve"> and to performance of the Contract.  </w:t>
            </w:r>
            <w:r w:rsidR="00BF1562" w:rsidRPr="002B48C7">
              <w:rPr>
                <w:sz w:val="21"/>
                <w:szCs w:val="21"/>
              </w:rPr>
              <w:t>Tenderer</w:t>
            </w:r>
            <w:r w:rsidR="00752DB8" w:rsidRPr="002B48C7">
              <w:rPr>
                <w:sz w:val="21"/>
                <w:szCs w:val="21"/>
              </w:rPr>
              <w:t xml:space="preserve">s should review and consider this clause carefully in preparing their </w:t>
            </w:r>
            <w:r w:rsidR="00BF1562" w:rsidRPr="002B48C7">
              <w:rPr>
                <w:sz w:val="21"/>
                <w:szCs w:val="21"/>
              </w:rPr>
              <w:t>Tender</w:t>
            </w:r>
            <w:r w:rsidR="00752DB8" w:rsidRPr="002B48C7">
              <w:rPr>
                <w:sz w:val="21"/>
                <w:szCs w:val="21"/>
              </w:rPr>
              <w:t xml:space="preserve">.  </w:t>
            </w:r>
          </w:p>
          <w:p w:rsidR="00752DB8" w:rsidRPr="002B48C7" w:rsidRDefault="00752DB8" w:rsidP="0087093B">
            <w:pPr>
              <w:pStyle w:val="itbright"/>
              <w:tabs>
                <w:tab w:val="clear" w:pos="360"/>
                <w:tab w:val="num" w:pos="720"/>
              </w:tabs>
              <w:rPr>
                <w:sz w:val="21"/>
                <w:szCs w:val="21"/>
              </w:rPr>
            </w:pPr>
            <w:r w:rsidRPr="002B48C7">
              <w:rPr>
                <w:sz w:val="21"/>
                <w:szCs w:val="21"/>
              </w:rPr>
              <w:t xml:space="preserve">The rates and prices quoted by the </w:t>
            </w:r>
            <w:r w:rsidR="00BF1562" w:rsidRPr="002B48C7">
              <w:rPr>
                <w:sz w:val="21"/>
                <w:szCs w:val="21"/>
              </w:rPr>
              <w:t>Tenderer</w:t>
            </w:r>
            <w:r w:rsidRPr="002B48C7">
              <w:rPr>
                <w:sz w:val="21"/>
                <w:szCs w:val="21"/>
              </w:rPr>
              <w:t xml:space="preserve"> shall be subject to adjustment during the performance of the Contract if </w:t>
            </w:r>
            <w:r w:rsidRPr="002B48C7">
              <w:rPr>
                <w:b/>
                <w:sz w:val="21"/>
                <w:szCs w:val="21"/>
              </w:rPr>
              <w:t xml:space="preserve">provided for in the </w:t>
            </w:r>
            <w:r w:rsidR="005640B1" w:rsidRPr="002B48C7">
              <w:rPr>
                <w:b/>
                <w:sz w:val="21"/>
                <w:szCs w:val="21"/>
              </w:rPr>
              <w:t>TDS</w:t>
            </w:r>
            <w:r w:rsidRPr="002B48C7">
              <w:rPr>
                <w:sz w:val="21"/>
                <w:szCs w:val="21"/>
              </w:rPr>
              <w:t xml:space="preserve"> and SCC and the provisions of Clause </w:t>
            </w:r>
            <w:r w:rsidR="002B5C62" w:rsidRPr="002B48C7">
              <w:rPr>
                <w:sz w:val="21"/>
                <w:szCs w:val="21"/>
              </w:rPr>
              <w:t>11</w:t>
            </w:r>
            <w:r w:rsidR="0098289B" w:rsidRPr="002B48C7">
              <w:rPr>
                <w:sz w:val="21"/>
                <w:szCs w:val="21"/>
              </w:rPr>
              <w:t>.8</w:t>
            </w:r>
            <w:r w:rsidRPr="002B48C7">
              <w:rPr>
                <w:sz w:val="21"/>
                <w:szCs w:val="21"/>
              </w:rPr>
              <w:t xml:space="preserve"> of the GCC.  The </w:t>
            </w:r>
            <w:r w:rsidR="00BF1562" w:rsidRPr="002B48C7">
              <w:rPr>
                <w:sz w:val="21"/>
                <w:szCs w:val="21"/>
              </w:rPr>
              <w:t>Tenderer</w:t>
            </w:r>
            <w:r w:rsidRPr="002B48C7">
              <w:rPr>
                <w:sz w:val="21"/>
                <w:szCs w:val="21"/>
              </w:rPr>
              <w:t xml:space="preserve"> shall submit with the </w:t>
            </w:r>
            <w:r w:rsidR="00BF1562" w:rsidRPr="002B48C7">
              <w:rPr>
                <w:sz w:val="21"/>
                <w:szCs w:val="21"/>
              </w:rPr>
              <w:t>Tender</w:t>
            </w:r>
            <w:r w:rsidRPr="002B48C7">
              <w:rPr>
                <w:sz w:val="21"/>
                <w:szCs w:val="21"/>
              </w:rPr>
              <w:t xml:space="preserve"> all the information required under the SCC and GCC Clause </w:t>
            </w:r>
            <w:r w:rsidR="002B5C62" w:rsidRPr="002B48C7">
              <w:rPr>
                <w:sz w:val="21"/>
                <w:szCs w:val="21"/>
              </w:rPr>
              <w:t>11</w:t>
            </w:r>
            <w:r w:rsidR="0098289B" w:rsidRPr="002B48C7">
              <w:rPr>
                <w:sz w:val="21"/>
                <w:szCs w:val="21"/>
              </w:rPr>
              <w:t>.8.</w:t>
            </w:r>
          </w:p>
        </w:tc>
      </w:tr>
      <w:tr w:rsidR="00752DB8" w:rsidRPr="002B48C7">
        <w:tblPrEx>
          <w:tblCellMar>
            <w:top w:w="0" w:type="dxa"/>
            <w:bottom w:w="0" w:type="dxa"/>
          </w:tblCellMar>
        </w:tblPrEx>
        <w:tc>
          <w:tcPr>
            <w:tcW w:w="2160" w:type="dxa"/>
            <w:tcBorders>
              <w:top w:val="nil"/>
              <w:left w:val="nil"/>
              <w:bottom w:val="nil"/>
              <w:right w:val="nil"/>
            </w:tcBorders>
          </w:tcPr>
          <w:p w:rsidR="00752DB8" w:rsidRPr="002B48C7" w:rsidRDefault="00752DB8" w:rsidP="00176271">
            <w:pPr>
              <w:pStyle w:val="itbleft"/>
              <w:rPr>
                <w:sz w:val="21"/>
                <w:szCs w:val="21"/>
              </w:rPr>
            </w:pPr>
            <w:bookmarkStart w:id="129" w:name="_Toc202854860"/>
            <w:bookmarkStart w:id="130" w:name="_Toc202862631"/>
            <w:bookmarkStart w:id="131" w:name="_Toc381356901"/>
            <w:bookmarkStart w:id="132" w:name="_Toc381357663"/>
            <w:r w:rsidRPr="002B48C7">
              <w:rPr>
                <w:sz w:val="21"/>
                <w:szCs w:val="21"/>
              </w:rPr>
              <w:t xml:space="preserve">Currencies of </w:t>
            </w:r>
            <w:r w:rsidR="00BF1562" w:rsidRPr="002B48C7">
              <w:rPr>
                <w:sz w:val="21"/>
                <w:szCs w:val="21"/>
              </w:rPr>
              <w:t>Tender</w:t>
            </w:r>
            <w:r w:rsidRPr="002B48C7">
              <w:rPr>
                <w:sz w:val="21"/>
                <w:szCs w:val="21"/>
              </w:rPr>
              <w:t xml:space="preserve"> and Payment</w:t>
            </w:r>
            <w:bookmarkEnd w:id="129"/>
            <w:bookmarkEnd w:id="130"/>
            <w:bookmarkEnd w:id="131"/>
            <w:bookmarkEnd w:id="132"/>
          </w:p>
        </w:tc>
        <w:tc>
          <w:tcPr>
            <w:tcW w:w="7218" w:type="dxa"/>
            <w:gridSpan w:val="2"/>
            <w:tcBorders>
              <w:top w:val="nil"/>
              <w:left w:val="nil"/>
              <w:bottom w:val="nil"/>
              <w:right w:val="nil"/>
            </w:tcBorders>
          </w:tcPr>
          <w:p w:rsidR="00752DB8" w:rsidRPr="002B48C7" w:rsidRDefault="00752DB8" w:rsidP="0087093B">
            <w:pPr>
              <w:pStyle w:val="itbright"/>
              <w:tabs>
                <w:tab w:val="clear" w:pos="360"/>
                <w:tab w:val="num" w:pos="720"/>
              </w:tabs>
              <w:rPr>
                <w:sz w:val="21"/>
                <w:szCs w:val="21"/>
              </w:rPr>
            </w:pPr>
            <w:r w:rsidRPr="002B48C7">
              <w:rPr>
                <w:sz w:val="21"/>
                <w:szCs w:val="21"/>
              </w:rPr>
              <w:t>The currency</w:t>
            </w:r>
            <w:r w:rsidR="00273C04" w:rsidRPr="002B48C7">
              <w:rPr>
                <w:sz w:val="21"/>
                <w:szCs w:val="21"/>
              </w:rPr>
              <w:t xml:space="preserve"> </w:t>
            </w:r>
            <w:r w:rsidRPr="002B48C7">
              <w:rPr>
                <w:sz w:val="21"/>
                <w:szCs w:val="21"/>
              </w:rPr>
              <w:t xml:space="preserve">of the </w:t>
            </w:r>
            <w:r w:rsidR="00BF1562" w:rsidRPr="002B48C7">
              <w:rPr>
                <w:sz w:val="21"/>
                <w:szCs w:val="21"/>
              </w:rPr>
              <w:t>Tender</w:t>
            </w:r>
            <w:r w:rsidRPr="002B48C7">
              <w:rPr>
                <w:sz w:val="21"/>
                <w:szCs w:val="21"/>
              </w:rPr>
              <w:t xml:space="preserve"> and payments shall be as </w:t>
            </w:r>
            <w:r w:rsidRPr="002B48C7">
              <w:rPr>
                <w:b/>
                <w:sz w:val="21"/>
                <w:szCs w:val="21"/>
              </w:rPr>
              <w:t xml:space="preserve">specified in the </w:t>
            </w:r>
            <w:r w:rsidR="005640B1" w:rsidRPr="002B48C7">
              <w:rPr>
                <w:b/>
                <w:sz w:val="21"/>
                <w:szCs w:val="21"/>
              </w:rPr>
              <w:t>TDS</w:t>
            </w:r>
            <w:r w:rsidRPr="002B48C7">
              <w:rPr>
                <w:b/>
                <w:sz w:val="21"/>
                <w:szCs w:val="21"/>
              </w:rPr>
              <w:t xml:space="preserve">. </w:t>
            </w:r>
          </w:p>
        </w:tc>
      </w:tr>
      <w:tr w:rsidR="00752DB8" w:rsidRPr="002B48C7">
        <w:tblPrEx>
          <w:tblCellMar>
            <w:top w:w="0" w:type="dxa"/>
            <w:bottom w:w="0" w:type="dxa"/>
          </w:tblCellMar>
        </w:tblPrEx>
        <w:trPr>
          <w:gridAfter w:val="1"/>
          <w:wAfter w:w="18" w:type="dxa"/>
        </w:trPr>
        <w:tc>
          <w:tcPr>
            <w:tcW w:w="2160" w:type="dxa"/>
            <w:tcBorders>
              <w:top w:val="nil"/>
              <w:left w:val="nil"/>
              <w:bottom w:val="nil"/>
              <w:right w:val="nil"/>
            </w:tcBorders>
          </w:tcPr>
          <w:p w:rsidR="00752DB8" w:rsidRPr="002B48C7" w:rsidRDefault="00BF1562" w:rsidP="00A47101">
            <w:pPr>
              <w:pStyle w:val="itbleft"/>
              <w:rPr>
                <w:sz w:val="21"/>
                <w:szCs w:val="21"/>
              </w:rPr>
            </w:pPr>
            <w:bookmarkStart w:id="133" w:name="_Toc202854861"/>
            <w:bookmarkStart w:id="134" w:name="_Toc202862632"/>
            <w:bookmarkStart w:id="135" w:name="_Toc381356902"/>
            <w:bookmarkStart w:id="136" w:name="_Toc381357664"/>
            <w:r w:rsidRPr="002B48C7">
              <w:rPr>
                <w:sz w:val="21"/>
                <w:szCs w:val="21"/>
              </w:rPr>
              <w:t>Tender</w:t>
            </w:r>
            <w:r w:rsidR="00752DB8" w:rsidRPr="002B48C7">
              <w:rPr>
                <w:sz w:val="21"/>
                <w:szCs w:val="21"/>
              </w:rPr>
              <w:t xml:space="preserve"> Validity</w:t>
            </w:r>
            <w:bookmarkEnd w:id="133"/>
            <w:bookmarkEnd w:id="134"/>
            <w:bookmarkEnd w:id="135"/>
            <w:bookmarkEnd w:id="136"/>
          </w:p>
        </w:tc>
        <w:tc>
          <w:tcPr>
            <w:tcW w:w="7200" w:type="dxa"/>
            <w:tcBorders>
              <w:top w:val="nil"/>
              <w:left w:val="nil"/>
              <w:bottom w:val="nil"/>
              <w:right w:val="nil"/>
            </w:tcBorders>
          </w:tcPr>
          <w:p w:rsidR="00752DB8" w:rsidRPr="002B48C7" w:rsidRDefault="00BF1562" w:rsidP="00E14D14">
            <w:pPr>
              <w:pStyle w:val="itbright"/>
              <w:tabs>
                <w:tab w:val="clear" w:pos="360"/>
                <w:tab w:val="num" w:pos="720"/>
              </w:tabs>
              <w:rPr>
                <w:sz w:val="21"/>
                <w:szCs w:val="21"/>
              </w:rPr>
            </w:pPr>
            <w:r w:rsidRPr="002B48C7">
              <w:rPr>
                <w:sz w:val="21"/>
                <w:szCs w:val="21"/>
              </w:rPr>
              <w:t>Tender</w:t>
            </w:r>
            <w:r w:rsidR="00752DB8" w:rsidRPr="002B48C7">
              <w:rPr>
                <w:sz w:val="21"/>
                <w:szCs w:val="21"/>
              </w:rPr>
              <w:t xml:space="preserve">s shall remain valid for the period </w:t>
            </w:r>
            <w:r w:rsidR="00752DB8" w:rsidRPr="002B48C7">
              <w:rPr>
                <w:b/>
                <w:sz w:val="21"/>
                <w:szCs w:val="21"/>
              </w:rPr>
              <w:t xml:space="preserve">specified in the </w:t>
            </w:r>
            <w:r w:rsidR="005640B1" w:rsidRPr="002B48C7">
              <w:rPr>
                <w:b/>
                <w:sz w:val="21"/>
                <w:szCs w:val="21"/>
              </w:rPr>
              <w:t>TDS</w:t>
            </w:r>
            <w:r w:rsidR="00752DB8" w:rsidRPr="002B48C7">
              <w:rPr>
                <w:b/>
                <w:sz w:val="21"/>
                <w:szCs w:val="21"/>
              </w:rPr>
              <w:t>.</w:t>
            </w:r>
            <w:r w:rsidR="00137CA5" w:rsidRPr="002B48C7">
              <w:rPr>
                <w:b/>
                <w:sz w:val="21"/>
                <w:szCs w:val="21"/>
              </w:rPr>
              <w:t xml:space="preserve"> </w:t>
            </w:r>
            <w:r w:rsidR="00137CA5" w:rsidRPr="002B48C7">
              <w:rPr>
                <w:sz w:val="21"/>
                <w:szCs w:val="21"/>
              </w:rPr>
              <w:t>A Tender valid for a shorter period shall be rejected by the Employer as non</w:t>
            </w:r>
            <w:r w:rsidR="00D02D86" w:rsidRPr="002B48C7">
              <w:rPr>
                <w:sz w:val="21"/>
                <w:szCs w:val="21"/>
              </w:rPr>
              <w:t>-</w:t>
            </w:r>
            <w:r w:rsidR="00137CA5" w:rsidRPr="002B48C7">
              <w:rPr>
                <w:sz w:val="21"/>
                <w:szCs w:val="21"/>
              </w:rPr>
              <w:t>responsive.</w:t>
            </w:r>
          </w:p>
          <w:p w:rsidR="00752DB8" w:rsidRPr="002B48C7" w:rsidRDefault="00752DB8" w:rsidP="00E14D14">
            <w:pPr>
              <w:pStyle w:val="itbright"/>
              <w:tabs>
                <w:tab w:val="clear" w:pos="360"/>
                <w:tab w:val="num" w:pos="720"/>
              </w:tabs>
              <w:rPr>
                <w:sz w:val="21"/>
                <w:szCs w:val="21"/>
              </w:rPr>
            </w:pPr>
            <w:r w:rsidRPr="002B48C7">
              <w:rPr>
                <w:sz w:val="21"/>
                <w:szCs w:val="21"/>
              </w:rPr>
              <w:lastRenderedPageBreak/>
              <w:t xml:space="preserve">In exceptional circumstances, prior to the expiration of the </w:t>
            </w:r>
            <w:r w:rsidR="00D22BD5" w:rsidRPr="002B48C7">
              <w:rPr>
                <w:sz w:val="21"/>
                <w:szCs w:val="21"/>
              </w:rPr>
              <w:t xml:space="preserve">original </w:t>
            </w:r>
            <w:r w:rsidR="00BF1562" w:rsidRPr="002B48C7">
              <w:rPr>
                <w:sz w:val="21"/>
                <w:szCs w:val="21"/>
              </w:rPr>
              <w:t>Tender</w:t>
            </w:r>
            <w:r w:rsidRPr="002B48C7">
              <w:rPr>
                <w:sz w:val="21"/>
                <w:szCs w:val="21"/>
              </w:rPr>
              <w:t xml:space="preserve"> validity period, the Employer may request </w:t>
            </w:r>
            <w:r w:rsidR="00BF1562" w:rsidRPr="002B48C7">
              <w:rPr>
                <w:sz w:val="21"/>
                <w:szCs w:val="21"/>
              </w:rPr>
              <w:t>Tenderer</w:t>
            </w:r>
            <w:r w:rsidRPr="002B48C7">
              <w:rPr>
                <w:sz w:val="21"/>
                <w:szCs w:val="21"/>
              </w:rPr>
              <w:t xml:space="preserve">s to extend the period of validity of their </w:t>
            </w:r>
            <w:r w:rsidR="00BF1562" w:rsidRPr="002B48C7">
              <w:rPr>
                <w:sz w:val="21"/>
                <w:szCs w:val="21"/>
              </w:rPr>
              <w:t>Tender</w:t>
            </w:r>
            <w:r w:rsidRPr="002B48C7">
              <w:rPr>
                <w:sz w:val="21"/>
                <w:szCs w:val="21"/>
              </w:rPr>
              <w:t xml:space="preserve">s for a specified additional period.  The request and the </w:t>
            </w:r>
            <w:r w:rsidR="00BF1562" w:rsidRPr="002B48C7">
              <w:rPr>
                <w:sz w:val="21"/>
                <w:szCs w:val="21"/>
              </w:rPr>
              <w:t>Tenderer</w:t>
            </w:r>
            <w:r w:rsidRPr="002B48C7">
              <w:rPr>
                <w:sz w:val="21"/>
                <w:szCs w:val="21"/>
              </w:rPr>
              <w:t xml:space="preserve">s’ responses shall be made in writing.  If a </w:t>
            </w:r>
            <w:r w:rsidR="00D22BD5" w:rsidRPr="002B48C7">
              <w:rPr>
                <w:sz w:val="21"/>
                <w:szCs w:val="21"/>
              </w:rPr>
              <w:t xml:space="preserve">Tender Securing Declaration </w:t>
            </w:r>
            <w:r w:rsidRPr="002B48C7">
              <w:rPr>
                <w:sz w:val="21"/>
                <w:szCs w:val="21"/>
              </w:rPr>
              <w:t xml:space="preserve">is requested in accordance with </w:t>
            </w:r>
            <w:r w:rsidR="00BF00B3" w:rsidRPr="002B48C7">
              <w:rPr>
                <w:sz w:val="21"/>
                <w:szCs w:val="21"/>
              </w:rPr>
              <w:t>ITT</w:t>
            </w:r>
            <w:r w:rsidRPr="002B48C7">
              <w:rPr>
                <w:sz w:val="21"/>
                <w:szCs w:val="21"/>
              </w:rPr>
              <w:t xml:space="preserve"> Clause </w:t>
            </w:r>
            <w:r w:rsidR="00216FB4" w:rsidRPr="002B48C7">
              <w:rPr>
                <w:sz w:val="21"/>
                <w:szCs w:val="21"/>
              </w:rPr>
              <w:t>16</w:t>
            </w:r>
            <w:r w:rsidRPr="002B48C7">
              <w:rPr>
                <w:sz w:val="21"/>
                <w:szCs w:val="21"/>
              </w:rPr>
              <w:t xml:space="preserve">, it shall also be extended up to 28 days after the deadline of the extended </w:t>
            </w:r>
            <w:r w:rsidR="00BF1562" w:rsidRPr="002B48C7">
              <w:rPr>
                <w:sz w:val="21"/>
                <w:szCs w:val="21"/>
              </w:rPr>
              <w:t>Tender</w:t>
            </w:r>
            <w:r w:rsidRPr="002B48C7">
              <w:rPr>
                <w:sz w:val="21"/>
                <w:szCs w:val="21"/>
              </w:rPr>
              <w:t xml:space="preserve"> validity period</w:t>
            </w:r>
            <w:r w:rsidR="005316A4" w:rsidRPr="002B48C7">
              <w:rPr>
                <w:sz w:val="21"/>
                <w:szCs w:val="21"/>
              </w:rPr>
              <w:t>.</w:t>
            </w:r>
            <w:r w:rsidRPr="002B48C7">
              <w:rPr>
                <w:sz w:val="21"/>
                <w:szCs w:val="21"/>
              </w:rPr>
              <w:t xml:space="preserve">  A </w:t>
            </w:r>
            <w:r w:rsidR="00BF1562" w:rsidRPr="002B48C7">
              <w:rPr>
                <w:sz w:val="21"/>
                <w:szCs w:val="21"/>
              </w:rPr>
              <w:t>Tenderer</w:t>
            </w:r>
            <w:r w:rsidRPr="002B48C7">
              <w:rPr>
                <w:sz w:val="21"/>
                <w:szCs w:val="21"/>
              </w:rPr>
              <w:t xml:space="preserve"> agreeing to the request shall not be required or permitted to modify its </w:t>
            </w:r>
            <w:r w:rsidR="00BF1562" w:rsidRPr="002B48C7">
              <w:rPr>
                <w:sz w:val="21"/>
                <w:szCs w:val="21"/>
              </w:rPr>
              <w:t>Tender</w:t>
            </w:r>
            <w:r w:rsidRPr="002B48C7">
              <w:rPr>
                <w:sz w:val="21"/>
                <w:szCs w:val="21"/>
              </w:rPr>
              <w:t>, except at the discretion of the Employer.</w:t>
            </w:r>
          </w:p>
          <w:p w:rsidR="00D22BD5" w:rsidRPr="002B48C7" w:rsidRDefault="00D22BD5" w:rsidP="00D22BD5">
            <w:pPr>
              <w:pStyle w:val="itbright"/>
              <w:rPr>
                <w:sz w:val="21"/>
                <w:szCs w:val="21"/>
              </w:rPr>
            </w:pPr>
            <w:r w:rsidRPr="002B48C7">
              <w:rPr>
                <w:sz w:val="21"/>
                <w:szCs w:val="21"/>
              </w:rPr>
              <w:t>In the case of fixed price contracts, if the award is delayed by a period exceeding sixty (60) days beyond the expiry of the initial Tender validity period, the contract price will be increased by a factor specified in the request for extension. The Tender evaluation shall be based on the Tender price without taking into c</w:t>
            </w:r>
            <w:r w:rsidR="006F217B" w:rsidRPr="002B48C7">
              <w:rPr>
                <w:sz w:val="21"/>
                <w:szCs w:val="21"/>
              </w:rPr>
              <w:t xml:space="preserve">onsideration </w:t>
            </w:r>
            <w:r w:rsidRPr="002B48C7">
              <w:rPr>
                <w:sz w:val="21"/>
                <w:szCs w:val="21"/>
              </w:rPr>
              <w:t>the above correction.</w:t>
            </w:r>
          </w:p>
        </w:tc>
      </w:tr>
      <w:tr w:rsidR="00752DB8" w:rsidRPr="002B48C7">
        <w:tblPrEx>
          <w:tblCellMar>
            <w:top w:w="0" w:type="dxa"/>
            <w:bottom w:w="0" w:type="dxa"/>
          </w:tblCellMar>
        </w:tblPrEx>
        <w:trPr>
          <w:gridAfter w:val="1"/>
          <w:wAfter w:w="18" w:type="dxa"/>
        </w:trPr>
        <w:tc>
          <w:tcPr>
            <w:tcW w:w="2160" w:type="dxa"/>
            <w:tcBorders>
              <w:top w:val="nil"/>
              <w:left w:val="nil"/>
              <w:bottom w:val="nil"/>
              <w:right w:val="nil"/>
            </w:tcBorders>
          </w:tcPr>
          <w:p w:rsidR="00752DB8" w:rsidRPr="002B48C7" w:rsidRDefault="00806D48" w:rsidP="00A47101">
            <w:pPr>
              <w:pStyle w:val="itbleft"/>
              <w:rPr>
                <w:sz w:val="21"/>
                <w:szCs w:val="21"/>
              </w:rPr>
            </w:pPr>
            <w:bookmarkStart w:id="137" w:name="_Toc381356903"/>
            <w:bookmarkStart w:id="138" w:name="_Toc381357665"/>
            <w:r w:rsidRPr="002B48C7">
              <w:rPr>
                <w:sz w:val="21"/>
                <w:szCs w:val="21"/>
              </w:rPr>
              <w:lastRenderedPageBreak/>
              <w:t>Tender Securing Declaration</w:t>
            </w:r>
            <w:bookmarkEnd w:id="137"/>
            <w:bookmarkEnd w:id="138"/>
          </w:p>
        </w:tc>
        <w:tc>
          <w:tcPr>
            <w:tcW w:w="7200" w:type="dxa"/>
            <w:tcBorders>
              <w:top w:val="nil"/>
              <w:left w:val="nil"/>
              <w:bottom w:val="nil"/>
              <w:right w:val="nil"/>
            </w:tcBorders>
          </w:tcPr>
          <w:p w:rsidR="00A47101" w:rsidRPr="002B48C7" w:rsidRDefault="00752DB8" w:rsidP="00E14D14">
            <w:pPr>
              <w:pStyle w:val="itbright"/>
              <w:tabs>
                <w:tab w:val="clear" w:pos="360"/>
                <w:tab w:val="num" w:pos="720"/>
              </w:tabs>
              <w:rPr>
                <w:sz w:val="21"/>
                <w:szCs w:val="21"/>
              </w:rPr>
            </w:pPr>
            <w:r w:rsidRPr="002B48C7">
              <w:rPr>
                <w:sz w:val="21"/>
                <w:szCs w:val="21"/>
              </w:rPr>
              <w:t xml:space="preserve">If required in the </w:t>
            </w:r>
            <w:r w:rsidR="005640B1" w:rsidRPr="002B48C7">
              <w:rPr>
                <w:sz w:val="21"/>
                <w:szCs w:val="21"/>
              </w:rPr>
              <w:t>TDS</w:t>
            </w:r>
            <w:r w:rsidRPr="002B48C7">
              <w:rPr>
                <w:sz w:val="21"/>
                <w:szCs w:val="21"/>
              </w:rPr>
              <w:t xml:space="preserve">, the </w:t>
            </w:r>
            <w:r w:rsidR="00BF1562" w:rsidRPr="002B48C7">
              <w:rPr>
                <w:sz w:val="21"/>
                <w:szCs w:val="21"/>
              </w:rPr>
              <w:t>Tenderer</w:t>
            </w:r>
            <w:r w:rsidRPr="002B48C7">
              <w:rPr>
                <w:sz w:val="21"/>
                <w:szCs w:val="21"/>
              </w:rPr>
              <w:t xml:space="preserve"> shall furnish, as part of its </w:t>
            </w:r>
            <w:r w:rsidR="00BF1562" w:rsidRPr="002B48C7">
              <w:rPr>
                <w:sz w:val="21"/>
                <w:szCs w:val="21"/>
              </w:rPr>
              <w:t>Tender</w:t>
            </w:r>
            <w:r w:rsidRPr="002B48C7">
              <w:rPr>
                <w:sz w:val="21"/>
                <w:szCs w:val="21"/>
              </w:rPr>
              <w:t xml:space="preserve">, a </w:t>
            </w:r>
            <w:r w:rsidR="006F217B" w:rsidRPr="002B48C7">
              <w:rPr>
                <w:sz w:val="21"/>
                <w:szCs w:val="21"/>
              </w:rPr>
              <w:t xml:space="preserve">Tender Securing Declaration </w:t>
            </w:r>
            <w:r w:rsidRPr="002B48C7">
              <w:rPr>
                <w:sz w:val="21"/>
                <w:szCs w:val="21"/>
              </w:rPr>
              <w:t xml:space="preserve">in original form as </w:t>
            </w:r>
            <w:r w:rsidRPr="002B48C7">
              <w:rPr>
                <w:b/>
                <w:sz w:val="21"/>
                <w:szCs w:val="21"/>
              </w:rPr>
              <w:t xml:space="preserve">specified in the </w:t>
            </w:r>
            <w:r w:rsidR="005640B1" w:rsidRPr="002B48C7">
              <w:rPr>
                <w:b/>
                <w:sz w:val="21"/>
                <w:szCs w:val="21"/>
              </w:rPr>
              <w:t>TDS</w:t>
            </w:r>
            <w:r w:rsidRPr="002B48C7">
              <w:rPr>
                <w:sz w:val="21"/>
                <w:szCs w:val="21"/>
              </w:rPr>
              <w:t xml:space="preserve">.   </w:t>
            </w:r>
          </w:p>
          <w:p w:rsidR="00752DB8" w:rsidRPr="002B48C7" w:rsidRDefault="00752DB8" w:rsidP="00E14D14">
            <w:pPr>
              <w:pStyle w:val="itbright"/>
              <w:tabs>
                <w:tab w:val="clear" w:pos="360"/>
                <w:tab w:val="num" w:pos="720"/>
              </w:tabs>
              <w:rPr>
                <w:sz w:val="21"/>
                <w:szCs w:val="21"/>
              </w:rPr>
            </w:pPr>
            <w:r w:rsidRPr="002B48C7">
              <w:rPr>
                <w:sz w:val="21"/>
                <w:szCs w:val="21"/>
              </w:rPr>
              <w:t xml:space="preserve">The </w:t>
            </w:r>
            <w:r w:rsidR="006F217B" w:rsidRPr="002B48C7">
              <w:rPr>
                <w:sz w:val="21"/>
                <w:szCs w:val="21"/>
              </w:rPr>
              <w:t xml:space="preserve">Tender Securing Declaration </w:t>
            </w:r>
            <w:r w:rsidRPr="002B48C7">
              <w:rPr>
                <w:sz w:val="21"/>
                <w:szCs w:val="21"/>
              </w:rPr>
              <w:t>(if required) shall be in the amount</w:t>
            </w:r>
            <w:r w:rsidRPr="002B48C7">
              <w:rPr>
                <w:b/>
                <w:sz w:val="21"/>
                <w:szCs w:val="21"/>
              </w:rPr>
              <w:t xml:space="preserve"> </w:t>
            </w:r>
            <w:r w:rsidRPr="002B48C7">
              <w:rPr>
                <w:sz w:val="21"/>
                <w:szCs w:val="21"/>
              </w:rPr>
              <w:t>and currency</w:t>
            </w:r>
            <w:r w:rsidRPr="002B48C7">
              <w:rPr>
                <w:b/>
                <w:sz w:val="21"/>
                <w:szCs w:val="21"/>
              </w:rPr>
              <w:t xml:space="preserve"> specified in the </w:t>
            </w:r>
            <w:r w:rsidR="005640B1" w:rsidRPr="002B48C7">
              <w:rPr>
                <w:b/>
                <w:sz w:val="21"/>
                <w:szCs w:val="21"/>
              </w:rPr>
              <w:t>TDS</w:t>
            </w:r>
            <w:r w:rsidRPr="002B48C7">
              <w:rPr>
                <w:sz w:val="21"/>
                <w:szCs w:val="21"/>
              </w:rPr>
              <w:t>, and shall:</w:t>
            </w:r>
          </w:p>
          <w:p w:rsidR="00D410D7" w:rsidRPr="002B48C7" w:rsidRDefault="00752DB8" w:rsidP="00DF68CA">
            <w:pPr>
              <w:pStyle w:val="simplelist10"/>
              <w:numPr>
                <w:ilvl w:val="4"/>
                <w:numId w:val="24"/>
              </w:numPr>
              <w:tabs>
                <w:tab w:val="clear" w:pos="1800"/>
                <w:tab w:val="num" w:pos="900"/>
              </w:tabs>
              <w:ind w:left="900"/>
              <w:rPr>
                <w:sz w:val="21"/>
                <w:szCs w:val="21"/>
              </w:rPr>
            </w:pPr>
            <w:bookmarkStart w:id="139" w:name="_Toc65979611"/>
            <w:r w:rsidRPr="002B48C7">
              <w:rPr>
                <w:sz w:val="21"/>
                <w:szCs w:val="21"/>
              </w:rPr>
              <w:t xml:space="preserve">be substantially in accordance with </w:t>
            </w:r>
            <w:r w:rsidR="006A7F89" w:rsidRPr="002B48C7">
              <w:rPr>
                <w:sz w:val="21"/>
                <w:szCs w:val="21"/>
              </w:rPr>
              <w:t xml:space="preserve">the </w:t>
            </w:r>
            <w:r w:rsidR="00806D48" w:rsidRPr="002B48C7">
              <w:rPr>
                <w:sz w:val="21"/>
                <w:szCs w:val="21"/>
              </w:rPr>
              <w:t xml:space="preserve">Tender Securing Declaration </w:t>
            </w:r>
            <w:r w:rsidRPr="002B48C7">
              <w:rPr>
                <w:sz w:val="21"/>
                <w:szCs w:val="21"/>
              </w:rPr>
              <w:t xml:space="preserve">included in Section VII, Security Forms, or other form approved by the Employer prior to </w:t>
            </w:r>
            <w:r w:rsidR="00BF1562" w:rsidRPr="002B48C7">
              <w:rPr>
                <w:sz w:val="21"/>
                <w:szCs w:val="21"/>
              </w:rPr>
              <w:t>Tender</w:t>
            </w:r>
            <w:r w:rsidRPr="002B48C7">
              <w:rPr>
                <w:sz w:val="21"/>
                <w:szCs w:val="21"/>
              </w:rPr>
              <w:t xml:space="preserve"> submission;</w:t>
            </w:r>
            <w:bookmarkEnd w:id="139"/>
            <w:r w:rsidRPr="002B48C7">
              <w:rPr>
                <w:sz w:val="21"/>
                <w:szCs w:val="21"/>
              </w:rPr>
              <w:t xml:space="preserve"> in either case, the form must include the complete name of the </w:t>
            </w:r>
            <w:r w:rsidR="00BF1562" w:rsidRPr="002B48C7">
              <w:rPr>
                <w:sz w:val="21"/>
                <w:szCs w:val="21"/>
              </w:rPr>
              <w:t>Tenderer</w:t>
            </w:r>
            <w:r w:rsidRPr="002B48C7">
              <w:rPr>
                <w:sz w:val="21"/>
                <w:szCs w:val="21"/>
              </w:rPr>
              <w:t>;</w:t>
            </w:r>
            <w:bookmarkStart w:id="140" w:name="_Toc65979612"/>
          </w:p>
          <w:p w:rsidR="00D410D7" w:rsidRPr="002B48C7" w:rsidRDefault="00752DB8" w:rsidP="00DF68CA">
            <w:pPr>
              <w:pStyle w:val="simplelist10"/>
              <w:numPr>
                <w:ilvl w:val="4"/>
                <w:numId w:val="24"/>
              </w:numPr>
              <w:tabs>
                <w:tab w:val="clear" w:pos="1800"/>
                <w:tab w:val="num" w:pos="900"/>
              </w:tabs>
              <w:ind w:left="900"/>
              <w:rPr>
                <w:sz w:val="21"/>
                <w:szCs w:val="21"/>
              </w:rPr>
            </w:pPr>
            <w:bookmarkStart w:id="141" w:name="_Toc65979613"/>
            <w:bookmarkEnd w:id="140"/>
            <w:r w:rsidRPr="002B48C7">
              <w:rPr>
                <w:sz w:val="21"/>
                <w:szCs w:val="21"/>
              </w:rPr>
              <w:t>be submitted in its original form; copies shall not be accepted;</w:t>
            </w:r>
            <w:bookmarkStart w:id="142" w:name="_Toc65979614"/>
            <w:bookmarkEnd w:id="141"/>
          </w:p>
          <w:p w:rsidR="00752DB8" w:rsidRPr="002B48C7" w:rsidRDefault="00752DB8" w:rsidP="00DF68CA">
            <w:pPr>
              <w:pStyle w:val="simplelist10"/>
              <w:numPr>
                <w:ilvl w:val="4"/>
                <w:numId w:val="24"/>
              </w:numPr>
              <w:tabs>
                <w:tab w:val="clear" w:pos="1800"/>
                <w:tab w:val="num" w:pos="900"/>
              </w:tabs>
              <w:ind w:left="900"/>
              <w:rPr>
                <w:sz w:val="21"/>
                <w:szCs w:val="21"/>
              </w:rPr>
            </w:pPr>
            <w:r w:rsidRPr="002B48C7">
              <w:rPr>
                <w:sz w:val="21"/>
                <w:szCs w:val="21"/>
              </w:rPr>
              <w:t xml:space="preserve">remain valid for a period of 28 days beyond the validity period of the </w:t>
            </w:r>
            <w:r w:rsidR="00BF1562" w:rsidRPr="002B48C7">
              <w:rPr>
                <w:sz w:val="21"/>
                <w:szCs w:val="21"/>
              </w:rPr>
              <w:t>Tender</w:t>
            </w:r>
            <w:r w:rsidRPr="002B48C7">
              <w:rPr>
                <w:sz w:val="21"/>
                <w:szCs w:val="21"/>
              </w:rPr>
              <w:t xml:space="preserve">s, as extended, if applicable, in accordance with </w:t>
            </w:r>
            <w:r w:rsidR="00BF00B3" w:rsidRPr="002B48C7">
              <w:rPr>
                <w:sz w:val="21"/>
                <w:szCs w:val="21"/>
              </w:rPr>
              <w:t>ITT</w:t>
            </w:r>
            <w:r w:rsidRPr="002B48C7">
              <w:rPr>
                <w:sz w:val="21"/>
                <w:szCs w:val="21"/>
              </w:rPr>
              <w:t xml:space="preserve"> Sub-Clause </w:t>
            </w:r>
            <w:r w:rsidR="00216FB4" w:rsidRPr="002B48C7">
              <w:rPr>
                <w:sz w:val="21"/>
                <w:szCs w:val="21"/>
              </w:rPr>
              <w:t>15</w:t>
            </w:r>
            <w:r w:rsidRPr="002B48C7">
              <w:rPr>
                <w:sz w:val="21"/>
                <w:szCs w:val="21"/>
              </w:rPr>
              <w:t>.2</w:t>
            </w:r>
            <w:bookmarkEnd w:id="142"/>
            <w:r w:rsidRPr="002B48C7">
              <w:rPr>
                <w:sz w:val="21"/>
                <w:szCs w:val="21"/>
              </w:rPr>
              <w:t xml:space="preserve">.  </w:t>
            </w:r>
          </w:p>
          <w:p w:rsidR="00D410D7" w:rsidRPr="002B48C7" w:rsidRDefault="00752DB8" w:rsidP="00E14D14">
            <w:pPr>
              <w:pStyle w:val="itbright"/>
              <w:tabs>
                <w:tab w:val="clear" w:pos="360"/>
                <w:tab w:val="num" w:pos="720"/>
              </w:tabs>
              <w:rPr>
                <w:sz w:val="21"/>
                <w:szCs w:val="21"/>
              </w:rPr>
            </w:pPr>
            <w:r w:rsidRPr="002B48C7">
              <w:rPr>
                <w:sz w:val="21"/>
                <w:szCs w:val="21"/>
              </w:rPr>
              <w:t xml:space="preserve">Any </w:t>
            </w:r>
            <w:r w:rsidR="00BF1562" w:rsidRPr="002B48C7">
              <w:rPr>
                <w:sz w:val="21"/>
                <w:szCs w:val="21"/>
              </w:rPr>
              <w:t>Tender</w:t>
            </w:r>
            <w:r w:rsidRPr="002B48C7">
              <w:rPr>
                <w:sz w:val="21"/>
                <w:szCs w:val="21"/>
              </w:rPr>
              <w:t xml:space="preserve"> not accompanied by a substantially responsive </w:t>
            </w:r>
            <w:r w:rsidR="00BF1562" w:rsidRPr="002B48C7">
              <w:rPr>
                <w:sz w:val="21"/>
                <w:szCs w:val="21"/>
              </w:rPr>
              <w:t>Tender</w:t>
            </w:r>
            <w:r w:rsidRPr="002B48C7">
              <w:rPr>
                <w:sz w:val="21"/>
                <w:szCs w:val="21"/>
              </w:rPr>
              <w:t xml:space="preserve"> </w:t>
            </w:r>
            <w:r w:rsidR="006A7F89" w:rsidRPr="002B48C7">
              <w:rPr>
                <w:sz w:val="21"/>
                <w:szCs w:val="21"/>
              </w:rPr>
              <w:t>Securing Declaration</w:t>
            </w:r>
            <w:r w:rsidRPr="002B48C7">
              <w:rPr>
                <w:sz w:val="21"/>
                <w:szCs w:val="21"/>
              </w:rPr>
              <w:t xml:space="preserve"> in accordance with </w:t>
            </w:r>
            <w:r w:rsidR="00BF00B3" w:rsidRPr="002B48C7">
              <w:rPr>
                <w:sz w:val="21"/>
                <w:szCs w:val="21"/>
              </w:rPr>
              <w:t>ITT</w:t>
            </w:r>
            <w:r w:rsidRPr="002B48C7">
              <w:rPr>
                <w:sz w:val="21"/>
                <w:szCs w:val="21"/>
              </w:rPr>
              <w:t xml:space="preserve"> Sub-Clause </w:t>
            </w:r>
            <w:r w:rsidR="00216FB4" w:rsidRPr="002B48C7">
              <w:rPr>
                <w:sz w:val="21"/>
                <w:szCs w:val="21"/>
              </w:rPr>
              <w:t>16</w:t>
            </w:r>
            <w:r w:rsidRPr="002B48C7">
              <w:rPr>
                <w:sz w:val="21"/>
                <w:szCs w:val="21"/>
              </w:rPr>
              <w:t>.1 shall be rejected by the Employer as non-responsive.</w:t>
            </w:r>
          </w:p>
          <w:p w:rsidR="00752DB8" w:rsidRPr="002B48C7" w:rsidRDefault="00752DB8" w:rsidP="001E04A5">
            <w:pPr>
              <w:pStyle w:val="itbright"/>
              <w:tabs>
                <w:tab w:val="clear" w:pos="360"/>
                <w:tab w:val="num" w:pos="720"/>
              </w:tabs>
              <w:rPr>
                <w:sz w:val="21"/>
                <w:szCs w:val="21"/>
              </w:rPr>
            </w:pPr>
            <w:r w:rsidRPr="002B48C7">
              <w:rPr>
                <w:sz w:val="21"/>
                <w:szCs w:val="21"/>
              </w:rPr>
              <w:t xml:space="preserve">The </w:t>
            </w:r>
            <w:r w:rsidR="00BF1562" w:rsidRPr="002B48C7">
              <w:rPr>
                <w:sz w:val="21"/>
                <w:szCs w:val="21"/>
              </w:rPr>
              <w:t>Tender</w:t>
            </w:r>
            <w:r w:rsidRPr="002B48C7">
              <w:rPr>
                <w:sz w:val="21"/>
                <w:szCs w:val="21"/>
              </w:rPr>
              <w:t xml:space="preserve"> </w:t>
            </w:r>
            <w:r w:rsidR="006A7F89" w:rsidRPr="002B48C7">
              <w:rPr>
                <w:sz w:val="21"/>
                <w:szCs w:val="21"/>
              </w:rPr>
              <w:t xml:space="preserve">Securing Declaration </w:t>
            </w:r>
            <w:r w:rsidRPr="002B48C7">
              <w:rPr>
                <w:sz w:val="21"/>
                <w:szCs w:val="21"/>
              </w:rPr>
              <w:t xml:space="preserve">of unsuccessful </w:t>
            </w:r>
            <w:r w:rsidR="00BF1562" w:rsidRPr="002B48C7">
              <w:rPr>
                <w:sz w:val="21"/>
                <w:szCs w:val="21"/>
              </w:rPr>
              <w:t>Tenderer</w:t>
            </w:r>
            <w:r w:rsidRPr="002B48C7">
              <w:rPr>
                <w:sz w:val="21"/>
                <w:szCs w:val="21"/>
              </w:rPr>
              <w:t xml:space="preserve">s shall be returned as promptly as possible upon the successful </w:t>
            </w:r>
            <w:r w:rsidR="00BF1562" w:rsidRPr="002B48C7">
              <w:rPr>
                <w:sz w:val="21"/>
                <w:szCs w:val="21"/>
              </w:rPr>
              <w:t>Tenderer</w:t>
            </w:r>
            <w:r w:rsidRPr="002B48C7">
              <w:rPr>
                <w:sz w:val="21"/>
                <w:szCs w:val="21"/>
              </w:rPr>
              <w:t xml:space="preserve">’s furnishing of the performance security in accordance with GCC </w:t>
            </w:r>
            <w:r w:rsidR="00B552A3" w:rsidRPr="002B48C7">
              <w:rPr>
                <w:sz w:val="21"/>
                <w:szCs w:val="21"/>
              </w:rPr>
              <w:t>4.</w:t>
            </w:r>
            <w:r w:rsidR="00E479E4" w:rsidRPr="002B48C7">
              <w:rPr>
                <w:sz w:val="21"/>
                <w:szCs w:val="21"/>
              </w:rPr>
              <w:t>4</w:t>
            </w:r>
            <w:r w:rsidR="00B552A3" w:rsidRPr="002B48C7">
              <w:rPr>
                <w:sz w:val="21"/>
                <w:szCs w:val="21"/>
              </w:rPr>
              <w:t xml:space="preserve"> </w:t>
            </w:r>
            <w:r w:rsidRPr="002B48C7">
              <w:rPr>
                <w:sz w:val="21"/>
                <w:szCs w:val="21"/>
              </w:rPr>
              <w:t xml:space="preserve">as described in </w:t>
            </w:r>
            <w:r w:rsidR="00BF00B3" w:rsidRPr="002B48C7">
              <w:rPr>
                <w:sz w:val="21"/>
                <w:szCs w:val="21"/>
              </w:rPr>
              <w:t>ITT</w:t>
            </w:r>
            <w:r w:rsidRPr="002B48C7">
              <w:rPr>
                <w:sz w:val="21"/>
                <w:szCs w:val="21"/>
              </w:rPr>
              <w:t xml:space="preserve"> </w:t>
            </w:r>
            <w:r w:rsidR="00216FB4" w:rsidRPr="002B48C7">
              <w:rPr>
                <w:sz w:val="21"/>
                <w:szCs w:val="21"/>
              </w:rPr>
              <w:t>37</w:t>
            </w:r>
            <w:r w:rsidRPr="002B48C7">
              <w:rPr>
                <w:sz w:val="21"/>
                <w:szCs w:val="21"/>
              </w:rPr>
              <w:t>.</w:t>
            </w:r>
          </w:p>
        </w:tc>
      </w:tr>
      <w:tr w:rsidR="00752DB8" w:rsidRPr="002B48C7">
        <w:tblPrEx>
          <w:tblCellMar>
            <w:top w:w="0" w:type="dxa"/>
            <w:bottom w:w="0" w:type="dxa"/>
          </w:tblCellMar>
        </w:tblPrEx>
        <w:trPr>
          <w:gridAfter w:val="1"/>
          <w:wAfter w:w="18" w:type="dxa"/>
        </w:trPr>
        <w:tc>
          <w:tcPr>
            <w:tcW w:w="2160" w:type="dxa"/>
            <w:tcBorders>
              <w:top w:val="nil"/>
              <w:left w:val="nil"/>
              <w:bottom w:val="nil"/>
              <w:right w:val="nil"/>
            </w:tcBorders>
          </w:tcPr>
          <w:p w:rsidR="00752DB8" w:rsidRPr="002B48C7" w:rsidRDefault="00752DB8" w:rsidP="00C40940">
            <w:pPr>
              <w:pStyle w:val="itbleft"/>
              <w:rPr>
                <w:sz w:val="21"/>
                <w:szCs w:val="21"/>
              </w:rPr>
            </w:pPr>
            <w:bookmarkStart w:id="143" w:name="_Toc202854864"/>
            <w:bookmarkStart w:id="144" w:name="_Toc202862635"/>
            <w:bookmarkStart w:id="145" w:name="_Toc381356910"/>
            <w:bookmarkStart w:id="146" w:name="_Toc381357672"/>
            <w:r w:rsidRPr="002B48C7">
              <w:rPr>
                <w:sz w:val="21"/>
                <w:szCs w:val="21"/>
              </w:rPr>
              <w:t xml:space="preserve">Format and Signing of </w:t>
            </w:r>
            <w:r w:rsidR="00BF1562" w:rsidRPr="002B48C7">
              <w:rPr>
                <w:sz w:val="21"/>
                <w:szCs w:val="21"/>
              </w:rPr>
              <w:t>Tender</w:t>
            </w:r>
            <w:bookmarkEnd w:id="143"/>
            <w:bookmarkEnd w:id="144"/>
            <w:bookmarkEnd w:id="145"/>
            <w:bookmarkEnd w:id="146"/>
          </w:p>
        </w:tc>
        <w:tc>
          <w:tcPr>
            <w:tcW w:w="7200" w:type="dxa"/>
            <w:tcBorders>
              <w:top w:val="nil"/>
              <w:left w:val="nil"/>
              <w:bottom w:val="nil"/>
              <w:right w:val="nil"/>
            </w:tcBorders>
          </w:tcPr>
          <w:p w:rsidR="00C40940" w:rsidRPr="002B48C7" w:rsidRDefault="00752DB8" w:rsidP="00E14D14">
            <w:pPr>
              <w:pStyle w:val="itbright"/>
              <w:tabs>
                <w:tab w:val="clear" w:pos="360"/>
                <w:tab w:val="num" w:pos="720"/>
              </w:tabs>
              <w:rPr>
                <w:sz w:val="21"/>
                <w:szCs w:val="21"/>
              </w:rPr>
            </w:pPr>
            <w:r w:rsidRPr="002B48C7">
              <w:rPr>
                <w:sz w:val="21"/>
                <w:szCs w:val="21"/>
              </w:rPr>
              <w:t xml:space="preserve">The </w:t>
            </w:r>
            <w:r w:rsidR="00BF1562" w:rsidRPr="002B48C7">
              <w:rPr>
                <w:sz w:val="21"/>
                <w:szCs w:val="21"/>
              </w:rPr>
              <w:t>Tenderer</w:t>
            </w:r>
            <w:r w:rsidRPr="002B48C7">
              <w:rPr>
                <w:sz w:val="21"/>
                <w:szCs w:val="21"/>
              </w:rPr>
              <w:t xml:space="preserve"> shall prepare one original set of the documents comprising the </w:t>
            </w:r>
            <w:r w:rsidR="00BF1562" w:rsidRPr="002B48C7">
              <w:rPr>
                <w:sz w:val="21"/>
                <w:szCs w:val="21"/>
              </w:rPr>
              <w:t>Tender</w:t>
            </w:r>
            <w:r w:rsidRPr="002B48C7">
              <w:rPr>
                <w:sz w:val="21"/>
                <w:szCs w:val="21"/>
              </w:rPr>
              <w:t xml:space="preserve"> as described in </w:t>
            </w:r>
            <w:r w:rsidR="00BF00B3" w:rsidRPr="002B48C7">
              <w:rPr>
                <w:sz w:val="21"/>
                <w:szCs w:val="21"/>
              </w:rPr>
              <w:t>ITT</w:t>
            </w:r>
            <w:r w:rsidRPr="002B48C7">
              <w:rPr>
                <w:sz w:val="21"/>
                <w:szCs w:val="21"/>
              </w:rPr>
              <w:t xml:space="preserve"> 13 and clearly mark it </w:t>
            </w:r>
            <w:r w:rsidRPr="002B48C7">
              <w:rPr>
                <w:b/>
                <w:smallCaps/>
                <w:sz w:val="21"/>
                <w:szCs w:val="21"/>
              </w:rPr>
              <w:t>Original</w:t>
            </w:r>
            <w:r w:rsidRPr="002B48C7">
              <w:rPr>
                <w:sz w:val="21"/>
                <w:szCs w:val="21"/>
              </w:rPr>
              <w:t xml:space="preserve">. In addition, the </w:t>
            </w:r>
            <w:r w:rsidR="00BF1562" w:rsidRPr="002B48C7">
              <w:rPr>
                <w:sz w:val="21"/>
                <w:szCs w:val="21"/>
              </w:rPr>
              <w:t>Tenderer</w:t>
            </w:r>
            <w:r w:rsidRPr="002B48C7">
              <w:rPr>
                <w:sz w:val="21"/>
                <w:szCs w:val="21"/>
              </w:rPr>
              <w:t xml:space="preserve"> shall submit copies of the </w:t>
            </w:r>
            <w:r w:rsidR="00BF1562" w:rsidRPr="002B48C7">
              <w:rPr>
                <w:sz w:val="21"/>
                <w:szCs w:val="21"/>
              </w:rPr>
              <w:t>Tender</w:t>
            </w:r>
            <w:r w:rsidR="006A7F89" w:rsidRPr="002B48C7">
              <w:rPr>
                <w:sz w:val="21"/>
                <w:szCs w:val="21"/>
              </w:rPr>
              <w:t xml:space="preserve"> in the </w:t>
            </w:r>
            <w:r w:rsidR="00635DD0" w:rsidRPr="002B48C7">
              <w:rPr>
                <w:sz w:val="21"/>
                <w:szCs w:val="21"/>
              </w:rPr>
              <w:t xml:space="preserve">numbers specified in the </w:t>
            </w:r>
            <w:r w:rsidR="005640B1" w:rsidRPr="002B48C7">
              <w:rPr>
                <w:sz w:val="21"/>
                <w:szCs w:val="21"/>
              </w:rPr>
              <w:t>TDS</w:t>
            </w:r>
            <w:r w:rsidR="00635DD0" w:rsidRPr="002B48C7">
              <w:rPr>
                <w:sz w:val="21"/>
                <w:szCs w:val="21"/>
              </w:rPr>
              <w:t xml:space="preserve"> and clearly mark</w:t>
            </w:r>
            <w:r w:rsidRPr="002B48C7">
              <w:rPr>
                <w:sz w:val="21"/>
                <w:szCs w:val="21"/>
              </w:rPr>
              <w:t xml:space="preserve"> each one </w:t>
            </w:r>
            <w:r w:rsidRPr="002B48C7">
              <w:rPr>
                <w:b/>
                <w:smallCaps/>
                <w:sz w:val="21"/>
                <w:szCs w:val="21"/>
              </w:rPr>
              <w:t>Copy</w:t>
            </w:r>
            <w:r w:rsidRPr="002B48C7">
              <w:rPr>
                <w:sz w:val="21"/>
                <w:szCs w:val="21"/>
              </w:rPr>
              <w:t xml:space="preserve">.  In the event of any discrepancy between the original and the copies, the original shall prevail. </w:t>
            </w:r>
          </w:p>
          <w:p w:rsidR="00C40940" w:rsidRPr="002B48C7" w:rsidRDefault="00752DB8" w:rsidP="00E14D14">
            <w:pPr>
              <w:pStyle w:val="itbright"/>
              <w:tabs>
                <w:tab w:val="clear" w:pos="360"/>
                <w:tab w:val="num" w:pos="720"/>
              </w:tabs>
              <w:rPr>
                <w:sz w:val="21"/>
                <w:szCs w:val="21"/>
              </w:rPr>
            </w:pPr>
            <w:r w:rsidRPr="002B48C7">
              <w:rPr>
                <w:sz w:val="21"/>
                <w:szCs w:val="21"/>
              </w:rPr>
              <w:t xml:space="preserve">The original and all copies of the </w:t>
            </w:r>
            <w:r w:rsidR="00BF1562" w:rsidRPr="002B48C7">
              <w:rPr>
                <w:sz w:val="21"/>
                <w:szCs w:val="21"/>
              </w:rPr>
              <w:t>Tender</w:t>
            </w:r>
            <w:r w:rsidRPr="002B48C7">
              <w:rPr>
                <w:sz w:val="21"/>
                <w:szCs w:val="21"/>
              </w:rPr>
              <w:t xml:space="preserve"> shall be typed or written in indelible ink and shall be signed by a person duly authorized to sign on behalf of the </w:t>
            </w:r>
            <w:r w:rsidR="00BF1562" w:rsidRPr="002B48C7">
              <w:rPr>
                <w:sz w:val="21"/>
                <w:szCs w:val="21"/>
              </w:rPr>
              <w:t>Tenderer</w:t>
            </w:r>
            <w:r w:rsidRPr="002B48C7">
              <w:rPr>
                <w:sz w:val="21"/>
                <w:szCs w:val="21"/>
              </w:rPr>
              <w:t xml:space="preserve">.  This authorization shall consist of a written confirmation </w:t>
            </w:r>
            <w:r w:rsidRPr="002B48C7">
              <w:rPr>
                <w:rStyle w:val="StyleHeader2-SubClausesBoldChar"/>
                <w:b w:val="0"/>
                <w:spacing w:val="-4"/>
                <w:sz w:val="21"/>
                <w:szCs w:val="21"/>
              </w:rPr>
              <w:t xml:space="preserve">as </w:t>
            </w:r>
            <w:r w:rsidRPr="002B48C7">
              <w:rPr>
                <w:rStyle w:val="StyleHeader2-SubClausesBoldChar"/>
                <w:spacing w:val="-4"/>
                <w:sz w:val="21"/>
                <w:szCs w:val="21"/>
              </w:rPr>
              <w:t xml:space="preserve">specified in the </w:t>
            </w:r>
            <w:r w:rsidR="005640B1" w:rsidRPr="002B48C7">
              <w:rPr>
                <w:rStyle w:val="StyleHeader2-SubClausesBoldChar"/>
                <w:spacing w:val="-4"/>
                <w:sz w:val="21"/>
                <w:szCs w:val="21"/>
              </w:rPr>
              <w:t>TDS</w:t>
            </w:r>
            <w:r w:rsidRPr="002B48C7">
              <w:rPr>
                <w:sz w:val="21"/>
                <w:szCs w:val="21"/>
              </w:rPr>
              <w:t xml:space="preserve"> and shall be attached to the </w:t>
            </w:r>
            <w:r w:rsidR="00BF1562" w:rsidRPr="002B48C7">
              <w:rPr>
                <w:sz w:val="21"/>
                <w:szCs w:val="21"/>
              </w:rPr>
              <w:t>Tender</w:t>
            </w:r>
            <w:r w:rsidRPr="002B48C7">
              <w:rPr>
                <w:sz w:val="21"/>
                <w:szCs w:val="21"/>
              </w:rPr>
              <w:t xml:space="preserve">. The name and position held by each person signing the authorization must be typed or printed below the signature.  </w:t>
            </w:r>
            <w:r w:rsidRPr="002B48C7">
              <w:rPr>
                <w:iCs/>
                <w:sz w:val="21"/>
                <w:szCs w:val="21"/>
              </w:rPr>
              <w:t xml:space="preserve">All pages of the </w:t>
            </w:r>
            <w:r w:rsidR="00BF1562" w:rsidRPr="002B48C7">
              <w:rPr>
                <w:iCs/>
                <w:sz w:val="21"/>
                <w:szCs w:val="21"/>
              </w:rPr>
              <w:t>Tender</w:t>
            </w:r>
            <w:r w:rsidRPr="002B48C7">
              <w:rPr>
                <w:iCs/>
                <w:sz w:val="21"/>
                <w:szCs w:val="21"/>
              </w:rPr>
              <w:t xml:space="preserve"> where entries or amendments have been made shall be signed or initialed by the person signing the </w:t>
            </w:r>
            <w:r w:rsidR="00BF1562" w:rsidRPr="002B48C7">
              <w:rPr>
                <w:iCs/>
                <w:sz w:val="21"/>
                <w:szCs w:val="21"/>
              </w:rPr>
              <w:t>Tender</w:t>
            </w:r>
            <w:r w:rsidRPr="002B48C7">
              <w:rPr>
                <w:iCs/>
                <w:sz w:val="21"/>
                <w:szCs w:val="21"/>
              </w:rPr>
              <w:t>.</w:t>
            </w:r>
          </w:p>
          <w:p w:rsidR="00C40940" w:rsidRPr="002B48C7" w:rsidRDefault="00752DB8" w:rsidP="00E14D14">
            <w:pPr>
              <w:pStyle w:val="itbright"/>
              <w:tabs>
                <w:tab w:val="clear" w:pos="360"/>
                <w:tab w:val="num" w:pos="720"/>
              </w:tabs>
              <w:rPr>
                <w:sz w:val="21"/>
                <w:szCs w:val="21"/>
              </w:rPr>
            </w:pPr>
            <w:r w:rsidRPr="002B48C7">
              <w:rPr>
                <w:sz w:val="21"/>
                <w:szCs w:val="21"/>
              </w:rPr>
              <w:t xml:space="preserve">Any inter-lineation, erasures, or overwriting shall be valid only if they are </w:t>
            </w:r>
            <w:r w:rsidRPr="002B48C7">
              <w:rPr>
                <w:sz w:val="21"/>
                <w:szCs w:val="21"/>
              </w:rPr>
              <w:lastRenderedPageBreak/>
              <w:t xml:space="preserve">signed or initialed by the person signing the </w:t>
            </w:r>
            <w:r w:rsidR="00BF1562" w:rsidRPr="002B48C7">
              <w:rPr>
                <w:sz w:val="21"/>
                <w:szCs w:val="21"/>
              </w:rPr>
              <w:t>Tender</w:t>
            </w:r>
            <w:r w:rsidRPr="002B48C7">
              <w:rPr>
                <w:sz w:val="21"/>
                <w:szCs w:val="21"/>
              </w:rPr>
              <w:t>.</w:t>
            </w:r>
          </w:p>
          <w:p w:rsidR="00752DB8" w:rsidRPr="002B48C7" w:rsidRDefault="00752DB8" w:rsidP="00E14D14">
            <w:pPr>
              <w:pStyle w:val="itbright"/>
              <w:tabs>
                <w:tab w:val="clear" w:pos="360"/>
                <w:tab w:val="num" w:pos="720"/>
              </w:tabs>
              <w:rPr>
                <w:sz w:val="21"/>
                <w:szCs w:val="21"/>
              </w:rPr>
            </w:pPr>
            <w:r w:rsidRPr="002B48C7">
              <w:rPr>
                <w:sz w:val="21"/>
                <w:szCs w:val="21"/>
              </w:rPr>
              <w:t xml:space="preserve">The </w:t>
            </w:r>
            <w:r w:rsidR="00BF1562" w:rsidRPr="002B48C7">
              <w:rPr>
                <w:sz w:val="21"/>
                <w:szCs w:val="21"/>
              </w:rPr>
              <w:t>Tenderer</w:t>
            </w:r>
            <w:r w:rsidRPr="002B48C7">
              <w:rPr>
                <w:sz w:val="21"/>
                <w:szCs w:val="21"/>
              </w:rPr>
              <w:t xml:space="preserve"> shall furnish information as described in Section IV</w:t>
            </w:r>
            <w:r w:rsidR="001706F2" w:rsidRPr="002B48C7">
              <w:rPr>
                <w:sz w:val="21"/>
                <w:szCs w:val="21"/>
              </w:rPr>
              <w:t xml:space="preserve"> – Tender Forms</w:t>
            </w:r>
            <w:r w:rsidRPr="002B48C7">
              <w:rPr>
                <w:sz w:val="21"/>
                <w:szCs w:val="21"/>
              </w:rPr>
              <w:t xml:space="preserve"> on commissions or gratuities, if any, paid or to be paid to agents relating to this </w:t>
            </w:r>
            <w:r w:rsidR="00BF1562" w:rsidRPr="002B48C7">
              <w:rPr>
                <w:sz w:val="21"/>
                <w:szCs w:val="21"/>
              </w:rPr>
              <w:t>Tender</w:t>
            </w:r>
            <w:r w:rsidRPr="002B48C7">
              <w:rPr>
                <w:sz w:val="21"/>
                <w:szCs w:val="21"/>
              </w:rPr>
              <w:t xml:space="preserve">, or to Contract execution if the </w:t>
            </w:r>
            <w:r w:rsidR="00BF1562" w:rsidRPr="002B48C7">
              <w:rPr>
                <w:sz w:val="21"/>
                <w:szCs w:val="21"/>
              </w:rPr>
              <w:t>Tenderer</w:t>
            </w:r>
            <w:r w:rsidRPr="002B48C7">
              <w:rPr>
                <w:sz w:val="21"/>
                <w:szCs w:val="21"/>
              </w:rPr>
              <w:t xml:space="preserve"> is awarded the Contract.</w:t>
            </w:r>
          </w:p>
          <w:p w:rsidR="001706F2" w:rsidRPr="002B48C7" w:rsidRDefault="001706F2" w:rsidP="00E14D14">
            <w:pPr>
              <w:pStyle w:val="itbright"/>
              <w:tabs>
                <w:tab w:val="clear" w:pos="360"/>
                <w:tab w:val="num" w:pos="720"/>
              </w:tabs>
              <w:rPr>
                <w:sz w:val="21"/>
                <w:szCs w:val="21"/>
              </w:rPr>
            </w:pPr>
            <w:r w:rsidRPr="002B48C7">
              <w:rPr>
                <w:sz w:val="21"/>
                <w:szCs w:val="21"/>
              </w:rPr>
              <w:t>Tenders shall be submitted strictly in accordance with the Tender Documents.  Any amendments or qualifications made by the Tenderer, except those to comply with instructions issued by the Employer, may result in rejection of the Tender.</w:t>
            </w:r>
          </w:p>
        </w:tc>
      </w:tr>
    </w:tbl>
    <w:p w:rsidR="00752DB8" w:rsidRPr="002B48C7" w:rsidRDefault="00752DB8" w:rsidP="00C40940">
      <w:pPr>
        <w:pStyle w:val="HeadingTwo"/>
      </w:pPr>
      <w:bookmarkStart w:id="147" w:name="_Toc202854865"/>
      <w:bookmarkStart w:id="148" w:name="_Toc202862636"/>
      <w:bookmarkStart w:id="149" w:name="_Toc381356911"/>
      <w:bookmarkStart w:id="150" w:name="_Toc381357673"/>
      <w:r w:rsidRPr="002B48C7">
        <w:lastRenderedPageBreak/>
        <w:t xml:space="preserve">D.  Submission of </w:t>
      </w:r>
      <w:r w:rsidR="00BF1562" w:rsidRPr="002B48C7">
        <w:t>Tender</w:t>
      </w:r>
      <w:r w:rsidRPr="002B48C7">
        <w:t>s</w:t>
      </w:r>
      <w:bookmarkEnd w:id="147"/>
      <w:bookmarkEnd w:id="148"/>
      <w:bookmarkEnd w:id="149"/>
      <w:bookmarkEnd w:id="150"/>
    </w:p>
    <w:tbl>
      <w:tblPr>
        <w:tblW w:w="0" w:type="auto"/>
        <w:tblLayout w:type="fixed"/>
        <w:tblLook w:val="0000" w:firstRow="0" w:lastRow="0" w:firstColumn="0" w:lastColumn="0" w:noHBand="0" w:noVBand="0"/>
      </w:tblPr>
      <w:tblGrid>
        <w:gridCol w:w="2160"/>
        <w:gridCol w:w="7200"/>
      </w:tblGrid>
      <w:tr w:rsidR="00752DB8" w:rsidRPr="002B48C7">
        <w:tblPrEx>
          <w:tblCellMar>
            <w:top w:w="0" w:type="dxa"/>
            <w:bottom w:w="0" w:type="dxa"/>
          </w:tblCellMar>
        </w:tblPrEx>
        <w:tc>
          <w:tcPr>
            <w:tcW w:w="2160" w:type="dxa"/>
            <w:tcBorders>
              <w:top w:val="nil"/>
              <w:left w:val="nil"/>
              <w:bottom w:val="nil"/>
              <w:right w:val="nil"/>
            </w:tcBorders>
          </w:tcPr>
          <w:p w:rsidR="00752DB8" w:rsidRPr="002B48C7" w:rsidRDefault="00752DB8" w:rsidP="00C40940">
            <w:pPr>
              <w:pStyle w:val="itbleft"/>
              <w:rPr>
                <w:sz w:val="21"/>
                <w:szCs w:val="21"/>
              </w:rPr>
            </w:pPr>
            <w:bookmarkStart w:id="151" w:name="_Toc374096378"/>
            <w:bookmarkStart w:id="152" w:name="_Toc374099474"/>
            <w:bookmarkStart w:id="153" w:name="_Toc374099571"/>
            <w:bookmarkStart w:id="154" w:name="_Toc374104461"/>
            <w:bookmarkStart w:id="155" w:name="_Toc374105154"/>
            <w:bookmarkStart w:id="156" w:name="_Toc374105483"/>
            <w:bookmarkStart w:id="157" w:name="_Toc374105653"/>
            <w:bookmarkStart w:id="158" w:name="_Toc374106022"/>
            <w:bookmarkStart w:id="159" w:name="_Toc374106279"/>
            <w:bookmarkStart w:id="160" w:name="_Toc374106392"/>
            <w:bookmarkStart w:id="161" w:name="_Toc374106504"/>
            <w:bookmarkStart w:id="162" w:name="_Toc374106800"/>
            <w:bookmarkStart w:id="163" w:name="_Toc374107928"/>
            <w:bookmarkStart w:id="164" w:name="_Toc374108078"/>
            <w:bookmarkStart w:id="165" w:name="_Toc381355926"/>
            <w:bookmarkStart w:id="166" w:name="_Toc381356912"/>
            <w:bookmarkStart w:id="167" w:name="_Toc381357674"/>
            <w:bookmarkStart w:id="168" w:name="_Toc202854866"/>
            <w:bookmarkStart w:id="169" w:name="_Toc202862637"/>
            <w:bookmarkStart w:id="170" w:name="_Toc381356913"/>
            <w:bookmarkStart w:id="171" w:name="_Toc381357675"/>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2B48C7">
              <w:rPr>
                <w:sz w:val="21"/>
                <w:szCs w:val="21"/>
              </w:rPr>
              <w:t xml:space="preserve">Submission, Sealing, and Marking of </w:t>
            </w:r>
            <w:r w:rsidR="00BF1562" w:rsidRPr="002B48C7">
              <w:rPr>
                <w:sz w:val="21"/>
                <w:szCs w:val="21"/>
              </w:rPr>
              <w:t>Tender</w:t>
            </w:r>
            <w:r w:rsidRPr="002B48C7">
              <w:rPr>
                <w:sz w:val="21"/>
                <w:szCs w:val="21"/>
              </w:rPr>
              <w:t>s</w:t>
            </w:r>
            <w:bookmarkEnd w:id="168"/>
            <w:bookmarkEnd w:id="169"/>
            <w:bookmarkEnd w:id="170"/>
            <w:bookmarkEnd w:id="171"/>
          </w:p>
        </w:tc>
        <w:tc>
          <w:tcPr>
            <w:tcW w:w="7200" w:type="dxa"/>
            <w:tcBorders>
              <w:top w:val="nil"/>
              <w:left w:val="nil"/>
              <w:bottom w:val="nil"/>
              <w:right w:val="nil"/>
            </w:tcBorders>
          </w:tcPr>
          <w:p w:rsidR="00C40940" w:rsidRPr="002B48C7" w:rsidRDefault="00BF1562" w:rsidP="00E14D14">
            <w:pPr>
              <w:pStyle w:val="itbright"/>
              <w:tabs>
                <w:tab w:val="clear" w:pos="360"/>
                <w:tab w:val="num" w:pos="720"/>
              </w:tabs>
              <w:rPr>
                <w:sz w:val="21"/>
                <w:szCs w:val="21"/>
              </w:rPr>
            </w:pPr>
            <w:r w:rsidRPr="002B48C7">
              <w:rPr>
                <w:sz w:val="21"/>
                <w:szCs w:val="21"/>
              </w:rPr>
              <w:t>Tenderer</w:t>
            </w:r>
            <w:r w:rsidR="00752DB8" w:rsidRPr="002B48C7">
              <w:rPr>
                <w:sz w:val="21"/>
                <w:szCs w:val="21"/>
              </w:rPr>
              <w:t xml:space="preserve">s may always submit their </w:t>
            </w:r>
            <w:r w:rsidRPr="002B48C7">
              <w:rPr>
                <w:sz w:val="21"/>
                <w:szCs w:val="21"/>
              </w:rPr>
              <w:t>Tender</w:t>
            </w:r>
            <w:r w:rsidR="00752DB8" w:rsidRPr="002B48C7">
              <w:rPr>
                <w:sz w:val="21"/>
                <w:szCs w:val="21"/>
              </w:rPr>
              <w:t xml:space="preserve">s by mail or by hand.  </w:t>
            </w:r>
            <w:r w:rsidRPr="002B48C7">
              <w:rPr>
                <w:sz w:val="21"/>
                <w:szCs w:val="21"/>
              </w:rPr>
              <w:t>Tenderer</w:t>
            </w:r>
            <w:r w:rsidR="00752DB8" w:rsidRPr="002B48C7">
              <w:rPr>
                <w:sz w:val="21"/>
                <w:szCs w:val="21"/>
              </w:rPr>
              <w:t xml:space="preserve">s submitting </w:t>
            </w:r>
            <w:r w:rsidRPr="002B48C7">
              <w:rPr>
                <w:sz w:val="21"/>
                <w:szCs w:val="21"/>
              </w:rPr>
              <w:t>Tender</w:t>
            </w:r>
            <w:r w:rsidR="00752DB8" w:rsidRPr="002B48C7">
              <w:rPr>
                <w:sz w:val="21"/>
                <w:szCs w:val="21"/>
              </w:rPr>
              <w:t xml:space="preserve">s electronically shall follow the procedures </w:t>
            </w:r>
            <w:r w:rsidR="00752DB8" w:rsidRPr="002B48C7">
              <w:rPr>
                <w:b/>
                <w:sz w:val="21"/>
                <w:szCs w:val="21"/>
              </w:rPr>
              <w:t xml:space="preserve">specified in the </w:t>
            </w:r>
            <w:r w:rsidR="005640B1" w:rsidRPr="002B48C7">
              <w:rPr>
                <w:b/>
                <w:sz w:val="21"/>
                <w:szCs w:val="21"/>
              </w:rPr>
              <w:t>TDS</w:t>
            </w:r>
            <w:r w:rsidR="00752DB8" w:rsidRPr="002B48C7">
              <w:rPr>
                <w:b/>
                <w:sz w:val="21"/>
                <w:szCs w:val="21"/>
              </w:rPr>
              <w:t>.</w:t>
            </w:r>
            <w:r w:rsidR="00752DB8" w:rsidRPr="002B48C7">
              <w:rPr>
                <w:sz w:val="21"/>
                <w:szCs w:val="21"/>
              </w:rPr>
              <w:t xml:space="preserve"> For </w:t>
            </w:r>
            <w:r w:rsidRPr="002B48C7">
              <w:rPr>
                <w:sz w:val="21"/>
                <w:szCs w:val="21"/>
              </w:rPr>
              <w:t>Tender</w:t>
            </w:r>
            <w:r w:rsidR="00752DB8" w:rsidRPr="002B48C7">
              <w:rPr>
                <w:sz w:val="21"/>
                <w:szCs w:val="21"/>
              </w:rPr>
              <w:t xml:space="preserve">s submitted in hard copy, the </w:t>
            </w:r>
            <w:r w:rsidRPr="002B48C7">
              <w:rPr>
                <w:sz w:val="21"/>
                <w:szCs w:val="21"/>
              </w:rPr>
              <w:t>Tenderer</w:t>
            </w:r>
            <w:r w:rsidR="00752DB8" w:rsidRPr="002B48C7">
              <w:rPr>
                <w:sz w:val="21"/>
                <w:szCs w:val="21"/>
              </w:rPr>
              <w:t xml:space="preserve"> shall seal the original and all copies of the </w:t>
            </w:r>
            <w:r w:rsidRPr="002B48C7">
              <w:rPr>
                <w:sz w:val="21"/>
                <w:szCs w:val="21"/>
              </w:rPr>
              <w:t>Tender</w:t>
            </w:r>
            <w:r w:rsidR="00752DB8" w:rsidRPr="002B48C7">
              <w:rPr>
                <w:sz w:val="21"/>
                <w:szCs w:val="21"/>
              </w:rPr>
              <w:t xml:space="preserve"> in two inner envelopes and one outer envelope, duly marking the inner envelopes as “</w:t>
            </w:r>
            <w:r w:rsidR="00752DB8" w:rsidRPr="002B48C7">
              <w:rPr>
                <w:smallCaps/>
                <w:sz w:val="21"/>
                <w:szCs w:val="21"/>
              </w:rPr>
              <w:t>Original</w:t>
            </w:r>
            <w:r w:rsidR="00752DB8" w:rsidRPr="002B48C7">
              <w:rPr>
                <w:sz w:val="21"/>
                <w:szCs w:val="21"/>
              </w:rPr>
              <w:t>” and “</w:t>
            </w:r>
            <w:r w:rsidR="00752DB8" w:rsidRPr="002B48C7">
              <w:rPr>
                <w:smallCaps/>
                <w:sz w:val="21"/>
                <w:szCs w:val="21"/>
              </w:rPr>
              <w:t>Copies</w:t>
            </w:r>
            <w:r w:rsidR="00752DB8" w:rsidRPr="002B48C7">
              <w:rPr>
                <w:sz w:val="21"/>
                <w:szCs w:val="21"/>
              </w:rPr>
              <w:t>.”</w:t>
            </w:r>
          </w:p>
          <w:p w:rsidR="00C40940" w:rsidRPr="002B48C7" w:rsidRDefault="00752DB8" w:rsidP="00E14D14">
            <w:pPr>
              <w:pStyle w:val="itbright"/>
              <w:tabs>
                <w:tab w:val="clear" w:pos="360"/>
                <w:tab w:val="num" w:pos="720"/>
              </w:tabs>
              <w:rPr>
                <w:sz w:val="21"/>
                <w:szCs w:val="21"/>
              </w:rPr>
            </w:pPr>
            <w:r w:rsidRPr="002B48C7">
              <w:rPr>
                <w:sz w:val="21"/>
                <w:szCs w:val="21"/>
              </w:rPr>
              <w:t>The inner and outer envelopes shall:</w:t>
            </w:r>
          </w:p>
          <w:p w:rsidR="00C40940" w:rsidRPr="002B48C7" w:rsidRDefault="00752DB8" w:rsidP="00E14D14">
            <w:pPr>
              <w:pStyle w:val="SimpleLista"/>
              <w:numPr>
                <w:ilvl w:val="0"/>
                <w:numId w:val="20"/>
              </w:numPr>
              <w:jc w:val="both"/>
              <w:rPr>
                <w:sz w:val="21"/>
                <w:szCs w:val="21"/>
                <w:lang w:val="en-GB"/>
              </w:rPr>
            </w:pPr>
            <w:r w:rsidRPr="002B48C7">
              <w:rPr>
                <w:sz w:val="21"/>
                <w:szCs w:val="21"/>
                <w:lang w:val="en-GB"/>
              </w:rPr>
              <w:t xml:space="preserve">bear the name and address of the </w:t>
            </w:r>
            <w:r w:rsidR="00BF1562" w:rsidRPr="002B48C7">
              <w:rPr>
                <w:sz w:val="21"/>
                <w:szCs w:val="21"/>
                <w:lang w:val="en-GB"/>
              </w:rPr>
              <w:t>Tenderer</w:t>
            </w:r>
            <w:r w:rsidRPr="002B48C7">
              <w:rPr>
                <w:b/>
                <w:sz w:val="21"/>
                <w:szCs w:val="21"/>
                <w:lang w:val="en-GB"/>
              </w:rPr>
              <w:t>;</w:t>
            </w:r>
          </w:p>
          <w:p w:rsidR="00C40940" w:rsidRPr="002B48C7" w:rsidRDefault="00752DB8" w:rsidP="00E14D14">
            <w:pPr>
              <w:pStyle w:val="SimpleLista"/>
              <w:numPr>
                <w:ilvl w:val="0"/>
                <w:numId w:val="20"/>
              </w:numPr>
              <w:jc w:val="both"/>
              <w:rPr>
                <w:sz w:val="21"/>
                <w:szCs w:val="21"/>
                <w:lang w:val="en-GB"/>
              </w:rPr>
            </w:pPr>
            <w:r w:rsidRPr="002B48C7">
              <w:rPr>
                <w:sz w:val="21"/>
                <w:szCs w:val="21"/>
                <w:lang w:val="en-GB"/>
              </w:rPr>
              <w:t xml:space="preserve">be addressed to the Employer at the address </w:t>
            </w:r>
            <w:r w:rsidRPr="002B48C7">
              <w:rPr>
                <w:b/>
                <w:sz w:val="21"/>
                <w:szCs w:val="21"/>
                <w:lang w:val="en-GB"/>
              </w:rPr>
              <w:t xml:space="preserve">provided in the </w:t>
            </w:r>
            <w:r w:rsidR="005640B1" w:rsidRPr="002B48C7">
              <w:rPr>
                <w:b/>
                <w:sz w:val="21"/>
                <w:szCs w:val="21"/>
                <w:lang w:val="en-GB"/>
              </w:rPr>
              <w:t>TDS</w:t>
            </w:r>
            <w:r w:rsidRPr="002B48C7">
              <w:rPr>
                <w:b/>
                <w:sz w:val="21"/>
                <w:szCs w:val="21"/>
                <w:lang w:val="en-GB"/>
              </w:rPr>
              <w:t>;</w:t>
            </w:r>
          </w:p>
          <w:p w:rsidR="00C40940" w:rsidRPr="002B48C7" w:rsidRDefault="00752DB8" w:rsidP="00E14D14">
            <w:pPr>
              <w:pStyle w:val="SimpleLista"/>
              <w:numPr>
                <w:ilvl w:val="0"/>
                <w:numId w:val="20"/>
              </w:numPr>
              <w:jc w:val="both"/>
              <w:rPr>
                <w:sz w:val="21"/>
                <w:szCs w:val="21"/>
                <w:lang w:val="en-GB"/>
              </w:rPr>
            </w:pPr>
            <w:r w:rsidRPr="002B48C7">
              <w:rPr>
                <w:sz w:val="21"/>
                <w:szCs w:val="21"/>
                <w:lang w:val="en-GB"/>
              </w:rPr>
              <w:t xml:space="preserve">bear the name and identification number of the Contract as </w:t>
            </w:r>
            <w:r w:rsidRPr="002B48C7">
              <w:rPr>
                <w:b/>
                <w:sz w:val="21"/>
                <w:szCs w:val="21"/>
                <w:lang w:val="en-GB"/>
              </w:rPr>
              <w:t xml:space="preserve">defined in the </w:t>
            </w:r>
            <w:r w:rsidR="005640B1" w:rsidRPr="002B48C7">
              <w:rPr>
                <w:b/>
                <w:sz w:val="21"/>
                <w:szCs w:val="21"/>
                <w:lang w:val="en-GB"/>
              </w:rPr>
              <w:t>TDS</w:t>
            </w:r>
            <w:r w:rsidRPr="002B48C7">
              <w:rPr>
                <w:b/>
                <w:sz w:val="21"/>
                <w:szCs w:val="21"/>
                <w:lang w:val="en-GB"/>
              </w:rPr>
              <w:t xml:space="preserve"> section 1.1</w:t>
            </w:r>
            <w:r w:rsidRPr="002B48C7">
              <w:rPr>
                <w:sz w:val="21"/>
                <w:szCs w:val="21"/>
                <w:lang w:val="en-GB"/>
              </w:rPr>
              <w:t xml:space="preserve"> and SCC; and</w:t>
            </w:r>
          </w:p>
          <w:p w:rsidR="00752DB8" w:rsidRPr="002B48C7" w:rsidRDefault="00752DB8" w:rsidP="00E14D14">
            <w:pPr>
              <w:pStyle w:val="SimpleLista"/>
              <w:numPr>
                <w:ilvl w:val="0"/>
                <w:numId w:val="20"/>
              </w:numPr>
              <w:jc w:val="both"/>
              <w:rPr>
                <w:sz w:val="21"/>
                <w:szCs w:val="21"/>
                <w:lang w:val="en-GB"/>
              </w:rPr>
            </w:pPr>
            <w:r w:rsidRPr="002B48C7">
              <w:rPr>
                <w:sz w:val="21"/>
                <w:szCs w:val="21"/>
                <w:lang w:val="en-GB"/>
              </w:rPr>
              <w:t xml:space="preserve">provide a warning </w:t>
            </w:r>
            <w:r w:rsidR="00795FF5" w:rsidRPr="002B48C7">
              <w:rPr>
                <w:sz w:val="21"/>
                <w:szCs w:val="21"/>
                <w:lang w:val="en-GB"/>
              </w:rPr>
              <w:t>”DO NOT OPEN BEFORE”</w:t>
            </w:r>
            <w:r w:rsidRPr="002B48C7">
              <w:rPr>
                <w:sz w:val="21"/>
                <w:szCs w:val="21"/>
                <w:lang w:val="en-GB"/>
              </w:rPr>
              <w:t xml:space="preserve"> the specified time and date for </w:t>
            </w:r>
            <w:r w:rsidR="00BF1562" w:rsidRPr="002B48C7">
              <w:rPr>
                <w:sz w:val="21"/>
                <w:szCs w:val="21"/>
                <w:lang w:val="en-GB"/>
              </w:rPr>
              <w:t>Tender</w:t>
            </w:r>
            <w:r w:rsidRPr="002B48C7">
              <w:rPr>
                <w:sz w:val="21"/>
                <w:szCs w:val="21"/>
                <w:lang w:val="en-GB"/>
              </w:rPr>
              <w:t xml:space="preserve"> opening as </w:t>
            </w:r>
            <w:r w:rsidRPr="002B48C7">
              <w:rPr>
                <w:b/>
                <w:sz w:val="21"/>
                <w:szCs w:val="21"/>
                <w:lang w:val="en-GB"/>
              </w:rPr>
              <w:t>defined in the</w:t>
            </w:r>
            <w:r w:rsidRPr="002B48C7">
              <w:rPr>
                <w:sz w:val="21"/>
                <w:szCs w:val="21"/>
                <w:lang w:val="en-GB"/>
              </w:rPr>
              <w:t xml:space="preserve"> </w:t>
            </w:r>
            <w:r w:rsidR="005640B1" w:rsidRPr="002B48C7">
              <w:rPr>
                <w:b/>
                <w:sz w:val="21"/>
                <w:szCs w:val="21"/>
                <w:lang w:val="en-GB"/>
              </w:rPr>
              <w:t>TDS</w:t>
            </w:r>
            <w:r w:rsidRPr="002B48C7">
              <w:rPr>
                <w:b/>
                <w:sz w:val="21"/>
                <w:szCs w:val="21"/>
                <w:lang w:val="en-GB"/>
              </w:rPr>
              <w:t>.</w:t>
            </w:r>
          </w:p>
          <w:p w:rsidR="00752DB8" w:rsidRPr="002B48C7" w:rsidRDefault="00752DB8" w:rsidP="00E14D14">
            <w:pPr>
              <w:pStyle w:val="itbright"/>
              <w:tabs>
                <w:tab w:val="clear" w:pos="360"/>
                <w:tab w:val="num" w:pos="720"/>
              </w:tabs>
              <w:rPr>
                <w:sz w:val="21"/>
                <w:szCs w:val="21"/>
              </w:rPr>
            </w:pPr>
            <w:r w:rsidRPr="002B48C7">
              <w:rPr>
                <w:sz w:val="21"/>
                <w:szCs w:val="21"/>
              </w:rPr>
              <w:t xml:space="preserve">If the envelopes are not sealed and marked as above, the Employer shall assume no responsibility for the misplacement or premature opening of the </w:t>
            </w:r>
            <w:r w:rsidR="00BF1562" w:rsidRPr="002B48C7">
              <w:rPr>
                <w:sz w:val="21"/>
                <w:szCs w:val="21"/>
              </w:rPr>
              <w:t>Tender</w:t>
            </w:r>
            <w:r w:rsidRPr="002B48C7">
              <w:rPr>
                <w:sz w:val="21"/>
                <w:szCs w:val="21"/>
              </w:rPr>
              <w:t>.</w:t>
            </w:r>
          </w:p>
        </w:tc>
      </w:tr>
      <w:tr w:rsidR="00752DB8" w:rsidRPr="002B48C7">
        <w:tblPrEx>
          <w:tblCellMar>
            <w:top w:w="0" w:type="dxa"/>
            <w:bottom w:w="0" w:type="dxa"/>
          </w:tblCellMar>
        </w:tblPrEx>
        <w:tc>
          <w:tcPr>
            <w:tcW w:w="2160" w:type="dxa"/>
            <w:tcBorders>
              <w:top w:val="nil"/>
              <w:left w:val="nil"/>
              <w:bottom w:val="nil"/>
              <w:right w:val="nil"/>
            </w:tcBorders>
          </w:tcPr>
          <w:p w:rsidR="00752DB8" w:rsidRPr="002B48C7" w:rsidRDefault="00752DB8" w:rsidP="00C40940">
            <w:pPr>
              <w:pStyle w:val="itbleft"/>
              <w:rPr>
                <w:sz w:val="21"/>
                <w:szCs w:val="21"/>
              </w:rPr>
            </w:pPr>
            <w:bookmarkStart w:id="172" w:name="_Toc202854867"/>
            <w:bookmarkStart w:id="173" w:name="_Toc202862638"/>
            <w:bookmarkStart w:id="174" w:name="_Toc381356914"/>
            <w:bookmarkStart w:id="175" w:name="_Toc381357676"/>
            <w:r w:rsidRPr="002B48C7">
              <w:rPr>
                <w:sz w:val="21"/>
                <w:szCs w:val="21"/>
              </w:rPr>
              <w:t xml:space="preserve">Deadline for Submission of </w:t>
            </w:r>
            <w:r w:rsidR="00BF1562" w:rsidRPr="002B48C7">
              <w:rPr>
                <w:sz w:val="21"/>
                <w:szCs w:val="21"/>
              </w:rPr>
              <w:t>Tender</w:t>
            </w:r>
            <w:r w:rsidRPr="002B48C7">
              <w:rPr>
                <w:sz w:val="21"/>
                <w:szCs w:val="21"/>
              </w:rPr>
              <w:t>s</w:t>
            </w:r>
            <w:bookmarkEnd w:id="172"/>
            <w:bookmarkEnd w:id="173"/>
            <w:bookmarkEnd w:id="174"/>
            <w:bookmarkEnd w:id="175"/>
          </w:p>
        </w:tc>
        <w:tc>
          <w:tcPr>
            <w:tcW w:w="7200" w:type="dxa"/>
            <w:tcBorders>
              <w:top w:val="nil"/>
              <w:left w:val="nil"/>
              <w:bottom w:val="nil"/>
              <w:right w:val="nil"/>
            </w:tcBorders>
          </w:tcPr>
          <w:p w:rsidR="00752DB8" w:rsidRPr="002B48C7" w:rsidRDefault="00BF1562" w:rsidP="00E14D14">
            <w:pPr>
              <w:pStyle w:val="itbright"/>
              <w:tabs>
                <w:tab w:val="clear" w:pos="360"/>
                <w:tab w:val="num" w:pos="720"/>
              </w:tabs>
              <w:rPr>
                <w:sz w:val="21"/>
                <w:szCs w:val="21"/>
              </w:rPr>
            </w:pPr>
            <w:r w:rsidRPr="002B48C7">
              <w:rPr>
                <w:sz w:val="21"/>
                <w:szCs w:val="21"/>
              </w:rPr>
              <w:t>Tender</w:t>
            </w:r>
            <w:r w:rsidR="00752DB8" w:rsidRPr="002B48C7">
              <w:rPr>
                <w:sz w:val="21"/>
                <w:szCs w:val="21"/>
              </w:rPr>
              <w:t xml:space="preserve">s shall be delivered to the Employer at the address specified above no later than the time and date </w:t>
            </w:r>
            <w:r w:rsidR="00752DB8" w:rsidRPr="002B48C7">
              <w:rPr>
                <w:b/>
                <w:sz w:val="21"/>
                <w:szCs w:val="21"/>
              </w:rPr>
              <w:t>specified in the</w:t>
            </w:r>
            <w:r w:rsidR="00752DB8" w:rsidRPr="002B48C7">
              <w:rPr>
                <w:sz w:val="21"/>
                <w:szCs w:val="21"/>
              </w:rPr>
              <w:t xml:space="preserve"> </w:t>
            </w:r>
            <w:r w:rsidR="005640B1" w:rsidRPr="002B48C7">
              <w:rPr>
                <w:b/>
                <w:sz w:val="21"/>
                <w:szCs w:val="21"/>
              </w:rPr>
              <w:t>TDS</w:t>
            </w:r>
            <w:r w:rsidR="00752DB8" w:rsidRPr="002B48C7">
              <w:rPr>
                <w:b/>
                <w:sz w:val="21"/>
                <w:szCs w:val="21"/>
              </w:rPr>
              <w:t>.</w:t>
            </w:r>
          </w:p>
          <w:p w:rsidR="00752DB8" w:rsidRPr="002B48C7" w:rsidRDefault="00752DB8" w:rsidP="006F7E53">
            <w:pPr>
              <w:pStyle w:val="itbright"/>
              <w:tabs>
                <w:tab w:val="clear" w:pos="360"/>
                <w:tab w:val="num" w:pos="720"/>
              </w:tabs>
              <w:rPr>
                <w:sz w:val="21"/>
                <w:szCs w:val="21"/>
              </w:rPr>
            </w:pPr>
            <w:r w:rsidRPr="002B48C7">
              <w:rPr>
                <w:sz w:val="21"/>
                <w:szCs w:val="21"/>
              </w:rPr>
              <w:t xml:space="preserve">The Employer may, at its discretion, extend the deadline for submission of </w:t>
            </w:r>
            <w:r w:rsidR="00BF1562" w:rsidRPr="002B48C7">
              <w:rPr>
                <w:sz w:val="21"/>
                <w:szCs w:val="21"/>
              </w:rPr>
              <w:t>Tender</w:t>
            </w:r>
            <w:r w:rsidRPr="002B48C7">
              <w:rPr>
                <w:sz w:val="21"/>
                <w:szCs w:val="21"/>
              </w:rPr>
              <w:t xml:space="preserve">s by issuing an addendum in accordance with </w:t>
            </w:r>
            <w:r w:rsidR="00BF00B3" w:rsidRPr="002B48C7">
              <w:rPr>
                <w:sz w:val="21"/>
                <w:szCs w:val="21"/>
              </w:rPr>
              <w:t>ITT</w:t>
            </w:r>
            <w:r w:rsidRPr="002B48C7">
              <w:rPr>
                <w:sz w:val="21"/>
                <w:szCs w:val="21"/>
              </w:rPr>
              <w:t xml:space="preserve"> Clause </w:t>
            </w:r>
            <w:r w:rsidR="003D101A" w:rsidRPr="002B48C7">
              <w:rPr>
                <w:sz w:val="21"/>
                <w:szCs w:val="21"/>
              </w:rPr>
              <w:t>10</w:t>
            </w:r>
            <w:r w:rsidRPr="002B48C7">
              <w:rPr>
                <w:sz w:val="21"/>
                <w:szCs w:val="21"/>
              </w:rPr>
              <w:t xml:space="preserve">, in which case all rights and obligations of the Employer and the </w:t>
            </w:r>
            <w:r w:rsidR="00BF1562" w:rsidRPr="002B48C7">
              <w:rPr>
                <w:sz w:val="21"/>
                <w:szCs w:val="21"/>
              </w:rPr>
              <w:t>Tenderer</w:t>
            </w:r>
            <w:r w:rsidRPr="002B48C7">
              <w:rPr>
                <w:sz w:val="21"/>
                <w:szCs w:val="21"/>
              </w:rPr>
              <w:t>s previously subject to the original deadline shall then be subject to the new deadline.</w:t>
            </w:r>
          </w:p>
        </w:tc>
      </w:tr>
      <w:tr w:rsidR="00752DB8" w:rsidRPr="002B48C7">
        <w:tblPrEx>
          <w:tblCellMar>
            <w:top w:w="0" w:type="dxa"/>
            <w:bottom w:w="0" w:type="dxa"/>
          </w:tblCellMar>
        </w:tblPrEx>
        <w:tc>
          <w:tcPr>
            <w:tcW w:w="2160" w:type="dxa"/>
            <w:tcBorders>
              <w:top w:val="nil"/>
              <w:left w:val="nil"/>
              <w:bottom w:val="nil"/>
              <w:right w:val="nil"/>
            </w:tcBorders>
          </w:tcPr>
          <w:p w:rsidR="00752DB8" w:rsidRPr="002B48C7" w:rsidRDefault="00752DB8" w:rsidP="00C40940">
            <w:pPr>
              <w:pStyle w:val="itbleft"/>
              <w:rPr>
                <w:sz w:val="21"/>
                <w:szCs w:val="21"/>
              </w:rPr>
            </w:pPr>
            <w:bookmarkStart w:id="176" w:name="_Toc202854868"/>
            <w:bookmarkStart w:id="177" w:name="_Toc202862639"/>
            <w:bookmarkStart w:id="178" w:name="_Toc381356915"/>
            <w:bookmarkStart w:id="179" w:name="_Toc381357677"/>
            <w:r w:rsidRPr="002B48C7">
              <w:rPr>
                <w:sz w:val="21"/>
                <w:szCs w:val="21"/>
              </w:rPr>
              <w:t xml:space="preserve">Late </w:t>
            </w:r>
            <w:r w:rsidR="00BF1562" w:rsidRPr="002B48C7">
              <w:rPr>
                <w:sz w:val="21"/>
                <w:szCs w:val="21"/>
              </w:rPr>
              <w:t>Tender</w:t>
            </w:r>
            <w:r w:rsidRPr="002B48C7">
              <w:rPr>
                <w:sz w:val="21"/>
                <w:szCs w:val="21"/>
              </w:rPr>
              <w:t>s</w:t>
            </w:r>
            <w:bookmarkEnd w:id="176"/>
            <w:bookmarkEnd w:id="177"/>
            <w:bookmarkEnd w:id="178"/>
            <w:bookmarkEnd w:id="179"/>
          </w:p>
        </w:tc>
        <w:tc>
          <w:tcPr>
            <w:tcW w:w="7200" w:type="dxa"/>
            <w:tcBorders>
              <w:top w:val="nil"/>
              <w:left w:val="nil"/>
              <w:bottom w:val="nil"/>
              <w:right w:val="nil"/>
            </w:tcBorders>
          </w:tcPr>
          <w:p w:rsidR="00752DB8" w:rsidRPr="002B48C7" w:rsidRDefault="00752DB8" w:rsidP="006252C1">
            <w:pPr>
              <w:pStyle w:val="itbright"/>
              <w:tabs>
                <w:tab w:val="clear" w:pos="360"/>
                <w:tab w:val="num" w:pos="720"/>
              </w:tabs>
              <w:rPr>
                <w:sz w:val="21"/>
                <w:szCs w:val="21"/>
              </w:rPr>
            </w:pPr>
            <w:r w:rsidRPr="002B48C7">
              <w:rPr>
                <w:sz w:val="21"/>
                <w:szCs w:val="21"/>
              </w:rPr>
              <w:t xml:space="preserve">Any </w:t>
            </w:r>
            <w:r w:rsidR="00BF1562" w:rsidRPr="002B48C7">
              <w:rPr>
                <w:sz w:val="21"/>
                <w:szCs w:val="21"/>
              </w:rPr>
              <w:t>Tender</w:t>
            </w:r>
            <w:r w:rsidRPr="002B48C7">
              <w:rPr>
                <w:sz w:val="21"/>
                <w:szCs w:val="21"/>
              </w:rPr>
              <w:t xml:space="preserve"> received by the Employer after the deadline prescribed in </w:t>
            </w:r>
            <w:r w:rsidR="00BF00B3" w:rsidRPr="002B48C7">
              <w:rPr>
                <w:sz w:val="21"/>
                <w:szCs w:val="21"/>
              </w:rPr>
              <w:t>ITT</w:t>
            </w:r>
            <w:r w:rsidRPr="002B48C7">
              <w:rPr>
                <w:sz w:val="21"/>
                <w:szCs w:val="21"/>
              </w:rPr>
              <w:t xml:space="preserve"> Clause </w:t>
            </w:r>
            <w:r w:rsidR="00216FB4" w:rsidRPr="002B48C7">
              <w:rPr>
                <w:sz w:val="21"/>
                <w:szCs w:val="21"/>
              </w:rPr>
              <w:t xml:space="preserve">19 </w:t>
            </w:r>
            <w:r w:rsidRPr="002B48C7">
              <w:rPr>
                <w:sz w:val="21"/>
                <w:szCs w:val="21"/>
              </w:rPr>
              <w:t xml:space="preserve">shall be declared late, rejected, and returned unopened to the </w:t>
            </w:r>
            <w:r w:rsidR="00BF1562" w:rsidRPr="002B48C7">
              <w:rPr>
                <w:sz w:val="21"/>
                <w:szCs w:val="21"/>
              </w:rPr>
              <w:t>Tenderer</w:t>
            </w:r>
            <w:r w:rsidRPr="002B48C7">
              <w:rPr>
                <w:sz w:val="21"/>
                <w:szCs w:val="21"/>
              </w:rPr>
              <w:t>.</w:t>
            </w:r>
          </w:p>
        </w:tc>
      </w:tr>
      <w:tr w:rsidR="00752DB8" w:rsidRPr="002B48C7">
        <w:tblPrEx>
          <w:tblCellMar>
            <w:top w:w="0" w:type="dxa"/>
            <w:bottom w:w="0" w:type="dxa"/>
          </w:tblCellMar>
        </w:tblPrEx>
        <w:tc>
          <w:tcPr>
            <w:tcW w:w="2160" w:type="dxa"/>
            <w:tcBorders>
              <w:top w:val="nil"/>
              <w:left w:val="nil"/>
              <w:bottom w:val="nil"/>
              <w:right w:val="nil"/>
            </w:tcBorders>
          </w:tcPr>
          <w:p w:rsidR="00752DB8" w:rsidRPr="002B48C7" w:rsidRDefault="004A7B23" w:rsidP="00C40940">
            <w:pPr>
              <w:pStyle w:val="itbleft"/>
              <w:rPr>
                <w:sz w:val="21"/>
                <w:szCs w:val="21"/>
              </w:rPr>
            </w:pPr>
            <w:bookmarkStart w:id="180" w:name="_Toc202854869"/>
            <w:bookmarkStart w:id="181" w:name="_Toc202862640"/>
            <w:bookmarkStart w:id="182" w:name="_Toc381356916"/>
            <w:bookmarkStart w:id="183" w:name="_Toc381357678"/>
            <w:r w:rsidRPr="002B48C7">
              <w:rPr>
                <w:sz w:val="21"/>
                <w:szCs w:val="21"/>
              </w:rPr>
              <w:t>Modification, Substitution and Withdrawal</w:t>
            </w:r>
            <w:r w:rsidR="00752DB8" w:rsidRPr="002B48C7">
              <w:rPr>
                <w:sz w:val="21"/>
                <w:szCs w:val="21"/>
              </w:rPr>
              <w:t xml:space="preserve"> of </w:t>
            </w:r>
            <w:r w:rsidR="00BF1562" w:rsidRPr="002B48C7">
              <w:rPr>
                <w:sz w:val="21"/>
                <w:szCs w:val="21"/>
              </w:rPr>
              <w:t>Tender</w:t>
            </w:r>
            <w:r w:rsidR="00752DB8" w:rsidRPr="002B48C7">
              <w:rPr>
                <w:sz w:val="21"/>
                <w:szCs w:val="21"/>
              </w:rPr>
              <w:t>s</w:t>
            </w:r>
            <w:bookmarkEnd w:id="180"/>
            <w:bookmarkEnd w:id="181"/>
            <w:bookmarkEnd w:id="182"/>
            <w:bookmarkEnd w:id="183"/>
          </w:p>
        </w:tc>
        <w:tc>
          <w:tcPr>
            <w:tcW w:w="7200" w:type="dxa"/>
            <w:tcBorders>
              <w:top w:val="nil"/>
              <w:left w:val="nil"/>
              <w:bottom w:val="nil"/>
              <w:right w:val="nil"/>
            </w:tcBorders>
          </w:tcPr>
          <w:p w:rsidR="00752DB8" w:rsidRPr="002B48C7" w:rsidRDefault="00752DB8" w:rsidP="00E14D14">
            <w:pPr>
              <w:pStyle w:val="itbright"/>
              <w:tabs>
                <w:tab w:val="clear" w:pos="360"/>
                <w:tab w:val="num" w:pos="720"/>
              </w:tabs>
              <w:rPr>
                <w:sz w:val="21"/>
                <w:szCs w:val="21"/>
              </w:rPr>
            </w:pPr>
            <w:r w:rsidRPr="002B48C7">
              <w:rPr>
                <w:sz w:val="21"/>
                <w:szCs w:val="21"/>
              </w:rPr>
              <w:t xml:space="preserve">A </w:t>
            </w:r>
            <w:r w:rsidR="00BF1562" w:rsidRPr="002B48C7">
              <w:rPr>
                <w:sz w:val="21"/>
                <w:szCs w:val="21"/>
              </w:rPr>
              <w:t>Tenderer</w:t>
            </w:r>
            <w:r w:rsidRPr="002B48C7">
              <w:rPr>
                <w:sz w:val="21"/>
                <w:szCs w:val="21"/>
              </w:rPr>
              <w:t xml:space="preserve"> may </w:t>
            </w:r>
            <w:r w:rsidR="004A7B23" w:rsidRPr="002B48C7">
              <w:rPr>
                <w:sz w:val="21"/>
                <w:szCs w:val="21"/>
              </w:rPr>
              <w:t>modify</w:t>
            </w:r>
            <w:r w:rsidRPr="002B48C7">
              <w:rPr>
                <w:sz w:val="21"/>
                <w:szCs w:val="21"/>
              </w:rPr>
              <w:t xml:space="preserve">, substitute or </w:t>
            </w:r>
            <w:r w:rsidR="004A7B23" w:rsidRPr="002B48C7">
              <w:rPr>
                <w:sz w:val="21"/>
                <w:szCs w:val="21"/>
              </w:rPr>
              <w:t xml:space="preserve">withdraw </w:t>
            </w:r>
            <w:r w:rsidRPr="002B48C7">
              <w:rPr>
                <w:sz w:val="21"/>
                <w:szCs w:val="21"/>
              </w:rPr>
              <w:t xml:space="preserve">its </w:t>
            </w:r>
            <w:r w:rsidR="00BF1562" w:rsidRPr="002B48C7">
              <w:rPr>
                <w:sz w:val="21"/>
                <w:szCs w:val="21"/>
              </w:rPr>
              <w:t>Tender</w:t>
            </w:r>
            <w:r w:rsidRPr="002B48C7">
              <w:rPr>
                <w:sz w:val="21"/>
                <w:szCs w:val="21"/>
              </w:rPr>
              <w:t xml:space="preserve"> after it has been submitted by giving notice in writing before the deadline for </w:t>
            </w:r>
            <w:r w:rsidR="00BF1562" w:rsidRPr="002B48C7">
              <w:rPr>
                <w:sz w:val="21"/>
                <w:szCs w:val="21"/>
              </w:rPr>
              <w:t>Tender</w:t>
            </w:r>
            <w:r w:rsidRPr="002B48C7">
              <w:rPr>
                <w:sz w:val="21"/>
                <w:szCs w:val="21"/>
              </w:rPr>
              <w:t xml:space="preserve"> submission prescribed in </w:t>
            </w:r>
            <w:r w:rsidR="00BF00B3" w:rsidRPr="002B48C7">
              <w:rPr>
                <w:sz w:val="21"/>
                <w:szCs w:val="21"/>
              </w:rPr>
              <w:t>ITT</w:t>
            </w:r>
            <w:r w:rsidRPr="002B48C7">
              <w:rPr>
                <w:sz w:val="21"/>
                <w:szCs w:val="21"/>
              </w:rPr>
              <w:t xml:space="preserve"> Clause </w:t>
            </w:r>
            <w:r w:rsidR="00216FB4" w:rsidRPr="002B48C7">
              <w:rPr>
                <w:sz w:val="21"/>
                <w:szCs w:val="21"/>
              </w:rPr>
              <w:t>19</w:t>
            </w:r>
            <w:r w:rsidRPr="002B48C7">
              <w:rPr>
                <w:sz w:val="21"/>
                <w:szCs w:val="21"/>
              </w:rPr>
              <w:t xml:space="preserve">, duly signed by an authorized representative, and shall include a copy of the authorization in accordance with </w:t>
            </w:r>
            <w:r w:rsidR="00BF00B3" w:rsidRPr="002B48C7">
              <w:rPr>
                <w:sz w:val="21"/>
                <w:szCs w:val="21"/>
              </w:rPr>
              <w:t>ITT</w:t>
            </w:r>
            <w:r w:rsidRPr="002B48C7">
              <w:rPr>
                <w:sz w:val="21"/>
                <w:szCs w:val="21"/>
              </w:rPr>
              <w:t xml:space="preserve"> Clause </w:t>
            </w:r>
            <w:r w:rsidR="00A9377F" w:rsidRPr="002B48C7">
              <w:rPr>
                <w:sz w:val="21"/>
                <w:szCs w:val="21"/>
              </w:rPr>
              <w:t>17</w:t>
            </w:r>
            <w:r w:rsidRPr="002B48C7">
              <w:rPr>
                <w:sz w:val="21"/>
                <w:szCs w:val="21"/>
              </w:rPr>
              <w:t>.</w:t>
            </w:r>
          </w:p>
          <w:p w:rsidR="00752DB8" w:rsidRPr="002B48C7" w:rsidRDefault="00752DB8" w:rsidP="00E14D14">
            <w:pPr>
              <w:pStyle w:val="itbright"/>
              <w:tabs>
                <w:tab w:val="clear" w:pos="360"/>
                <w:tab w:val="num" w:pos="720"/>
              </w:tabs>
              <w:rPr>
                <w:sz w:val="21"/>
                <w:szCs w:val="21"/>
              </w:rPr>
            </w:pPr>
            <w:r w:rsidRPr="002B48C7">
              <w:rPr>
                <w:sz w:val="21"/>
                <w:szCs w:val="21"/>
              </w:rPr>
              <w:t xml:space="preserve">Each </w:t>
            </w:r>
            <w:r w:rsidR="00BF1562" w:rsidRPr="002B48C7">
              <w:rPr>
                <w:sz w:val="21"/>
                <w:szCs w:val="21"/>
              </w:rPr>
              <w:t>Tenderer</w:t>
            </w:r>
            <w:r w:rsidRPr="002B48C7">
              <w:rPr>
                <w:sz w:val="21"/>
                <w:szCs w:val="21"/>
              </w:rPr>
              <w:t xml:space="preserve">’s </w:t>
            </w:r>
            <w:r w:rsidR="004A7B23" w:rsidRPr="002B48C7">
              <w:rPr>
                <w:sz w:val="21"/>
                <w:szCs w:val="21"/>
              </w:rPr>
              <w:t xml:space="preserve">modification, </w:t>
            </w:r>
            <w:r w:rsidRPr="002B48C7">
              <w:rPr>
                <w:sz w:val="21"/>
                <w:szCs w:val="21"/>
              </w:rPr>
              <w:t xml:space="preserve">, substitution or </w:t>
            </w:r>
            <w:r w:rsidR="004A7B23" w:rsidRPr="002B48C7">
              <w:rPr>
                <w:sz w:val="21"/>
                <w:szCs w:val="21"/>
              </w:rPr>
              <w:t>withdrawal</w:t>
            </w:r>
            <w:r w:rsidR="004A7B23" w:rsidRPr="002B48C7" w:rsidDel="004A7B23">
              <w:rPr>
                <w:sz w:val="21"/>
                <w:szCs w:val="21"/>
              </w:rPr>
              <w:t xml:space="preserve"> </w:t>
            </w:r>
            <w:r w:rsidRPr="002B48C7">
              <w:rPr>
                <w:sz w:val="21"/>
                <w:szCs w:val="21"/>
              </w:rPr>
              <w:t xml:space="preserve">notice shall be prepared, sealed, marked, and delivered in accordance with </w:t>
            </w:r>
            <w:r w:rsidR="00BF00B3" w:rsidRPr="002B48C7">
              <w:rPr>
                <w:sz w:val="21"/>
                <w:szCs w:val="21"/>
              </w:rPr>
              <w:t>ITT</w:t>
            </w:r>
            <w:r w:rsidRPr="002B48C7">
              <w:rPr>
                <w:sz w:val="21"/>
                <w:szCs w:val="21"/>
              </w:rPr>
              <w:t xml:space="preserve"> Clauses </w:t>
            </w:r>
            <w:r w:rsidR="001E28A9" w:rsidRPr="002B48C7">
              <w:rPr>
                <w:sz w:val="21"/>
                <w:szCs w:val="21"/>
              </w:rPr>
              <w:t xml:space="preserve">18 </w:t>
            </w:r>
            <w:r w:rsidRPr="002B48C7">
              <w:rPr>
                <w:sz w:val="21"/>
                <w:szCs w:val="21"/>
              </w:rPr>
              <w:lastRenderedPageBreak/>
              <w:t xml:space="preserve">and </w:t>
            </w:r>
            <w:r w:rsidR="001E28A9" w:rsidRPr="002B48C7">
              <w:rPr>
                <w:sz w:val="21"/>
                <w:szCs w:val="21"/>
              </w:rPr>
              <w:t xml:space="preserve">19 </w:t>
            </w:r>
            <w:r w:rsidRPr="002B48C7">
              <w:rPr>
                <w:sz w:val="21"/>
                <w:szCs w:val="21"/>
              </w:rPr>
              <w:t>(except that withdrawal notices do not require copies), with the outer and inner envelopes additionally marked “</w:t>
            </w:r>
            <w:r w:rsidR="004A7B23" w:rsidRPr="002B48C7">
              <w:rPr>
                <w:smallCaps/>
                <w:sz w:val="21"/>
                <w:szCs w:val="21"/>
              </w:rPr>
              <w:t>Modification</w:t>
            </w:r>
            <w:r w:rsidRPr="002B48C7">
              <w:rPr>
                <w:smallCaps/>
                <w:sz w:val="21"/>
                <w:szCs w:val="21"/>
              </w:rPr>
              <w:t>”</w:t>
            </w:r>
            <w:r w:rsidR="004A7B23" w:rsidRPr="002B48C7">
              <w:rPr>
                <w:smallCaps/>
                <w:sz w:val="21"/>
                <w:szCs w:val="21"/>
              </w:rPr>
              <w:t>,</w:t>
            </w:r>
            <w:r w:rsidRPr="002B48C7">
              <w:rPr>
                <w:smallCaps/>
                <w:sz w:val="21"/>
                <w:szCs w:val="21"/>
              </w:rPr>
              <w:t xml:space="preserve"> Substitution,” </w:t>
            </w:r>
            <w:r w:rsidRPr="002B48C7">
              <w:rPr>
                <w:sz w:val="21"/>
                <w:szCs w:val="21"/>
              </w:rPr>
              <w:t>or</w:t>
            </w:r>
            <w:r w:rsidRPr="002B48C7">
              <w:rPr>
                <w:smallCaps/>
                <w:sz w:val="21"/>
                <w:szCs w:val="21"/>
              </w:rPr>
              <w:t xml:space="preserve"> “</w:t>
            </w:r>
            <w:r w:rsidR="004A7B23" w:rsidRPr="002B48C7">
              <w:rPr>
                <w:smallCaps/>
                <w:sz w:val="21"/>
                <w:szCs w:val="21"/>
              </w:rPr>
              <w:t>Withdrawal</w:t>
            </w:r>
            <w:r w:rsidR="004A7B23" w:rsidRPr="002B48C7" w:rsidDel="004A7B23">
              <w:rPr>
                <w:smallCaps/>
                <w:sz w:val="21"/>
                <w:szCs w:val="21"/>
              </w:rPr>
              <w:t xml:space="preserve"> </w:t>
            </w:r>
            <w:r w:rsidRPr="002B48C7">
              <w:rPr>
                <w:sz w:val="21"/>
                <w:szCs w:val="21"/>
              </w:rPr>
              <w:t xml:space="preserve">”, as appropriate.  </w:t>
            </w:r>
          </w:p>
          <w:p w:rsidR="00752DB8" w:rsidRPr="002B48C7" w:rsidRDefault="00BF1562" w:rsidP="00E14D14">
            <w:pPr>
              <w:pStyle w:val="itbright"/>
              <w:tabs>
                <w:tab w:val="clear" w:pos="360"/>
                <w:tab w:val="num" w:pos="720"/>
              </w:tabs>
              <w:rPr>
                <w:sz w:val="21"/>
                <w:szCs w:val="21"/>
              </w:rPr>
            </w:pPr>
            <w:r w:rsidRPr="002B48C7">
              <w:rPr>
                <w:sz w:val="21"/>
                <w:szCs w:val="21"/>
              </w:rPr>
              <w:t>Tender</w:t>
            </w:r>
            <w:r w:rsidR="00752DB8" w:rsidRPr="002B48C7">
              <w:rPr>
                <w:sz w:val="21"/>
                <w:szCs w:val="21"/>
              </w:rPr>
              <w:t xml:space="preserve">s requested to be withdrawn in accordance with </w:t>
            </w:r>
            <w:r w:rsidR="00BF00B3" w:rsidRPr="002B48C7">
              <w:rPr>
                <w:sz w:val="21"/>
                <w:szCs w:val="21"/>
              </w:rPr>
              <w:t>ITT</w:t>
            </w:r>
            <w:r w:rsidR="00752DB8" w:rsidRPr="002B48C7">
              <w:rPr>
                <w:sz w:val="21"/>
                <w:szCs w:val="21"/>
              </w:rPr>
              <w:t xml:space="preserve"> Sub-Clause </w:t>
            </w:r>
            <w:r w:rsidR="001E28A9" w:rsidRPr="002B48C7">
              <w:rPr>
                <w:sz w:val="21"/>
                <w:szCs w:val="21"/>
              </w:rPr>
              <w:t>21.1</w:t>
            </w:r>
            <w:r w:rsidR="00752DB8" w:rsidRPr="002B48C7">
              <w:rPr>
                <w:sz w:val="21"/>
                <w:szCs w:val="21"/>
              </w:rPr>
              <w:t xml:space="preserve"> shall be returned unopened to the </w:t>
            </w:r>
            <w:r w:rsidRPr="002B48C7">
              <w:rPr>
                <w:sz w:val="21"/>
                <w:szCs w:val="21"/>
              </w:rPr>
              <w:t>Tenderer</w:t>
            </w:r>
            <w:r w:rsidR="00752DB8" w:rsidRPr="002B48C7">
              <w:rPr>
                <w:sz w:val="21"/>
                <w:szCs w:val="21"/>
              </w:rPr>
              <w:t>s.</w:t>
            </w:r>
          </w:p>
          <w:p w:rsidR="00752DB8" w:rsidRPr="002B48C7" w:rsidRDefault="00752DB8" w:rsidP="00E14D14">
            <w:pPr>
              <w:pStyle w:val="itbright"/>
              <w:tabs>
                <w:tab w:val="clear" w:pos="360"/>
                <w:tab w:val="num" w:pos="720"/>
              </w:tabs>
              <w:rPr>
                <w:sz w:val="21"/>
                <w:szCs w:val="21"/>
              </w:rPr>
            </w:pPr>
            <w:r w:rsidRPr="002B48C7">
              <w:rPr>
                <w:sz w:val="21"/>
                <w:szCs w:val="21"/>
              </w:rPr>
              <w:t xml:space="preserve">No </w:t>
            </w:r>
            <w:r w:rsidR="00BF1562" w:rsidRPr="002B48C7">
              <w:rPr>
                <w:sz w:val="21"/>
                <w:szCs w:val="21"/>
              </w:rPr>
              <w:t>Tender</w:t>
            </w:r>
            <w:r w:rsidRPr="002B48C7">
              <w:rPr>
                <w:sz w:val="21"/>
                <w:szCs w:val="21"/>
              </w:rPr>
              <w:t xml:space="preserve"> may be </w:t>
            </w:r>
            <w:r w:rsidR="004A7B23" w:rsidRPr="002B48C7">
              <w:rPr>
                <w:sz w:val="21"/>
                <w:szCs w:val="21"/>
              </w:rPr>
              <w:t>modified</w:t>
            </w:r>
            <w:r w:rsidRPr="002B48C7">
              <w:rPr>
                <w:sz w:val="21"/>
                <w:szCs w:val="21"/>
              </w:rPr>
              <w:t xml:space="preserve">, substituted or </w:t>
            </w:r>
            <w:r w:rsidR="004A7B23" w:rsidRPr="002B48C7">
              <w:rPr>
                <w:sz w:val="21"/>
                <w:szCs w:val="21"/>
              </w:rPr>
              <w:t>withdrawn</w:t>
            </w:r>
            <w:r w:rsidR="004A7B23" w:rsidRPr="002B48C7" w:rsidDel="004A7B23">
              <w:rPr>
                <w:sz w:val="21"/>
                <w:szCs w:val="21"/>
              </w:rPr>
              <w:t xml:space="preserve"> </w:t>
            </w:r>
            <w:r w:rsidRPr="002B48C7">
              <w:rPr>
                <w:sz w:val="21"/>
                <w:szCs w:val="21"/>
              </w:rPr>
              <w:t xml:space="preserve">after the deadline for submission of </w:t>
            </w:r>
            <w:r w:rsidR="00BF1562" w:rsidRPr="002B48C7">
              <w:rPr>
                <w:sz w:val="21"/>
                <w:szCs w:val="21"/>
              </w:rPr>
              <w:t>Tender</w:t>
            </w:r>
            <w:r w:rsidRPr="002B48C7">
              <w:rPr>
                <w:sz w:val="21"/>
                <w:szCs w:val="21"/>
              </w:rPr>
              <w:t xml:space="preserve">s.  </w:t>
            </w:r>
          </w:p>
          <w:p w:rsidR="00752DB8" w:rsidRPr="002B48C7" w:rsidRDefault="00BF1562" w:rsidP="00E14D14">
            <w:pPr>
              <w:pStyle w:val="itbright"/>
              <w:tabs>
                <w:tab w:val="clear" w:pos="360"/>
                <w:tab w:val="num" w:pos="720"/>
              </w:tabs>
              <w:rPr>
                <w:sz w:val="21"/>
                <w:szCs w:val="21"/>
              </w:rPr>
            </w:pPr>
            <w:r w:rsidRPr="002B48C7">
              <w:rPr>
                <w:sz w:val="21"/>
                <w:szCs w:val="21"/>
              </w:rPr>
              <w:t>Tenderer</w:t>
            </w:r>
            <w:r w:rsidR="00752DB8" w:rsidRPr="002B48C7">
              <w:rPr>
                <w:sz w:val="21"/>
                <w:szCs w:val="21"/>
              </w:rPr>
              <w:t xml:space="preserve">s may only offer discounts to, or otherwise modify the prices of their </w:t>
            </w:r>
            <w:r w:rsidRPr="002B48C7">
              <w:rPr>
                <w:sz w:val="21"/>
                <w:szCs w:val="21"/>
              </w:rPr>
              <w:t>Tender</w:t>
            </w:r>
            <w:r w:rsidR="00752DB8" w:rsidRPr="002B48C7">
              <w:rPr>
                <w:sz w:val="21"/>
                <w:szCs w:val="21"/>
              </w:rPr>
              <w:t xml:space="preserve">s, by submitting </w:t>
            </w:r>
            <w:r w:rsidRPr="002B48C7">
              <w:rPr>
                <w:sz w:val="21"/>
                <w:szCs w:val="21"/>
              </w:rPr>
              <w:t>Tender</w:t>
            </w:r>
            <w:r w:rsidR="00752DB8" w:rsidRPr="002B48C7">
              <w:rPr>
                <w:sz w:val="21"/>
                <w:szCs w:val="21"/>
              </w:rPr>
              <w:t xml:space="preserve"> modifications in accordance with this clause or included in the initial </w:t>
            </w:r>
            <w:r w:rsidRPr="002B48C7">
              <w:rPr>
                <w:sz w:val="21"/>
                <w:szCs w:val="21"/>
              </w:rPr>
              <w:t>Tender</w:t>
            </w:r>
            <w:r w:rsidR="00752DB8" w:rsidRPr="002B48C7">
              <w:rPr>
                <w:sz w:val="21"/>
                <w:szCs w:val="21"/>
              </w:rPr>
              <w:t xml:space="preserve">. </w:t>
            </w:r>
          </w:p>
        </w:tc>
      </w:tr>
    </w:tbl>
    <w:p w:rsidR="00752DB8" w:rsidRPr="002B48C7" w:rsidRDefault="00752DB8" w:rsidP="00C40940">
      <w:pPr>
        <w:pStyle w:val="HeadingTwo"/>
      </w:pPr>
      <w:bookmarkStart w:id="184" w:name="_Toc202854870"/>
      <w:bookmarkStart w:id="185" w:name="_Toc202862641"/>
      <w:bookmarkStart w:id="186" w:name="_Toc381356917"/>
      <w:bookmarkStart w:id="187" w:name="_Toc381357679"/>
      <w:r w:rsidRPr="002B48C7">
        <w:lastRenderedPageBreak/>
        <w:t xml:space="preserve">E.  </w:t>
      </w:r>
      <w:r w:rsidR="00BF1562" w:rsidRPr="002B48C7">
        <w:t>Tender</w:t>
      </w:r>
      <w:r w:rsidRPr="002B48C7">
        <w:t xml:space="preserve"> Opening and Evaluation</w:t>
      </w:r>
      <w:bookmarkEnd w:id="184"/>
      <w:bookmarkEnd w:id="185"/>
      <w:bookmarkEnd w:id="186"/>
      <w:bookmarkEnd w:id="187"/>
    </w:p>
    <w:tbl>
      <w:tblPr>
        <w:tblW w:w="9360" w:type="dxa"/>
        <w:tblLayout w:type="fixed"/>
        <w:tblLook w:val="0000" w:firstRow="0" w:lastRow="0" w:firstColumn="0" w:lastColumn="0" w:noHBand="0" w:noVBand="0"/>
      </w:tblPr>
      <w:tblGrid>
        <w:gridCol w:w="2160"/>
        <w:gridCol w:w="7200"/>
      </w:tblGrid>
      <w:tr w:rsidR="00752DB8" w:rsidRPr="002B48C7">
        <w:tblPrEx>
          <w:tblCellMar>
            <w:top w:w="0" w:type="dxa"/>
            <w:bottom w:w="0" w:type="dxa"/>
          </w:tblCellMar>
        </w:tblPrEx>
        <w:tc>
          <w:tcPr>
            <w:tcW w:w="2160" w:type="dxa"/>
            <w:tcBorders>
              <w:top w:val="nil"/>
              <w:left w:val="nil"/>
              <w:bottom w:val="nil"/>
              <w:right w:val="nil"/>
            </w:tcBorders>
          </w:tcPr>
          <w:p w:rsidR="00752DB8" w:rsidRPr="002B48C7" w:rsidRDefault="00BF1562" w:rsidP="00C40940">
            <w:pPr>
              <w:pStyle w:val="itbleft"/>
              <w:rPr>
                <w:sz w:val="21"/>
                <w:szCs w:val="21"/>
              </w:rPr>
            </w:pPr>
            <w:bookmarkStart w:id="188" w:name="_Toc374096384"/>
            <w:bookmarkStart w:id="189" w:name="_Toc374099480"/>
            <w:bookmarkStart w:id="190" w:name="_Toc374099577"/>
            <w:bookmarkStart w:id="191" w:name="_Toc374104467"/>
            <w:bookmarkStart w:id="192" w:name="_Toc374105160"/>
            <w:bookmarkStart w:id="193" w:name="_Toc374105489"/>
            <w:bookmarkStart w:id="194" w:name="_Toc374105659"/>
            <w:bookmarkStart w:id="195" w:name="_Toc374106028"/>
            <w:bookmarkStart w:id="196" w:name="_Toc374106285"/>
            <w:bookmarkStart w:id="197" w:name="_Toc374106398"/>
            <w:bookmarkStart w:id="198" w:name="_Toc374106510"/>
            <w:bookmarkStart w:id="199" w:name="_Toc374106806"/>
            <w:bookmarkStart w:id="200" w:name="_Toc374107934"/>
            <w:bookmarkStart w:id="201" w:name="_Toc374108084"/>
            <w:bookmarkStart w:id="202" w:name="_Toc381355932"/>
            <w:bookmarkStart w:id="203" w:name="_Toc381356918"/>
            <w:bookmarkStart w:id="204" w:name="_Toc381357680"/>
            <w:bookmarkStart w:id="205" w:name="_Toc202854871"/>
            <w:bookmarkStart w:id="206" w:name="_Toc202862642"/>
            <w:bookmarkStart w:id="207" w:name="_Toc381356919"/>
            <w:bookmarkStart w:id="208" w:name="_Toc381357681"/>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2B48C7">
              <w:rPr>
                <w:sz w:val="21"/>
                <w:szCs w:val="21"/>
              </w:rPr>
              <w:t>Tender</w:t>
            </w:r>
            <w:r w:rsidR="00752DB8" w:rsidRPr="002B48C7">
              <w:rPr>
                <w:sz w:val="21"/>
                <w:szCs w:val="21"/>
              </w:rPr>
              <w:t xml:space="preserve"> Opening</w:t>
            </w:r>
            <w:bookmarkEnd w:id="205"/>
            <w:bookmarkEnd w:id="206"/>
            <w:bookmarkEnd w:id="207"/>
            <w:bookmarkEnd w:id="208"/>
          </w:p>
        </w:tc>
        <w:tc>
          <w:tcPr>
            <w:tcW w:w="7200" w:type="dxa"/>
            <w:tcBorders>
              <w:top w:val="nil"/>
              <w:left w:val="nil"/>
              <w:bottom w:val="nil"/>
              <w:right w:val="nil"/>
            </w:tcBorders>
          </w:tcPr>
          <w:p w:rsidR="0085225E" w:rsidRPr="002B48C7" w:rsidRDefault="00752DB8" w:rsidP="00E14D14">
            <w:pPr>
              <w:pStyle w:val="itbright"/>
              <w:tabs>
                <w:tab w:val="clear" w:pos="360"/>
                <w:tab w:val="num" w:pos="720"/>
              </w:tabs>
              <w:rPr>
                <w:sz w:val="21"/>
                <w:szCs w:val="21"/>
              </w:rPr>
            </w:pPr>
            <w:r w:rsidRPr="002B48C7">
              <w:rPr>
                <w:sz w:val="21"/>
                <w:szCs w:val="21"/>
              </w:rPr>
              <w:t xml:space="preserve">The Employer shall open the </w:t>
            </w:r>
            <w:r w:rsidR="00BF1562" w:rsidRPr="002B48C7">
              <w:rPr>
                <w:sz w:val="21"/>
                <w:szCs w:val="21"/>
              </w:rPr>
              <w:t>Tender</w:t>
            </w:r>
            <w:r w:rsidRPr="002B48C7">
              <w:rPr>
                <w:sz w:val="21"/>
                <w:szCs w:val="21"/>
              </w:rPr>
              <w:t xml:space="preserve">s, including modifications made pursuant to </w:t>
            </w:r>
            <w:r w:rsidR="00BF00B3" w:rsidRPr="002B48C7">
              <w:rPr>
                <w:sz w:val="21"/>
                <w:szCs w:val="21"/>
              </w:rPr>
              <w:t>ITT</w:t>
            </w:r>
            <w:r w:rsidRPr="002B48C7">
              <w:rPr>
                <w:sz w:val="21"/>
                <w:szCs w:val="21"/>
              </w:rPr>
              <w:t xml:space="preserve"> Clause </w:t>
            </w:r>
            <w:r w:rsidR="00A9377F" w:rsidRPr="002B48C7">
              <w:rPr>
                <w:sz w:val="21"/>
                <w:szCs w:val="21"/>
              </w:rPr>
              <w:t>21</w:t>
            </w:r>
            <w:r w:rsidRPr="002B48C7">
              <w:rPr>
                <w:sz w:val="21"/>
                <w:szCs w:val="21"/>
              </w:rPr>
              <w:t xml:space="preserve">, in the presence of the </w:t>
            </w:r>
            <w:r w:rsidR="00BF1562" w:rsidRPr="002B48C7">
              <w:rPr>
                <w:sz w:val="21"/>
                <w:szCs w:val="21"/>
              </w:rPr>
              <w:t>Tenderer</w:t>
            </w:r>
            <w:r w:rsidRPr="002B48C7">
              <w:rPr>
                <w:sz w:val="21"/>
                <w:szCs w:val="21"/>
              </w:rPr>
              <w:t xml:space="preserve">s’ representatives who choose to attend at the time and in the place </w:t>
            </w:r>
            <w:r w:rsidRPr="002B48C7">
              <w:rPr>
                <w:b/>
                <w:sz w:val="21"/>
                <w:szCs w:val="21"/>
              </w:rPr>
              <w:t xml:space="preserve">specified in the </w:t>
            </w:r>
            <w:r w:rsidR="005640B1" w:rsidRPr="002B48C7">
              <w:rPr>
                <w:b/>
                <w:sz w:val="21"/>
                <w:szCs w:val="21"/>
              </w:rPr>
              <w:t>TDS</w:t>
            </w:r>
            <w:r w:rsidRPr="002B48C7">
              <w:rPr>
                <w:sz w:val="21"/>
                <w:szCs w:val="21"/>
              </w:rPr>
              <w:t xml:space="preserve">.  </w:t>
            </w:r>
          </w:p>
          <w:p w:rsidR="00752DB8" w:rsidRPr="002B48C7" w:rsidRDefault="00752DB8" w:rsidP="00DF68CA">
            <w:pPr>
              <w:pStyle w:val="itbright"/>
              <w:numPr>
                <w:ilvl w:val="0"/>
                <w:numId w:val="0"/>
              </w:numPr>
              <w:ind w:left="360"/>
              <w:rPr>
                <w:sz w:val="21"/>
                <w:szCs w:val="21"/>
              </w:rPr>
            </w:pPr>
            <w:r w:rsidRPr="002B48C7">
              <w:rPr>
                <w:sz w:val="21"/>
                <w:szCs w:val="21"/>
              </w:rPr>
              <w:t xml:space="preserve">First, envelopes marked </w:t>
            </w:r>
            <w:r w:rsidR="004A7B23" w:rsidRPr="002B48C7">
              <w:rPr>
                <w:sz w:val="21"/>
                <w:szCs w:val="21"/>
              </w:rPr>
              <w:t>“</w:t>
            </w:r>
            <w:r w:rsidRPr="002B48C7">
              <w:rPr>
                <w:b/>
                <w:smallCaps/>
                <w:sz w:val="21"/>
                <w:szCs w:val="21"/>
              </w:rPr>
              <w:t>Withdrawal</w:t>
            </w:r>
            <w:r w:rsidR="004A7B23" w:rsidRPr="002B48C7">
              <w:rPr>
                <w:b/>
                <w:smallCaps/>
                <w:sz w:val="21"/>
                <w:szCs w:val="21"/>
              </w:rPr>
              <w:t>”</w:t>
            </w:r>
            <w:r w:rsidRPr="002B48C7">
              <w:rPr>
                <w:sz w:val="21"/>
                <w:szCs w:val="21"/>
              </w:rPr>
              <w:t xml:space="preserve"> shall be opened and read out and the envelope with the corresponding </w:t>
            </w:r>
            <w:r w:rsidR="00BF1562" w:rsidRPr="002B48C7">
              <w:rPr>
                <w:sz w:val="21"/>
                <w:szCs w:val="21"/>
              </w:rPr>
              <w:t>Tender</w:t>
            </w:r>
            <w:r w:rsidRPr="002B48C7">
              <w:rPr>
                <w:sz w:val="21"/>
                <w:szCs w:val="21"/>
              </w:rPr>
              <w:t xml:space="preserve"> shall not be opened, but returned to the </w:t>
            </w:r>
            <w:r w:rsidR="00BF1562" w:rsidRPr="002B48C7">
              <w:rPr>
                <w:sz w:val="21"/>
                <w:szCs w:val="21"/>
              </w:rPr>
              <w:t>Tenderer</w:t>
            </w:r>
            <w:r w:rsidRPr="002B48C7">
              <w:rPr>
                <w:sz w:val="21"/>
                <w:szCs w:val="21"/>
              </w:rPr>
              <w:t xml:space="preserve">. No </w:t>
            </w:r>
            <w:r w:rsidR="00BF1562" w:rsidRPr="002B48C7">
              <w:rPr>
                <w:sz w:val="21"/>
                <w:szCs w:val="21"/>
              </w:rPr>
              <w:t>Tender</w:t>
            </w:r>
            <w:r w:rsidRPr="002B48C7">
              <w:rPr>
                <w:sz w:val="21"/>
                <w:szCs w:val="21"/>
              </w:rPr>
              <w:t xml:space="preserve"> withdrawal shall be permitted unless the corresponding withdrawal notice contains a valid authorization to request the withdrawal and is read out at </w:t>
            </w:r>
            <w:r w:rsidR="00BF1562" w:rsidRPr="002B48C7">
              <w:rPr>
                <w:sz w:val="21"/>
                <w:szCs w:val="21"/>
              </w:rPr>
              <w:t>Tender</w:t>
            </w:r>
            <w:r w:rsidRPr="002B48C7">
              <w:rPr>
                <w:sz w:val="21"/>
                <w:szCs w:val="21"/>
              </w:rPr>
              <w:t xml:space="preserve"> opening. Next, envelopes marked </w:t>
            </w:r>
            <w:r w:rsidR="004A7B23" w:rsidRPr="002B48C7">
              <w:rPr>
                <w:sz w:val="21"/>
                <w:szCs w:val="21"/>
              </w:rPr>
              <w:t>“</w:t>
            </w:r>
            <w:r w:rsidRPr="002B48C7">
              <w:rPr>
                <w:b/>
                <w:smallCaps/>
                <w:sz w:val="21"/>
                <w:szCs w:val="21"/>
              </w:rPr>
              <w:t>Substitution</w:t>
            </w:r>
            <w:r w:rsidR="004A7B23" w:rsidRPr="002B48C7">
              <w:rPr>
                <w:b/>
                <w:smallCaps/>
                <w:sz w:val="21"/>
                <w:szCs w:val="21"/>
              </w:rPr>
              <w:t>”</w:t>
            </w:r>
            <w:r w:rsidRPr="002B48C7">
              <w:rPr>
                <w:sz w:val="21"/>
                <w:szCs w:val="21"/>
              </w:rPr>
              <w:t xml:space="preserve"> shall be opened and read out and exchanged with the corresponding </w:t>
            </w:r>
            <w:r w:rsidR="00BF1562" w:rsidRPr="002B48C7">
              <w:rPr>
                <w:sz w:val="21"/>
                <w:szCs w:val="21"/>
              </w:rPr>
              <w:t>Tender</w:t>
            </w:r>
            <w:r w:rsidRPr="002B48C7">
              <w:rPr>
                <w:sz w:val="21"/>
                <w:szCs w:val="21"/>
              </w:rPr>
              <w:t xml:space="preserve"> being substituted, and the substituted </w:t>
            </w:r>
            <w:r w:rsidR="00BF1562" w:rsidRPr="002B48C7">
              <w:rPr>
                <w:sz w:val="21"/>
                <w:szCs w:val="21"/>
              </w:rPr>
              <w:t>Tender</w:t>
            </w:r>
            <w:r w:rsidRPr="002B48C7">
              <w:rPr>
                <w:sz w:val="21"/>
                <w:szCs w:val="21"/>
              </w:rPr>
              <w:t xml:space="preserve"> shall not be opened, but returned to the </w:t>
            </w:r>
            <w:r w:rsidR="00BF1562" w:rsidRPr="002B48C7">
              <w:rPr>
                <w:sz w:val="21"/>
                <w:szCs w:val="21"/>
              </w:rPr>
              <w:t>Tenderer</w:t>
            </w:r>
            <w:r w:rsidRPr="002B48C7">
              <w:rPr>
                <w:sz w:val="21"/>
                <w:szCs w:val="21"/>
              </w:rPr>
              <w:t xml:space="preserve">. No </w:t>
            </w:r>
            <w:r w:rsidR="00BF1562" w:rsidRPr="002B48C7">
              <w:rPr>
                <w:sz w:val="21"/>
                <w:szCs w:val="21"/>
              </w:rPr>
              <w:t>Tender</w:t>
            </w:r>
            <w:r w:rsidRPr="002B48C7">
              <w:rPr>
                <w:sz w:val="21"/>
                <w:szCs w:val="21"/>
              </w:rPr>
              <w:t xml:space="preserve"> substitution shall be permitted unless the corresponding substitution notice contains a valid authorization to request the substitution and is read out at </w:t>
            </w:r>
            <w:r w:rsidR="00BF1562" w:rsidRPr="002B48C7">
              <w:rPr>
                <w:sz w:val="21"/>
                <w:szCs w:val="21"/>
              </w:rPr>
              <w:t>Tender</w:t>
            </w:r>
            <w:r w:rsidRPr="002B48C7">
              <w:rPr>
                <w:sz w:val="21"/>
                <w:szCs w:val="21"/>
              </w:rPr>
              <w:t xml:space="preserve"> opening. </w:t>
            </w:r>
            <w:r w:rsidR="0085225E" w:rsidRPr="002B48C7">
              <w:rPr>
                <w:sz w:val="21"/>
                <w:szCs w:val="21"/>
              </w:rPr>
              <w:t>E</w:t>
            </w:r>
            <w:r w:rsidRPr="002B48C7">
              <w:rPr>
                <w:sz w:val="21"/>
                <w:szCs w:val="21"/>
              </w:rPr>
              <w:t xml:space="preserve">nvelopes marked </w:t>
            </w:r>
            <w:r w:rsidR="004A7B23" w:rsidRPr="002B48C7">
              <w:rPr>
                <w:sz w:val="21"/>
                <w:szCs w:val="21"/>
              </w:rPr>
              <w:t>“</w:t>
            </w:r>
            <w:r w:rsidRPr="002B48C7">
              <w:rPr>
                <w:b/>
                <w:smallCaps/>
                <w:sz w:val="21"/>
                <w:szCs w:val="21"/>
              </w:rPr>
              <w:t>Modification</w:t>
            </w:r>
            <w:r w:rsidR="004A7B23" w:rsidRPr="002B48C7">
              <w:rPr>
                <w:b/>
                <w:smallCaps/>
                <w:sz w:val="21"/>
                <w:szCs w:val="21"/>
              </w:rPr>
              <w:t>”</w:t>
            </w:r>
            <w:r w:rsidRPr="002B48C7">
              <w:rPr>
                <w:sz w:val="21"/>
                <w:szCs w:val="21"/>
              </w:rPr>
              <w:t xml:space="preserve"> shall be opened and read out with the corresponding </w:t>
            </w:r>
            <w:r w:rsidR="00BF1562" w:rsidRPr="002B48C7">
              <w:rPr>
                <w:sz w:val="21"/>
                <w:szCs w:val="21"/>
              </w:rPr>
              <w:t>Tender</w:t>
            </w:r>
            <w:r w:rsidRPr="002B48C7">
              <w:rPr>
                <w:sz w:val="21"/>
                <w:szCs w:val="21"/>
              </w:rPr>
              <w:t xml:space="preserve">.  No </w:t>
            </w:r>
            <w:r w:rsidR="00BF1562" w:rsidRPr="002B48C7">
              <w:rPr>
                <w:sz w:val="21"/>
                <w:szCs w:val="21"/>
              </w:rPr>
              <w:t>Tender</w:t>
            </w:r>
            <w:r w:rsidRPr="002B48C7">
              <w:rPr>
                <w:sz w:val="21"/>
                <w:szCs w:val="21"/>
              </w:rPr>
              <w:t xml:space="preserve"> modification shall be permitted unless the corresponding modification notice contains a valid authorization to request the modification and is read out at </w:t>
            </w:r>
            <w:r w:rsidR="00BF1562" w:rsidRPr="002B48C7">
              <w:rPr>
                <w:sz w:val="21"/>
                <w:szCs w:val="21"/>
              </w:rPr>
              <w:t>Tender</w:t>
            </w:r>
            <w:r w:rsidRPr="002B48C7">
              <w:rPr>
                <w:sz w:val="21"/>
                <w:szCs w:val="21"/>
              </w:rPr>
              <w:t xml:space="preserve"> opening.  Only </w:t>
            </w:r>
            <w:r w:rsidR="00BF1562" w:rsidRPr="002B48C7">
              <w:rPr>
                <w:sz w:val="21"/>
                <w:szCs w:val="21"/>
              </w:rPr>
              <w:t>Tender</w:t>
            </w:r>
            <w:r w:rsidRPr="002B48C7">
              <w:rPr>
                <w:sz w:val="21"/>
                <w:szCs w:val="21"/>
              </w:rPr>
              <w:t xml:space="preserve">s that are opened and read out at </w:t>
            </w:r>
            <w:r w:rsidR="00BF1562" w:rsidRPr="002B48C7">
              <w:rPr>
                <w:sz w:val="21"/>
                <w:szCs w:val="21"/>
              </w:rPr>
              <w:t>Tender</w:t>
            </w:r>
            <w:r w:rsidRPr="002B48C7">
              <w:rPr>
                <w:sz w:val="21"/>
                <w:szCs w:val="21"/>
              </w:rPr>
              <w:t xml:space="preserve"> opening shall be considered further.</w:t>
            </w:r>
          </w:p>
          <w:p w:rsidR="00752DB8" w:rsidRPr="002B48C7" w:rsidRDefault="00752DB8" w:rsidP="00E14D14">
            <w:pPr>
              <w:pStyle w:val="itbright"/>
              <w:tabs>
                <w:tab w:val="clear" w:pos="360"/>
                <w:tab w:val="num" w:pos="720"/>
              </w:tabs>
              <w:rPr>
                <w:sz w:val="21"/>
                <w:szCs w:val="21"/>
              </w:rPr>
            </w:pPr>
            <w:r w:rsidRPr="002B48C7">
              <w:rPr>
                <w:sz w:val="21"/>
                <w:szCs w:val="21"/>
              </w:rPr>
              <w:t xml:space="preserve">All other envelopes shall then be opened one at a time, and the official shall read aloud: the name of the </w:t>
            </w:r>
            <w:r w:rsidR="00BF1562" w:rsidRPr="002B48C7">
              <w:rPr>
                <w:sz w:val="21"/>
                <w:szCs w:val="21"/>
              </w:rPr>
              <w:t>Tenderer</w:t>
            </w:r>
            <w:r w:rsidRPr="002B48C7">
              <w:rPr>
                <w:sz w:val="21"/>
                <w:szCs w:val="21"/>
              </w:rPr>
              <w:t xml:space="preserve"> and whether there is a modification; the </w:t>
            </w:r>
            <w:r w:rsidR="00BF1562" w:rsidRPr="002B48C7">
              <w:rPr>
                <w:sz w:val="21"/>
                <w:szCs w:val="21"/>
              </w:rPr>
              <w:t>Tender</w:t>
            </w:r>
            <w:r w:rsidRPr="002B48C7">
              <w:rPr>
                <w:sz w:val="21"/>
                <w:szCs w:val="21"/>
              </w:rPr>
              <w:t xml:space="preserve"> price(s), including any discounts; the presence of a </w:t>
            </w:r>
            <w:r w:rsidR="00BF1562" w:rsidRPr="002B48C7">
              <w:rPr>
                <w:sz w:val="21"/>
                <w:szCs w:val="21"/>
              </w:rPr>
              <w:t>Tender</w:t>
            </w:r>
            <w:r w:rsidRPr="002B48C7">
              <w:rPr>
                <w:sz w:val="21"/>
                <w:szCs w:val="21"/>
              </w:rPr>
              <w:t xml:space="preserve"> Secur</w:t>
            </w:r>
            <w:r w:rsidR="0085225E" w:rsidRPr="002B48C7">
              <w:rPr>
                <w:sz w:val="21"/>
                <w:szCs w:val="21"/>
              </w:rPr>
              <w:t>ing Declaration</w:t>
            </w:r>
            <w:r w:rsidR="00D65236" w:rsidRPr="002B48C7">
              <w:rPr>
                <w:sz w:val="21"/>
                <w:szCs w:val="21"/>
              </w:rPr>
              <w:t>;</w:t>
            </w:r>
            <w:r w:rsidRPr="002B48C7">
              <w:rPr>
                <w:sz w:val="21"/>
                <w:szCs w:val="21"/>
              </w:rPr>
              <w:t xml:space="preserve"> any other details as the Employer may consider appropriate. Only discounts read out at </w:t>
            </w:r>
            <w:r w:rsidR="00BF1562" w:rsidRPr="002B48C7">
              <w:rPr>
                <w:sz w:val="21"/>
                <w:szCs w:val="21"/>
              </w:rPr>
              <w:t>Tender</w:t>
            </w:r>
            <w:r w:rsidRPr="002B48C7">
              <w:rPr>
                <w:sz w:val="21"/>
                <w:szCs w:val="21"/>
              </w:rPr>
              <w:t xml:space="preserve"> opening shall be considered for evaluation.  No </w:t>
            </w:r>
            <w:r w:rsidR="00BF1562" w:rsidRPr="002B48C7">
              <w:rPr>
                <w:sz w:val="21"/>
                <w:szCs w:val="21"/>
              </w:rPr>
              <w:t>Tender</w:t>
            </w:r>
            <w:r w:rsidRPr="002B48C7">
              <w:rPr>
                <w:sz w:val="21"/>
                <w:szCs w:val="21"/>
              </w:rPr>
              <w:t xml:space="preserve"> shall be rejected at </w:t>
            </w:r>
            <w:r w:rsidR="00BF1562" w:rsidRPr="002B48C7">
              <w:rPr>
                <w:sz w:val="21"/>
                <w:szCs w:val="21"/>
              </w:rPr>
              <w:t>Tender</w:t>
            </w:r>
            <w:r w:rsidRPr="002B48C7">
              <w:rPr>
                <w:sz w:val="21"/>
                <w:szCs w:val="21"/>
              </w:rPr>
              <w:t xml:space="preserve"> opening except for late </w:t>
            </w:r>
            <w:r w:rsidR="00BF1562" w:rsidRPr="002B48C7">
              <w:rPr>
                <w:sz w:val="21"/>
                <w:szCs w:val="21"/>
              </w:rPr>
              <w:t>Tender</w:t>
            </w:r>
            <w:r w:rsidRPr="002B48C7">
              <w:rPr>
                <w:sz w:val="21"/>
                <w:szCs w:val="21"/>
              </w:rPr>
              <w:t xml:space="preserve">s, in accordance with </w:t>
            </w:r>
            <w:r w:rsidR="00BF00B3" w:rsidRPr="002B48C7">
              <w:rPr>
                <w:sz w:val="21"/>
                <w:szCs w:val="21"/>
              </w:rPr>
              <w:t>ITT</w:t>
            </w:r>
            <w:r w:rsidRPr="002B48C7">
              <w:rPr>
                <w:sz w:val="21"/>
                <w:szCs w:val="21"/>
              </w:rPr>
              <w:t xml:space="preserve"> </w:t>
            </w:r>
            <w:r w:rsidR="00A9377F" w:rsidRPr="002B48C7">
              <w:rPr>
                <w:sz w:val="21"/>
                <w:szCs w:val="21"/>
              </w:rPr>
              <w:t>20</w:t>
            </w:r>
            <w:r w:rsidRPr="002B48C7">
              <w:rPr>
                <w:sz w:val="21"/>
                <w:szCs w:val="21"/>
              </w:rPr>
              <w:t xml:space="preserve">.  </w:t>
            </w:r>
            <w:r w:rsidRPr="002B48C7">
              <w:rPr>
                <w:color w:val="000000"/>
                <w:sz w:val="21"/>
                <w:szCs w:val="21"/>
              </w:rPr>
              <w:t xml:space="preserve">Substitution </w:t>
            </w:r>
            <w:r w:rsidR="00BF1562" w:rsidRPr="002B48C7">
              <w:rPr>
                <w:color w:val="000000"/>
                <w:sz w:val="21"/>
                <w:szCs w:val="21"/>
              </w:rPr>
              <w:t>Tender</w:t>
            </w:r>
            <w:r w:rsidRPr="002B48C7">
              <w:rPr>
                <w:color w:val="000000"/>
                <w:sz w:val="21"/>
                <w:szCs w:val="21"/>
              </w:rPr>
              <w:t xml:space="preserve">s and modifications submitted pursuant to </w:t>
            </w:r>
            <w:r w:rsidR="00BF00B3" w:rsidRPr="002B48C7">
              <w:rPr>
                <w:color w:val="000000"/>
                <w:sz w:val="21"/>
                <w:szCs w:val="21"/>
              </w:rPr>
              <w:t>ITT</w:t>
            </w:r>
            <w:r w:rsidRPr="002B48C7">
              <w:rPr>
                <w:color w:val="000000"/>
                <w:sz w:val="21"/>
                <w:szCs w:val="21"/>
              </w:rPr>
              <w:t xml:space="preserve"> Clause </w:t>
            </w:r>
            <w:r w:rsidR="00A9377F" w:rsidRPr="002B48C7">
              <w:rPr>
                <w:color w:val="000000"/>
                <w:sz w:val="21"/>
                <w:szCs w:val="21"/>
              </w:rPr>
              <w:t xml:space="preserve">21 </w:t>
            </w:r>
            <w:r w:rsidRPr="002B48C7">
              <w:rPr>
                <w:color w:val="000000"/>
                <w:sz w:val="21"/>
                <w:szCs w:val="21"/>
              </w:rPr>
              <w:t xml:space="preserve">that are not opened and read out at </w:t>
            </w:r>
            <w:r w:rsidR="00BF1562" w:rsidRPr="002B48C7">
              <w:rPr>
                <w:color w:val="000000"/>
                <w:sz w:val="21"/>
                <w:szCs w:val="21"/>
              </w:rPr>
              <w:t>Tender</w:t>
            </w:r>
            <w:r w:rsidRPr="002B48C7">
              <w:rPr>
                <w:color w:val="000000"/>
                <w:sz w:val="21"/>
                <w:szCs w:val="21"/>
              </w:rPr>
              <w:t xml:space="preserve"> opening shall not be considered for further evaluation regardless of the circumstances. Late, withdrawn and substituted </w:t>
            </w:r>
            <w:r w:rsidR="00BF1562" w:rsidRPr="002B48C7">
              <w:rPr>
                <w:color w:val="000000"/>
                <w:sz w:val="21"/>
                <w:szCs w:val="21"/>
              </w:rPr>
              <w:t>Tender</w:t>
            </w:r>
            <w:r w:rsidRPr="002B48C7">
              <w:rPr>
                <w:color w:val="000000"/>
                <w:sz w:val="21"/>
                <w:szCs w:val="21"/>
              </w:rPr>
              <w:t xml:space="preserve">s shall be returned un-opened to </w:t>
            </w:r>
            <w:r w:rsidR="00BF1562" w:rsidRPr="002B48C7">
              <w:rPr>
                <w:color w:val="000000"/>
                <w:sz w:val="21"/>
                <w:szCs w:val="21"/>
              </w:rPr>
              <w:t>Tenderer</w:t>
            </w:r>
            <w:r w:rsidRPr="002B48C7">
              <w:rPr>
                <w:color w:val="000000"/>
                <w:sz w:val="21"/>
                <w:szCs w:val="21"/>
              </w:rPr>
              <w:t>s.</w:t>
            </w:r>
          </w:p>
          <w:p w:rsidR="00752DB8" w:rsidRPr="002B48C7" w:rsidRDefault="00752DB8" w:rsidP="006F7E53">
            <w:pPr>
              <w:pStyle w:val="itbright"/>
              <w:tabs>
                <w:tab w:val="clear" w:pos="360"/>
                <w:tab w:val="num" w:pos="720"/>
              </w:tabs>
              <w:rPr>
                <w:sz w:val="21"/>
                <w:szCs w:val="21"/>
              </w:rPr>
            </w:pPr>
            <w:r w:rsidRPr="002B48C7">
              <w:rPr>
                <w:sz w:val="21"/>
                <w:szCs w:val="21"/>
              </w:rPr>
              <w:t xml:space="preserve">The Employer shall prepare minutes of the </w:t>
            </w:r>
            <w:r w:rsidR="00BF1562" w:rsidRPr="002B48C7">
              <w:rPr>
                <w:sz w:val="21"/>
                <w:szCs w:val="21"/>
              </w:rPr>
              <w:t>Tender</w:t>
            </w:r>
            <w:r w:rsidRPr="002B48C7">
              <w:rPr>
                <w:sz w:val="21"/>
                <w:szCs w:val="21"/>
              </w:rPr>
              <w:t xml:space="preserve"> opening, including the information disclosed, to those present, in accordance with </w:t>
            </w:r>
            <w:r w:rsidR="00BF00B3" w:rsidRPr="002B48C7">
              <w:rPr>
                <w:sz w:val="21"/>
                <w:szCs w:val="21"/>
              </w:rPr>
              <w:t>ITT</w:t>
            </w:r>
            <w:r w:rsidRPr="002B48C7">
              <w:rPr>
                <w:sz w:val="21"/>
                <w:szCs w:val="21"/>
              </w:rPr>
              <w:t xml:space="preserve"> Sub-Clause </w:t>
            </w:r>
            <w:r w:rsidR="00C329C2" w:rsidRPr="002B48C7">
              <w:rPr>
                <w:sz w:val="21"/>
                <w:szCs w:val="21"/>
              </w:rPr>
              <w:t>22.2</w:t>
            </w:r>
            <w:r w:rsidRPr="002B48C7">
              <w:rPr>
                <w:sz w:val="21"/>
                <w:szCs w:val="21"/>
              </w:rPr>
              <w:t>.</w:t>
            </w:r>
          </w:p>
        </w:tc>
      </w:tr>
      <w:tr w:rsidR="00752DB8" w:rsidRPr="002B48C7">
        <w:tblPrEx>
          <w:tblCellMar>
            <w:top w:w="0" w:type="dxa"/>
            <w:bottom w:w="0" w:type="dxa"/>
          </w:tblCellMar>
        </w:tblPrEx>
        <w:tc>
          <w:tcPr>
            <w:tcW w:w="2160" w:type="dxa"/>
            <w:tcBorders>
              <w:top w:val="nil"/>
              <w:left w:val="nil"/>
              <w:bottom w:val="nil"/>
              <w:right w:val="nil"/>
            </w:tcBorders>
          </w:tcPr>
          <w:p w:rsidR="00752DB8" w:rsidRPr="002B48C7" w:rsidRDefault="00752DB8" w:rsidP="005B0E2A">
            <w:pPr>
              <w:pStyle w:val="itbleft"/>
              <w:rPr>
                <w:sz w:val="21"/>
                <w:szCs w:val="21"/>
              </w:rPr>
            </w:pPr>
            <w:bookmarkStart w:id="209" w:name="_Toc202854872"/>
            <w:bookmarkStart w:id="210" w:name="_Toc202862643"/>
            <w:bookmarkStart w:id="211" w:name="_Toc381356920"/>
            <w:bookmarkStart w:id="212" w:name="_Toc381357682"/>
            <w:r w:rsidRPr="002B48C7">
              <w:rPr>
                <w:sz w:val="21"/>
                <w:szCs w:val="21"/>
              </w:rPr>
              <w:t>Confidentiality</w:t>
            </w:r>
            <w:bookmarkEnd w:id="209"/>
            <w:bookmarkEnd w:id="210"/>
            <w:bookmarkEnd w:id="211"/>
            <w:bookmarkEnd w:id="212"/>
          </w:p>
        </w:tc>
        <w:tc>
          <w:tcPr>
            <w:tcW w:w="7200" w:type="dxa"/>
            <w:tcBorders>
              <w:top w:val="nil"/>
              <w:left w:val="nil"/>
              <w:bottom w:val="nil"/>
              <w:right w:val="nil"/>
            </w:tcBorders>
          </w:tcPr>
          <w:p w:rsidR="00752DB8" w:rsidRPr="002B48C7" w:rsidRDefault="00752DB8" w:rsidP="00E14D14">
            <w:pPr>
              <w:pStyle w:val="itbright"/>
              <w:tabs>
                <w:tab w:val="clear" w:pos="360"/>
                <w:tab w:val="num" w:pos="720"/>
              </w:tabs>
              <w:rPr>
                <w:sz w:val="21"/>
                <w:szCs w:val="21"/>
              </w:rPr>
            </w:pPr>
            <w:r w:rsidRPr="002B48C7">
              <w:rPr>
                <w:sz w:val="21"/>
                <w:szCs w:val="21"/>
              </w:rPr>
              <w:t xml:space="preserve">Information relating to the examination, clarification, evaluation, and comparison of </w:t>
            </w:r>
            <w:r w:rsidR="00BF1562" w:rsidRPr="002B48C7">
              <w:rPr>
                <w:sz w:val="21"/>
                <w:szCs w:val="21"/>
              </w:rPr>
              <w:t>Tender</w:t>
            </w:r>
            <w:r w:rsidRPr="002B48C7">
              <w:rPr>
                <w:sz w:val="21"/>
                <w:szCs w:val="21"/>
              </w:rPr>
              <w:t xml:space="preserve">s and recommendations for the award of a Contract shall </w:t>
            </w:r>
            <w:r w:rsidRPr="002B48C7">
              <w:rPr>
                <w:sz w:val="21"/>
                <w:szCs w:val="21"/>
              </w:rPr>
              <w:lastRenderedPageBreak/>
              <w:t xml:space="preserve">not be disclosed to </w:t>
            </w:r>
            <w:r w:rsidR="00BF1562" w:rsidRPr="002B48C7">
              <w:rPr>
                <w:sz w:val="21"/>
                <w:szCs w:val="21"/>
              </w:rPr>
              <w:t>Tenderer</w:t>
            </w:r>
            <w:r w:rsidRPr="002B48C7">
              <w:rPr>
                <w:sz w:val="21"/>
                <w:szCs w:val="21"/>
              </w:rPr>
              <w:t xml:space="preserve">s or any other persons not officially concerned with such process until publication of the award to the successful </w:t>
            </w:r>
            <w:r w:rsidR="00BF1562" w:rsidRPr="002B48C7">
              <w:rPr>
                <w:sz w:val="21"/>
                <w:szCs w:val="21"/>
              </w:rPr>
              <w:t>Tenderer</w:t>
            </w:r>
            <w:r w:rsidRPr="002B48C7">
              <w:rPr>
                <w:sz w:val="21"/>
                <w:szCs w:val="21"/>
              </w:rPr>
              <w:t xml:space="preserve"> has been announced pursuant to </w:t>
            </w:r>
            <w:r w:rsidR="00BF00B3" w:rsidRPr="002B48C7">
              <w:rPr>
                <w:sz w:val="21"/>
                <w:szCs w:val="21"/>
              </w:rPr>
              <w:t>ITT</w:t>
            </w:r>
            <w:r w:rsidRPr="002B48C7">
              <w:rPr>
                <w:sz w:val="21"/>
                <w:szCs w:val="21"/>
              </w:rPr>
              <w:t xml:space="preserve"> Sub-Clause </w:t>
            </w:r>
            <w:r w:rsidR="008B77D4" w:rsidRPr="002B48C7">
              <w:rPr>
                <w:sz w:val="21"/>
                <w:szCs w:val="21"/>
              </w:rPr>
              <w:t>36</w:t>
            </w:r>
            <w:r w:rsidRPr="002B48C7">
              <w:rPr>
                <w:sz w:val="21"/>
                <w:szCs w:val="21"/>
              </w:rPr>
              <w:t xml:space="preserve">.4.  The undue use by any </w:t>
            </w:r>
            <w:r w:rsidR="00BF1562" w:rsidRPr="002B48C7">
              <w:rPr>
                <w:sz w:val="21"/>
                <w:szCs w:val="21"/>
              </w:rPr>
              <w:t>Tenderer</w:t>
            </w:r>
            <w:r w:rsidRPr="002B48C7">
              <w:rPr>
                <w:sz w:val="21"/>
                <w:szCs w:val="21"/>
              </w:rPr>
              <w:t xml:space="preserve"> of confidential information related to the process may result in the rejection of its </w:t>
            </w:r>
            <w:r w:rsidR="00BF1562" w:rsidRPr="002B48C7">
              <w:rPr>
                <w:sz w:val="21"/>
                <w:szCs w:val="21"/>
              </w:rPr>
              <w:t>Tender</w:t>
            </w:r>
            <w:r w:rsidRPr="002B48C7">
              <w:rPr>
                <w:sz w:val="21"/>
                <w:szCs w:val="21"/>
              </w:rPr>
              <w:t xml:space="preserve"> and may subject the </w:t>
            </w:r>
            <w:r w:rsidR="00BF1562" w:rsidRPr="002B48C7">
              <w:rPr>
                <w:sz w:val="21"/>
                <w:szCs w:val="21"/>
              </w:rPr>
              <w:t>Tenderer</w:t>
            </w:r>
            <w:r w:rsidRPr="002B48C7">
              <w:rPr>
                <w:sz w:val="21"/>
                <w:szCs w:val="21"/>
              </w:rPr>
              <w:t xml:space="preserve"> to the </w:t>
            </w:r>
            <w:r w:rsidR="002E1AFF" w:rsidRPr="002B48C7">
              <w:rPr>
                <w:sz w:val="21"/>
                <w:szCs w:val="21"/>
              </w:rPr>
              <w:t xml:space="preserve">provisions of the Government’s and </w:t>
            </w:r>
            <w:r w:rsidRPr="002B48C7">
              <w:rPr>
                <w:sz w:val="21"/>
                <w:szCs w:val="21"/>
              </w:rPr>
              <w:t>the Employer’s anti</w:t>
            </w:r>
            <w:r w:rsidR="004313DD" w:rsidRPr="002B48C7">
              <w:rPr>
                <w:sz w:val="21"/>
                <w:szCs w:val="21"/>
              </w:rPr>
              <w:t>-</w:t>
            </w:r>
            <w:r w:rsidRPr="002B48C7">
              <w:rPr>
                <w:sz w:val="21"/>
                <w:szCs w:val="21"/>
              </w:rPr>
              <w:t>fraud and corruption policies.</w:t>
            </w:r>
          </w:p>
          <w:p w:rsidR="00FF78CC" w:rsidRPr="002B48C7" w:rsidRDefault="00752DB8" w:rsidP="00503CE7">
            <w:pPr>
              <w:pStyle w:val="itbright"/>
              <w:tabs>
                <w:tab w:val="clear" w:pos="360"/>
                <w:tab w:val="num" w:pos="720"/>
              </w:tabs>
              <w:rPr>
                <w:sz w:val="21"/>
                <w:szCs w:val="21"/>
              </w:rPr>
            </w:pPr>
            <w:r w:rsidRPr="002B48C7">
              <w:rPr>
                <w:sz w:val="21"/>
                <w:szCs w:val="21"/>
              </w:rPr>
              <w:t xml:space="preserve">Any effort by a </w:t>
            </w:r>
            <w:r w:rsidR="00BF1562" w:rsidRPr="002B48C7">
              <w:rPr>
                <w:sz w:val="21"/>
                <w:szCs w:val="21"/>
              </w:rPr>
              <w:t>Tenderer</w:t>
            </w:r>
            <w:r w:rsidRPr="002B48C7">
              <w:rPr>
                <w:sz w:val="21"/>
                <w:szCs w:val="21"/>
              </w:rPr>
              <w:t xml:space="preserve"> to influence the Employer’s processing of </w:t>
            </w:r>
            <w:r w:rsidR="00BF1562" w:rsidRPr="002B48C7">
              <w:rPr>
                <w:sz w:val="21"/>
                <w:szCs w:val="21"/>
              </w:rPr>
              <w:t>Tender</w:t>
            </w:r>
            <w:r w:rsidRPr="002B48C7">
              <w:rPr>
                <w:sz w:val="21"/>
                <w:szCs w:val="21"/>
              </w:rPr>
              <w:t xml:space="preserve">s or award decisions may result in the rejection of its </w:t>
            </w:r>
            <w:r w:rsidR="00BF1562" w:rsidRPr="002B48C7">
              <w:rPr>
                <w:sz w:val="21"/>
                <w:szCs w:val="21"/>
              </w:rPr>
              <w:t>Tender</w:t>
            </w:r>
            <w:r w:rsidRPr="002B48C7">
              <w:rPr>
                <w:sz w:val="21"/>
                <w:szCs w:val="21"/>
              </w:rPr>
              <w:t xml:space="preserve">. Notwithstanding the above, from the time of </w:t>
            </w:r>
            <w:r w:rsidR="00BF1562" w:rsidRPr="002B48C7">
              <w:rPr>
                <w:sz w:val="21"/>
                <w:szCs w:val="21"/>
              </w:rPr>
              <w:t>Tender</w:t>
            </w:r>
            <w:r w:rsidRPr="002B48C7">
              <w:rPr>
                <w:sz w:val="21"/>
                <w:szCs w:val="21"/>
              </w:rPr>
              <w:t xml:space="preserve"> opening to the time of Contract award, if any </w:t>
            </w:r>
            <w:r w:rsidR="00BF1562" w:rsidRPr="002B48C7">
              <w:rPr>
                <w:sz w:val="21"/>
                <w:szCs w:val="21"/>
              </w:rPr>
              <w:t>Tenderer</w:t>
            </w:r>
            <w:r w:rsidRPr="002B48C7">
              <w:rPr>
                <w:sz w:val="21"/>
                <w:szCs w:val="21"/>
              </w:rPr>
              <w:t xml:space="preserve"> wishes to contact the Employer on any matter related to the </w:t>
            </w:r>
            <w:r w:rsidR="00BF1562" w:rsidRPr="002B48C7">
              <w:rPr>
                <w:sz w:val="21"/>
                <w:szCs w:val="21"/>
              </w:rPr>
              <w:t>tender</w:t>
            </w:r>
            <w:r w:rsidRPr="002B48C7">
              <w:rPr>
                <w:sz w:val="21"/>
                <w:szCs w:val="21"/>
              </w:rPr>
              <w:t>ing process, it should do so in writing.</w:t>
            </w:r>
          </w:p>
        </w:tc>
      </w:tr>
      <w:tr w:rsidR="00752DB8" w:rsidRPr="002B48C7">
        <w:tblPrEx>
          <w:tblCellMar>
            <w:top w:w="0" w:type="dxa"/>
            <w:bottom w:w="0" w:type="dxa"/>
          </w:tblCellMar>
        </w:tblPrEx>
        <w:tc>
          <w:tcPr>
            <w:tcW w:w="2160" w:type="dxa"/>
            <w:tcBorders>
              <w:top w:val="nil"/>
              <w:left w:val="nil"/>
              <w:bottom w:val="nil"/>
              <w:right w:val="nil"/>
            </w:tcBorders>
          </w:tcPr>
          <w:p w:rsidR="00752DB8" w:rsidRPr="002B48C7" w:rsidRDefault="00752DB8" w:rsidP="00C40940">
            <w:pPr>
              <w:pStyle w:val="itbleft"/>
              <w:rPr>
                <w:sz w:val="21"/>
                <w:szCs w:val="21"/>
              </w:rPr>
            </w:pPr>
            <w:bookmarkStart w:id="213" w:name="_Toc202854873"/>
            <w:bookmarkStart w:id="214" w:name="_Toc202862644"/>
            <w:bookmarkStart w:id="215" w:name="_Toc381356921"/>
            <w:bookmarkStart w:id="216" w:name="_Toc381357683"/>
            <w:r w:rsidRPr="002B48C7">
              <w:rPr>
                <w:sz w:val="21"/>
                <w:szCs w:val="21"/>
              </w:rPr>
              <w:lastRenderedPageBreak/>
              <w:t xml:space="preserve">Clarification of </w:t>
            </w:r>
            <w:r w:rsidR="00BF1562" w:rsidRPr="002B48C7">
              <w:rPr>
                <w:sz w:val="21"/>
                <w:szCs w:val="21"/>
              </w:rPr>
              <w:t>Tender</w:t>
            </w:r>
            <w:r w:rsidRPr="002B48C7">
              <w:rPr>
                <w:sz w:val="21"/>
                <w:szCs w:val="21"/>
              </w:rPr>
              <w:t>s</w:t>
            </w:r>
            <w:bookmarkEnd w:id="213"/>
            <w:bookmarkEnd w:id="214"/>
            <w:bookmarkEnd w:id="215"/>
            <w:bookmarkEnd w:id="216"/>
            <w:r w:rsidRPr="002B48C7">
              <w:rPr>
                <w:sz w:val="21"/>
                <w:szCs w:val="21"/>
              </w:rPr>
              <w:t xml:space="preserve"> </w:t>
            </w:r>
          </w:p>
        </w:tc>
        <w:tc>
          <w:tcPr>
            <w:tcW w:w="7200" w:type="dxa"/>
            <w:tcBorders>
              <w:top w:val="nil"/>
              <w:left w:val="nil"/>
              <w:bottom w:val="nil"/>
              <w:right w:val="nil"/>
            </w:tcBorders>
          </w:tcPr>
          <w:p w:rsidR="00752DB8" w:rsidRPr="002B48C7" w:rsidRDefault="00752DB8" w:rsidP="006252C1">
            <w:pPr>
              <w:pStyle w:val="itbright"/>
              <w:tabs>
                <w:tab w:val="clear" w:pos="360"/>
                <w:tab w:val="num" w:pos="720"/>
              </w:tabs>
              <w:rPr>
                <w:sz w:val="21"/>
                <w:szCs w:val="21"/>
              </w:rPr>
            </w:pPr>
            <w:r w:rsidRPr="002B48C7">
              <w:rPr>
                <w:sz w:val="21"/>
                <w:szCs w:val="21"/>
              </w:rPr>
              <w:t xml:space="preserve">To assist in the examination, evaluation, and comparison of </w:t>
            </w:r>
            <w:r w:rsidR="00BF1562" w:rsidRPr="002B48C7">
              <w:rPr>
                <w:sz w:val="21"/>
                <w:szCs w:val="21"/>
              </w:rPr>
              <w:t>Tender</w:t>
            </w:r>
            <w:r w:rsidRPr="002B48C7">
              <w:rPr>
                <w:sz w:val="21"/>
                <w:szCs w:val="21"/>
              </w:rPr>
              <w:t xml:space="preserve">s, the Employer may, at its discretion, ask any </w:t>
            </w:r>
            <w:r w:rsidR="00BF1562" w:rsidRPr="002B48C7">
              <w:rPr>
                <w:sz w:val="21"/>
                <w:szCs w:val="21"/>
              </w:rPr>
              <w:t>Tenderer</w:t>
            </w:r>
            <w:r w:rsidRPr="002B48C7">
              <w:rPr>
                <w:sz w:val="21"/>
                <w:szCs w:val="21"/>
              </w:rPr>
              <w:t xml:space="preserve"> for clarification of the </w:t>
            </w:r>
            <w:r w:rsidR="00BF1562" w:rsidRPr="002B48C7">
              <w:rPr>
                <w:sz w:val="21"/>
                <w:szCs w:val="21"/>
              </w:rPr>
              <w:t>Tenderer</w:t>
            </w:r>
            <w:r w:rsidRPr="002B48C7">
              <w:rPr>
                <w:sz w:val="21"/>
                <w:szCs w:val="21"/>
              </w:rPr>
              <w:t xml:space="preserve">’s </w:t>
            </w:r>
            <w:r w:rsidR="00BF1562" w:rsidRPr="002B48C7">
              <w:rPr>
                <w:sz w:val="21"/>
                <w:szCs w:val="21"/>
              </w:rPr>
              <w:t>Tender</w:t>
            </w:r>
            <w:r w:rsidR="002E1AFF" w:rsidRPr="002B48C7">
              <w:rPr>
                <w:sz w:val="21"/>
                <w:szCs w:val="21"/>
              </w:rPr>
              <w:t>, including breakdown of prices</w:t>
            </w:r>
            <w:r w:rsidRPr="002B48C7">
              <w:rPr>
                <w:sz w:val="21"/>
                <w:szCs w:val="21"/>
              </w:rPr>
              <w:t>. The request for clarification and th</w:t>
            </w:r>
            <w:r w:rsidR="002E1AFF" w:rsidRPr="002B48C7">
              <w:rPr>
                <w:sz w:val="21"/>
                <w:szCs w:val="21"/>
              </w:rPr>
              <w:t xml:space="preserve">e response shall be in writing, </w:t>
            </w:r>
            <w:r w:rsidRPr="002B48C7">
              <w:rPr>
                <w:sz w:val="21"/>
                <w:szCs w:val="21"/>
              </w:rPr>
              <w:t xml:space="preserve">but no change in the price or substance of the </w:t>
            </w:r>
            <w:r w:rsidR="00BF1562" w:rsidRPr="002B48C7">
              <w:rPr>
                <w:sz w:val="21"/>
                <w:szCs w:val="21"/>
              </w:rPr>
              <w:t>Tender</w:t>
            </w:r>
            <w:r w:rsidRPr="002B48C7">
              <w:rPr>
                <w:sz w:val="21"/>
                <w:szCs w:val="21"/>
              </w:rPr>
              <w:t xml:space="preserve"> shall be sought, offered, or permitted except as required to confirm the correction of arithmetic errors discovered by the Employer in the evaluation of the </w:t>
            </w:r>
            <w:r w:rsidR="00BF1562" w:rsidRPr="002B48C7">
              <w:rPr>
                <w:sz w:val="21"/>
                <w:szCs w:val="21"/>
              </w:rPr>
              <w:t>Tender</w:t>
            </w:r>
            <w:r w:rsidRPr="002B48C7">
              <w:rPr>
                <w:sz w:val="21"/>
                <w:szCs w:val="21"/>
              </w:rPr>
              <w:t xml:space="preserve">s in accordance with </w:t>
            </w:r>
            <w:r w:rsidR="00BF00B3" w:rsidRPr="002B48C7">
              <w:rPr>
                <w:sz w:val="21"/>
                <w:szCs w:val="21"/>
              </w:rPr>
              <w:t>ITT</w:t>
            </w:r>
            <w:r w:rsidRPr="002B48C7">
              <w:rPr>
                <w:sz w:val="21"/>
                <w:szCs w:val="21"/>
              </w:rPr>
              <w:t xml:space="preserve"> Clause </w:t>
            </w:r>
            <w:r w:rsidR="00613200" w:rsidRPr="002B48C7">
              <w:rPr>
                <w:sz w:val="21"/>
                <w:szCs w:val="21"/>
              </w:rPr>
              <w:t>26</w:t>
            </w:r>
            <w:r w:rsidRPr="002B48C7">
              <w:rPr>
                <w:sz w:val="21"/>
                <w:szCs w:val="21"/>
              </w:rPr>
              <w:t>.</w:t>
            </w:r>
          </w:p>
        </w:tc>
      </w:tr>
      <w:tr w:rsidR="00752DB8" w:rsidRPr="002B48C7">
        <w:tblPrEx>
          <w:tblCellMar>
            <w:top w:w="0" w:type="dxa"/>
            <w:bottom w:w="0" w:type="dxa"/>
          </w:tblCellMar>
        </w:tblPrEx>
        <w:tc>
          <w:tcPr>
            <w:tcW w:w="2160" w:type="dxa"/>
            <w:tcBorders>
              <w:top w:val="nil"/>
              <w:left w:val="nil"/>
              <w:bottom w:val="nil"/>
              <w:right w:val="nil"/>
            </w:tcBorders>
          </w:tcPr>
          <w:p w:rsidR="00752DB8" w:rsidRPr="002B48C7" w:rsidRDefault="00C40940" w:rsidP="00C40940">
            <w:pPr>
              <w:pStyle w:val="itbleft"/>
              <w:rPr>
                <w:sz w:val="21"/>
                <w:szCs w:val="21"/>
              </w:rPr>
            </w:pPr>
            <w:bookmarkStart w:id="217" w:name="_Toc202854874"/>
            <w:bookmarkStart w:id="218" w:name="_Toc202862645"/>
            <w:bookmarkStart w:id="219" w:name="_Toc381356922"/>
            <w:bookmarkStart w:id="220" w:name="_Toc381357684"/>
            <w:r w:rsidRPr="002B48C7">
              <w:rPr>
                <w:sz w:val="21"/>
                <w:szCs w:val="21"/>
              </w:rPr>
              <w:t>E</w:t>
            </w:r>
            <w:r w:rsidR="00752DB8" w:rsidRPr="002B48C7">
              <w:rPr>
                <w:sz w:val="21"/>
                <w:szCs w:val="21"/>
              </w:rPr>
              <w:t xml:space="preserve">xamination of </w:t>
            </w:r>
            <w:r w:rsidR="00BF1562" w:rsidRPr="002B48C7">
              <w:rPr>
                <w:sz w:val="21"/>
                <w:szCs w:val="21"/>
              </w:rPr>
              <w:t>Tender</w:t>
            </w:r>
            <w:r w:rsidR="00752DB8" w:rsidRPr="002B48C7">
              <w:rPr>
                <w:sz w:val="21"/>
                <w:szCs w:val="21"/>
              </w:rPr>
              <w:t>s and Determination of Responsiveness</w:t>
            </w:r>
            <w:bookmarkEnd w:id="217"/>
            <w:bookmarkEnd w:id="218"/>
            <w:bookmarkEnd w:id="219"/>
            <w:bookmarkEnd w:id="220"/>
          </w:p>
        </w:tc>
        <w:tc>
          <w:tcPr>
            <w:tcW w:w="7200" w:type="dxa"/>
            <w:tcBorders>
              <w:top w:val="nil"/>
              <w:left w:val="nil"/>
              <w:bottom w:val="nil"/>
              <w:right w:val="nil"/>
            </w:tcBorders>
          </w:tcPr>
          <w:p w:rsidR="00752DB8" w:rsidRPr="002B48C7" w:rsidRDefault="00752DB8" w:rsidP="00E14D14">
            <w:pPr>
              <w:pStyle w:val="itbright"/>
              <w:tabs>
                <w:tab w:val="clear" w:pos="360"/>
                <w:tab w:val="num" w:pos="720"/>
              </w:tabs>
              <w:rPr>
                <w:sz w:val="21"/>
                <w:szCs w:val="21"/>
              </w:rPr>
            </w:pPr>
            <w:r w:rsidRPr="002B48C7">
              <w:rPr>
                <w:sz w:val="21"/>
                <w:szCs w:val="21"/>
              </w:rPr>
              <w:t xml:space="preserve">Prior to the detailed evaluation of </w:t>
            </w:r>
            <w:r w:rsidR="00BF1562" w:rsidRPr="002B48C7">
              <w:rPr>
                <w:sz w:val="21"/>
                <w:szCs w:val="21"/>
              </w:rPr>
              <w:t>Tender</w:t>
            </w:r>
            <w:r w:rsidRPr="002B48C7">
              <w:rPr>
                <w:sz w:val="21"/>
                <w:szCs w:val="21"/>
              </w:rPr>
              <w:t xml:space="preserve">s, the Employer shall determine whether each </w:t>
            </w:r>
            <w:r w:rsidR="00BF1562" w:rsidRPr="002B48C7">
              <w:rPr>
                <w:sz w:val="21"/>
                <w:szCs w:val="21"/>
              </w:rPr>
              <w:t>Tender</w:t>
            </w:r>
            <w:r w:rsidRPr="002B48C7">
              <w:rPr>
                <w:sz w:val="21"/>
                <w:szCs w:val="21"/>
              </w:rPr>
              <w:t xml:space="preserve"> (a) meets the eligibility criteria defined in </w:t>
            </w:r>
            <w:r w:rsidR="00BF00B3" w:rsidRPr="002B48C7">
              <w:rPr>
                <w:sz w:val="21"/>
                <w:szCs w:val="21"/>
              </w:rPr>
              <w:t>ITT</w:t>
            </w:r>
            <w:r w:rsidRPr="002B48C7">
              <w:rPr>
                <w:sz w:val="21"/>
                <w:szCs w:val="21"/>
              </w:rPr>
              <w:t xml:space="preserve"> Clause 4; (b) has been properly signed; (c) is accompanied by the </w:t>
            </w:r>
            <w:r w:rsidR="00BF1562" w:rsidRPr="002B48C7">
              <w:rPr>
                <w:sz w:val="21"/>
                <w:szCs w:val="21"/>
              </w:rPr>
              <w:t>Tender</w:t>
            </w:r>
            <w:r w:rsidRPr="002B48C7">
              <w:rPr>
                <w:sz w:val="21"/>
                <w:szCs w:val="21"/>
              </w:rPr>
              <w:t xml:space="preserve"> Securi</w:t>
            </w:r>
            <w:r w:rsidR="00BC3B03" w:rsidRPr="002B48C7">
              <w:rPr>
                <w:sz w:val="21"/>
                <w:szCs w:val="21"/>
              </w:rPr>
              <w:t>ng Declaration</w:t>
            </w:r>
            <w:r w:rsidRPr="002B48C7">
              <w:rPr>
                <w:sz w:val="21"/>
                <w:szCs w:val="21"/>
              </w:rPr>
              <w:t xml:space="preserve">, and (d) is substantially responsive to the requirements of the </w:t>
            </w:r>
            <w:r w:rsidR="00BF1562" w:rsidRPr="002B48C7">
              <w:rPr>
                <w:sz w:val="21"/>
                <w:szCs w:val="21"/>
              </w:rPr>
              <w:t>Tender</w:t>
            </w:r>
            <w:r w:rsidRPr="002B48C7">
              <w:rPr>
                <w:sz w:val="21"/>
                <w:szCs w:val="21"/>
              </w:rPr>
              <w:t xml:space="preserve"> Documents.</w:t>
            </w:r>
          </w:p>
          <w:p w:rsidR="00752DB8" w:rsidRPr="002B48C7" w:rsidRDefault="00752DB8" w:rsidP="00E14D14">
            <w:pPr>
              <w:pStyle w:val="itbright"/>
              <w:tabs>
                <w:tab w:val="clear" w:pos="360"/>
                <w:tab w:val="num" w:pos="720"/>
              </w:tabs>
              <w:rPr>
                <w:sz w:val="21"/>
                <w:szCs w:val="21"/>
              </w:rPr>
            </w:pPr>
            <w:r w:rsidRPr="002B48C7">
              <w:rPr>
                <w:sz w:val="21"/>
                <w:szCs w:val="21"/>
              </w:rPr>
              <w:t xml:space="preserve">A substantially responsive </w:t>
            </w:r>
            <w:r w:rsidR="00BF1562" w:rsidRPr="002B48C7">
              <w:rPr>
                <w:sz w:val="21"/>
                <w:szCs w:val="21"/>
              </w:rPr>
              <w:t>Tender</w:t>
            </w:r>
            <w:r w:rsidRPr="002B48C7">
              <w:rPr>
                <w:sz w:val="21"/>
                <w:szCs w:val="21"/>
              </w:rPr>
              <w:t xml:space="preserve"> is one which conforms to all the terms, conditions, and specifications of the </w:t>
            </w:r>
            <w:r w:rsidR="00BF1562" w:rsidRPr="002B48C7">
              <w:rPr>
                <w:sz w:val="21"/>
                <w:szCs w:val="21"/>
              </w:rPr>
              <w:t>Tender</w:t>
            </w:r>
            <w:r w:rsidRPr="002B48C7">
              <w:rPr>
                <w:sz w:val="21"/>
                <w:szCs w:val="21"/>
              </w:rPr>
              <w:t xml:space="preserve"> Documents, without material deviation or reservation.  A material deviation or reservation is one (a) which affects in any substantial way the scope, quality, or performance of the Works; (b) which limits in any substantial way, inconsistent with the </w:t>
            </w:r>
            <w:r w:rsidR="00BF1562" w:rsidRPr="002B48C7">
              <w:rPr>
                <w:sz w:val="21"/>
                <w:szCs w:val="21"/>
              </w:rPr>
              <w:t>Tender</w:t>
            </w:r>
            <w:r w:rsidRPr="002B48C7">
              <w:rPr>
                <w:sz w:val="21"/>
                <w:szCs w:val="21"/>
              </w:rPr>
              <w:t xml:space="preserve"> Documents, the Employer’s rights or the </w:t>
            </w:r>
            <w:r w:rsidR="00BF1562" w:rsidRPr="002B48C7">
              <w:rPr>
                <w:sz w:val="21"/>
                <w:szCs w:val="21"/>
              </w:rPr>
              <w:t>Tenderer</w:t>
            </w:r>
            <w:r w:rsidRPr="002B48C7">
              <w:rPr>
                <w:sz w:val="21"/>
                <w:szCs w:val="21"/>
              </w:rPr>
              <w:t xml:space="preserve">’s obligations under the Contract; or (c) whose rectification would affect unfairly the competitive position of other </w:t>
            </w:r>
            <w:r w:rsidR="00BF1562" w:rsidRPr="002B48C7">
              <w:rPr>
                <w:sz w:val="21"/>
                <w:szCs w:val="21"/>
              </w:rPr>
              <w:t>Tenderer</w:t>
            </w:r>
            <w:r w:rsidRPr="002B48C7">
              <w:rPr>
                <w:sz w:val="21"/>
                <w:szCs w:val="21"/>
              </w:rPr>
              <w:t xml:space="preserve">s presenting substantially responsive </w:t>
            </w:r>
            <w:r w:rsidR="00BF1562" w:rsidRPr="002B48C7">
              <w:rPr>
                <w:sz w:val="21"/>
                <w:szCs w:val="21"/>
              </w:rPr>
              <w:t>Tender</w:t>
            </w:r>
            <w:r w:rsidRPr="002B48C7">
              <w:rPr>
                <w:sz w:val="21"/>
                <w:szCs w:val="21"/>
              </w:rPr>
              <w:t>s.</w:t>
            </w:r>
          </w:p>
          <w:p w:rsidR="00752DB8" w:rsidRPr="002B48C7" w:rsidRDefault="00752DB8" w:rsidP="00E14D14">
            <w:pPr>
              <w:pStyle w:val="itbright"/>
              <w:tabs>
                <w:tab w:val="clear" w:pos="360"/>
                <w:tab w:val="num" w:pos="720"/>
              </w:tabs>
              <w:rPr>
                <w:sz w:val="21"/>
                <w:szCs w:val="21"/>
              </w:rPr>
            </w:pPr>
            <w:r w:rsidRPr="002B48C7">
              <w:rPr>
                <w:sz w:val="21"/>
                <w:szCs w:val="21"/>
              </w:rPr>
              <w:t xml:space="preserve">If a </w:t>
            </w:r>
            <w:r w:rsidR="00BF1562" w:rsidRPr="002B48C7">
              <w:rPr>
                <w:sz w:val="21"/>
                <w:szCs w:val="21"/>
              </w:rPr>
              <w:t>Tender</w:t>
            </w:r>
            <w:r w:rsidRPr="002B48C7">
              <w:rPr>
                <w:sz w:val="21"/>
                <w:szCs w:val="21"/>
              </w:rPr>
              <w:t xml:space="preserve"> is not substantially responsive, it shall be rejected by the Employer, and may not subsequently be made responsive by correction or withdrawal of the nonconforming deviation or reservation.</w:t>
            </w:r>
          </w:p>
        </w:tc>
      </w:tr>
      <w:tr w:rsidR="00752DB8" w:rsidRPr="002B48C7">
        <w:tblPrEx>
          <w:tblCellMar>
            <w:top w:w="0" w:type="dxa"/>
            <w:bottom w:w="0" w:type="dxa"/>
          </w:tblCellMar>
        </w:tblPrEx>
        <w:tc>
          <w:tcPr>
            <w:tcW w:w="2160" w:type="dxa"/>
            <w:tcBorders>
              <w:top w:val="nil"/>
              <w:left w:val="nil"/>
              <w:bottom w:val="nil"/>
              <w:right w:val="nil"/>
            </w:tcBorders>
          </w:tcPr>
          <w:p w:rsidR="00752DB8" w:rsidRPr="002B48C7" w:rsidRDefault="00752DB8" w:rsidP="005378AD">
            <w:pPr>
              <w:pStyle w:val="itbleft"/>
              <w:rPr>
                <w:sz w:val="21"/>
                <w:szCs w:val="21"/>
              </w:rPr>
            </w:pPr>
            <w:bookmarkStart w:id="221" w:name="_Toc202854875"/>
            <w:bookmarkStart w:id="222" w:name="_Toc202862646"/>
            <w:bookmarkStart w:id="223" w:name="_Toc381356923"/>
            <w:bookmarkStart w:id="224" w:name="_Toc381357685"/>
            <w:r w:rsidRPr="002B48C7">
              <w:rPr>
                <w:sz w:val="21"/>
                <w:szCs w:val="21"/>
              </w:rPr>
              <w:t>Correction of</w:t>
            </w:r>
            <w:r w:rsidR="00C40940" w:rsidRPr="002B48C7">
              <w:rPr>
                <w:sz w:val="21"/>
                <w:szCs w:val="21"/>
              </w:rPr>
              <w:t xml:space="preserve"> </w:t>
            </w:r>
            <w:r w:rsidRPr="002B48C7">
              <w:rPr>
                <w:sz w:val="21"/>
                <w:szCs w:val="21"/>
              </w:rPr>
              <w:t>Errors</w:t>
            </w:r>
            <w:bookmarkEnd w:id="221"/>
            <w:bookmarkEnd w:id="222"/>
            <w:bookmarkEnd w:id="223"/>
            <w:bookmarkEnd w:id="224"/>
          </w:p>
        </w:tc>
        <w:tc>
          <w:tcPr>
            <w:tcW w:w="7200" w:type="dxa"/>
            <w:tcBorders>
              <w:top w:val="nil"/>
              <w:left w:val="nil"/>
              <w:bottom w:val="nil"/>
              <w:right w:val="nil"/>
            </w:tcBorders>
          </w:tcPr>
          <w:p w:rsidR="00752DB8" w:rsidRPr="002B48C7" w:rsidRDefault="000B58DA" w:rsidP="00E14D14">
            <w:pPr>
              <w:pStyle w:val="itbright"/>
              <w:tabs>
                <w:tab w:val="clear" w:pos="360"/>
                <w:tab w:val="num" w:pos="720"/>
              </w:tabs>
              <w:rPr>
                <w:sz w:val="21"/>
                <w:szCs w:val="21"/>
              </w:rPr>
            </w:pPr>
            <w:r w:rsidRPr="002B48C7">
              <w:rPr>
                <w:sz w:val="21"/>
                <w:szCs w:val="21"/>
              </w:rPr>
              <w:t xml:space="preserve">Tenders determined to be substantially responsive shall be checked by </w:t>
            </w:r>
            <w:r w:rsidR="00752DB8" w:rsidRPr="002B48C7">
              <w:rPr>
                <w:sz w:val="21"/>
                <w:szCs w:val="21"/>
              </w:rPr>
              <w:t xml:space="preserve">the Employer </w:t>
            </w:r>
            <w:r w:rsidRPr="002B48C7">
              <w:rPr>
                <w:sz w:val="21"/>
                <w:szCs w:val="21"/>
              </w:rPr>
              <w:t xml:space="preserve">for any </w:t>
            </w:r>
            <w:r w:rsidR="00752DB8" w:rsidRPr="002B48C7">
              <w:rPr>
                <w:sz w:val="21"/>
                <w:szCs w:val="21"/>
              </w:rPr>
              <w:t xml:space="preserve">arithmetical errors </w:t>
            </w:r>
            <w:r w:rsidRPr="002B48C7">
              <w:rPr>
                <w:sz w:val="21"/>
                <w:szCs w:val="21"/>
              </w:rPr>
              <w:t xml:space="preserve">and corrected </w:t>
            </w:r>
            <w:r w:rsidR="00752DB8" w:rsidRPr="002B48C7">
              <w:rPr>
                <w:sz w:val="21"/>
                <w:szCs w:val="21"/>
              </w:rPr>
              <w:t>on the following basis:</w:t>
            </w:r>
          </w:p>
          <w:p w:rsidR="00752DB8" w:rsidRPr="002B48C7" w:rsidRDefault="00752DB8" w:rsidP="00E14D14">
            <w:pPr>
              <w:pStyle w:val="SimpleLista"/>
              <w:numPr>
                <w:ilvl w:val="0"/>
                <w:numId w:val="21"/>
              </w:numPr>
              <w:jc w:val="both"/>
              <w:rPr>
                <w:sz w:val="21"/>
                <w:szCs w:val="21"/>
                <w:lang w:val="en-GB"/>
              </w:rPr>
            </w:pPr>
            <w:r w:rsidRPr="002B48C7">
              <w:rPr>
                <w:sz w:val="21"/>
                <w:szCs w:val="21"/>
                <w:lang w:val="en-GB"/>
              </w:rPr>
              <w:t>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w:t>
            </w:r>
            <w:r w:rsidR="0099638F" w:rsidRPr="002B48C7">
              <w:rPr>
                <w:rStyle w:val="FootnoteReference"/>
                <w:sz w:val="21"/>
                <w:szCs w:val="21"/>
              </w:rPr>
              <w:t xml:space="preserve"> </w:t>
            </w:r>
          </w:p>
          <w:p w:rsidR="00C40940" w:rsidRPr="002B48C7" w:rsidRDefault="00752DB8" w:rsidP="00E14D14">
            <w:pPr>
              <w:pStyle w:val="SimpleLista"/>
              <w:numPr>
                <w:ilvl w:val="0"/>
                <w:numId w:val="21"/>
              </w:numPr>
              <w:jc w:val="both"/>
              <w:rPr>
                <w:sz w:val="21"/>
                <w:szCs w:val="21"/>
              </w:rPr>
            </w:pPr>
            <w:r w:rsidRPr="002B48C7">
              <w:rPr>
                <w:sz w:val="21"/>
                <w:szCs w:val="21"/>
                <w:lang w:val="en-GB"/>
              </w:rPr>
              <w:t>if there is an error in a total corresponding to the addition or subtraction of subtotals, the subtotals shall prevail and the total shall be corrected; and</w:t>
            </w:r>
          </w:p>
          <w:p w:rsidR="00752DB8" w:rsidRPr="002B48C7" w:rsidRDefault="00752DB8" w:rsidP="00E14D14">
            <w:pPr>
              <w:pStyle w:val="SimpleLista"/>
              <w:numPr>
                <w:ilvl w:val="0"/>
                <w:numId w:val="21"/>
              </w:numPr>
              <w:jc w:val="both"/>
              <w:rPr>
                <w:sz w:val="21"/>
                <w:szCs w:val="21"/>
              </w:rPr>
            </w:pPr>
            <w:r w:rsidRPr="002B48C7">
              <w:rPr>
                <w:sz w:val="21"/>
                <w:szCs w:val="21"/>
              </w:rPr>
              <w:t xml:space="preserve">if there is a discrepancy between words and figures, the amount in words shall prevail, unless the amount expressed in words is related </w:t>
            </w:r>
            <w:r w:rsidRPr="002B48C7">
              <w:rPr>
                <w:sz w:val="21"/>
                <w:szCs w:val="21"/>
              </w:rPr>
              <w:lastRenderedPageBreak/>
              <w:t>to an arithmetic error, in which case the amount in figures shall prevail subject to (a) and (b) above.</w:t>
            </w:r>
          </w:p>
          <w:p w:rsidR="00752DB8" w:rsidRPr="002B48C7" w:rsidRDefault="00752DB8" w:rsidP="00815DE9">
            <w:pPr>
              <w:pStyle w:val="P3Header1-Clauses"/>
              <w:spacing w:after="0"/>
              <w:ind w:left="1009" w:hanging="431"/>
              <w:jc w:val="both"/>
              <w:rPr>
                <w:sz w:val="21"/>
                <w:szCs w:val="21"/>
                <w:lang w:val="en-US"/>
              </w:rPr>
            </w:pPr>
          </w:p>
          <w:p w:rsidR="00752DB8" w:rsidRPr="002B48C7" w:rsidRDefault="00752DB8" w:rsidP="0087093B">
            <w:pPr>
              <w:pStyle w:val="itbright"/>
              <w:tabs>
                <w:tab w:val="clear" w:pos="360"/>
                <w:tab w:val="num" w:pos="720"/>
              </w:tabs>
              <w:rPr>
                <w:sz w:val="21"/>
                <w:szCs w:val="21"/>
              </w:rPr>
            </w:pPr>
            <w:bookmarkStart w:id="225" w:name="_Ref201635974"/>
            <w:r w:rsidRPr="002B48C7">
              <w:rPr>
                <w:sz w:val="21"/>
                <w:szCs w:val="21"/>
              </w:rPr>
              <w:t xml:space="preserve">If the </w:t>
            </w:r>
            <w:r w:rsidR="00BF1562" w:rsidRPr="002B48C7">
              <w:rPr>
                <w:sz w:val="21"/>
                <w:szCs w:val="21"/>
              </w:rPr>
              <w:t>Tenderer</w:t>
            </w:r>
            <w:r w:rsidRPr="002B48C7">
              <w:rPr>
                <w:sz w:val="21"/>
                <w:szCs w:val="21"/>
              </w:rPr>
              <w:t xml:space="preserve"> that submitted the lowest-evaluated </w:t>
            </w:r>
            <w:r w:rsidR="00BF1562" w:rsidRPr="002B48C7">
              <w:rPr>
                <w:sz w:val="21"/>
                <w:szCs w:val="21"/>
              </w:rPr>
              <w:t>Tender</w:t>
            </w:r>
            <w:r w:rsidRPr="002B48C7">
              <w:rPr>
                <w:sz w:val="21"/>
                <w:szCs w:val="21"/>
              </w:rPr>
              <w:t xml:space="preserve"> does not accept the correction of errors, its </w:t>
            </w:r>
            <w:r w:rsidR="00BF1562" w:rsidRPr="002B48C7">
              <w:rPr>
                <w:sz w:val="21"/>
                <w:szCs w:val="21"/>
              </w:rPr>
              <w:t>Tender</w:t>
            </w:r>
            <w:r w:rsidRPr="002B48C7">
              <w:rPr>
                <w:sz w:val="21"/>
                <w:szCs w:val="21"/>
              </w:rPr>
              <w:t xml:space="preserve"> shall be rejected</w:t>
            </w:r>
            <w:r w:rsidR="00BC3B03" w:rsidRPr="002B48C7">
              <w:rPr>
                <w:sz w:val="21"/>
                <w:szCs w:val="21"/>
              </w:rPr>
              <w:t>.</w:t>
            </w:r>
            <w:r w:rsidRPr="002B48C7">
              <w:rPr>
                <w:sz w:val="21"/>
                <w:szCs w:val="21"/>
              </w:rPr>
              <w:t xml:space="preserve"> </w:t>
            </w:r>
            <w:bookmarkEnd w:id="225"/>
          </w:p>
        </w:tc>
      </w:tr>
      <w:tr w:rsidR="00752DB8" w:rsidRPr="002B48C7">
        <w:tblPrEx>
          <w:tblCellMar>
            <w:top w:w="0" w:type="dxa"/>
            <w:bottom w:w="0" w:type="dxa"/>
          </w:tblCellMar>
        </w:tblPrEx>
        <w:tc>
          <w:tcPr>
            <w:tcW w:w="2160" w:type="dxa"/>
            <w:tcBorders>
              <w:top w:val="nil"/>
              <w:left w:val="nil"/>
              <w:bottom w:val="nil"/>
              <w:right w:val="nil"/>
            </w:tcBorders>
          </w:tcPr>
          <w:p w:rsidR="00752DB8" w:rsidRPr="002B48C7" w:rsidRDefault="00752DB8" w:rsidP="00C40940">
            <w:pPr>
              <w:pStyle w:val="itbleft"/>
              <w:rPr>
                <w:sz w:val="21"/>
                <w:szCs w:val="21"/>
              </w:rPr>
            </w:pPr>
            <w:bookmarkStart w:id="226" w:name="_Toc202854876"/>
            <w:bookmarkStart w:id="227" w:name="_Toc202862647"/>
            <w:bookmarkStart w:id="228" w:name="_Toc381356924"/>
            <w:bookmarkStart w:id="229" w:name="_Toc381357686"/>
            <w:r w:rsidRPr="002B48C7">
              <w:rPr>
                <w:sz w:val="21"/>
                <w:szCs w:val="21"/>
              </w:rPr>
              <w:lastRenderedPageBreak/>
              <w:t xml:space="preserve">Currency for </w:t>
            </w:r>
            <w:r w:rsidR="00BF1562" w:rsidRPr="002B48C7">
              <w:rPr>
                <w:sz w:val="21"/>
                <w:szCs w:val="21"/>
              </w:rPr>
              <w:t>Tender</w:t>
            </w:r>
            <w:r w:rsidRPr="002B48C7">
              <w:rPr>
                <w:sz w:val="21"/>
                <w:szCs w:val="21"/>
              </w:rPr>
              <w:t xml:space="preserve"> Evaluation</w:t>
            </w:r>
            <w:bookmarkEnd w:id="226"/>
            <w:bookmarkEnd w:id="227"/>
            <w:bookmarkEnd w:id="228"/>
            <w:bookmarkEnd w:id="229"/>
          </w:p>
        </w:tc>
        <w:tc>
          <w:tcPr>
            <w:tcW w:w="7200" w:type="dxa"/>
            <w:tcBorders>
              <w:top w:val="nil"/>
              <w:left w:val="nil"/>
              <w:bottom w:val="nil"/>
              <w:right w:val="nil"/>
            </w:tcBorders>
          </w:tcPr>
          <w:p w:rsidR="00752DB8" w:rsidRPr="002B48C7" w:rsidRDefault="00752DB8" w:rsidP="0087093B">
            <w:pPr>
              <w:pStyle w:val="itbright"/>
              <w:tabs>
                <w:tab w:val="clear" w:pos="360"/>
                <w:tab w:val="num" w:pos="720"/>
              </w:tabs>
              <w:rPr>
                <w:sz w:val="21"/>
                <w:szCs w:val="21"/>
              </w:rPr>
            </w:pPr>
            <w:r w:rsidRPr="002B48C7">
              <w:rPr>
                <w:sz w:val="21"/>
                <w:szCs w:val="21"/>
              </w:rPr>
              <w:t xml:space="preserve">For evaluation and comparison purposes, the currency(ies) of the </w:t>
            </w:r>
            <w:r w:rsidR="00BF1562" w:rsidRPr="002B48C7">
              <w:rPr>
                <w:sz w:val="21"/>
                <w:szCs w:val="21"/>
              </w:rPr>
              <w:t>Tender</w:t>
            </w:r>
            <w:r w:rsidRPr="002B48C7">
              <w:rPr>
                <w:sz w:val="21"/>
                <w:szCs w:val="21"/>
              </w:rPr>
              <w:t xml:space="preserve">s shall be </w:t>
            </w:r>
            <w:r w:rsidRPr="002B48C7">
              <w:rPr>
                <w:b/>
                <w:sz w:val="21"/>
                <w:szCs w:val="21"/>
              </w:rPr>
              <w:t xml:space="preserve">as specified in the </w:t>
            </w:r>
            <w:r w:rsidR="005640B1" w:rsidRPr="002B48C7">
              <w:rPr>
                <w:b/>
                <w:sz w:val="21"/>
                <w:szCs w:val="21"/>
              </w:rPr>
              <w:t>TDS</w:t>
            </w:r>
            <w:r w:rsidRPr="002B48C7">
              <w:rPr>
                <w:sz w:val="21"/>
                <w:szCs w:val="21"/>
              </w:rPr>
              <w:t xml:space="preserve">.  </w:t>
            </w:r>
          </w:p>
        </w:tc>
      </w:tr>
      <w:tr w:rsidR="00752DB8" w:rsidRPr="002B48C7">
        <w:tblPrEx>
          <w:tblCellMar>
            <w:top w:w="0" w:type="dxa"/>
            <w:bottom w:w="0" w:type="dxa"/>
          </w:tblCellMar>
        </w:tblPrEx>
        <w:tc>
          <w:tcPr>
            <w:tcW w:w="2160" w:type="dxa"/>
            <w:tcBorders>
              <w:top w:val="nil"/>
              <w:left w:val="nil"/>
              <w:bottom w:val="nil"/>
              <w:right w:val="nil"/>
            </w:tcBorders>
          </w:tcPr>
          <w:p w:rsidR="00752DB8" w:rsidRPr="002B48C7" w:rsidRDefault="00752DB8" w:rsidP="00C40940">
            <w:pPr>
              <w:pStyle w:val="itbleft"/>
              <w:rPr>
                <w:sz w:val="21"/>
                <w:szCs w:val="21"/>
              </w:rPr>
            </w:pPr>
            <w:bookmarkStart w:id="230" w:name="_Toc202854877"/>
            <w:bookmarkStart w:id="231" w:name="_Toc202862648"/>
            <w:bookmarkStart w:id="232" w:name="_Toc381356925"/>
            <w:bookmarkStart w:id="233" w:name="_Toc381357687"/>
            <w:r w:rsidRPr="002B48C7">
              <w:rPr>
                <w:sz w:val="21"/>
                <w:szCs w:val="21"/>
              </w:rPr>
              <w:t xml:space="preserve">Evaluation and Comparison of </w:t>
            </w:r>
            <w:r w:rsidR="00BF1562" w:rsidRPr="002B48C7">
              <w:rPr>
                <w:sz w:val="21"/>
                <w:szCs w:val="21"/>
              </w:rPr>
              <w:t>Tender</w:t>
            </w:r>
            <w:r w:rsidRPr="002B48C7">
              <w:rPr>
                <w:sz w:val="21"/>
                <w:szCs w:val="21"/>
              </w:rPr>
              <w:t>s</w:t>
            </w:r>
            <w:bookmarkEnd w:id="230"/>
            <w:bookmarkEnd w:id="231"/>
            <w:bookmarkEnd w:id="232"/>
            <w:bookmarkEnd w:id="233"/>
          </w:p>
        </w:tc>
        <w:tc>
          <w:tcPr>
            <w:tcW w:w="7200" w:type="dxa"/>
            <w:tcBorders>
              <w:top w:val="nil"/>
              <w:left w:val="nil"/>
              <w:bottom w:val="nil"/>
              <w:right w:val="nil"/>
            </w:tcBorders>
          </w:tcPr>
          <w:p w:rsidR="00752DB8" w:rsidRPr="002B48C7" w:rsidRDefault="00752DB8" w:rsidP="00E14D14">
            <w:pPr>
              <w:pStyle w:val="itbright"/>
              <w:tabs>
                <w:tab w:val="clear" w:pos="360"/>
                <w:tab w:val="num" w:pos="720"/>
              </w:tabs>
              <w:rPr>
                <w:sz w:val="21"/>
                <w:szCs w:val="21"/>
              </w:rPr>
            </w:pPr>
            <w:r w:rsidRPr="002B48C7">
              <w:rPr>
                <w:sz w:val="21"/>
                <w:szCs w:val="21"/>
              </w:rPr>
              <w:t xml:space="preserve">The Employer shall evaluate and compare only the </w:t>
            </w:r>
            <w:r w:rsidR="00BF1562" w:rsidRPr="002B48C7">
              <w:rPr>
                <w:sz w:val="21"/>
                <w:szCs w:val="21"/>
              </w:rPr>
              <w:t>Tender</w:t>
            </w:r>
            <w:r w:rsidRPr="002B48C7">
              <w:rPr>
                <w:sz w:val="21"/>
                <w:szCs w:val="21"/>
              </w:rPr>
              <w:t xml:space="preserve">s determined to be substantially responsive in accordance with </w:t>
            </w:r>
            <w:r w:rsidR="00BF00B3" w:rsidRPr="002B48C7">
              <w:rPr>
                <w:sz w:val="21"/>
                <w:szCs w:val="21"/>
              </w:rPr>
              <w:t>ITT</w:t>
            </w:r>
            <w:r w:rsidRPr="002B48C7">
              <w:rPr>
                <w:sz w:val="21"/>
                <w:szCs w:val="21"/>
              </w:rPr>
              <w:t xml:space="preserve"> Clause </w:t>
            </w:r>
            <w:r w:rsidR="00C25206" w:rsidRPr="002B48C7">
              <w:rPr>
                <w:sz w:val="21"/>
                <w:szCs w:val="21"/>
              </w:rPr>
              <w:t>25</w:t>
            </w:r>
            <w:r w:rsidRPr="002B48C7">
              <w:rPr>
                <w:sz w:val="21"/>
                <w:szCs w:val="21"/>
              </w:rPr>
              <w:t xml:space="preserve">.  </w:t>
            </w:r>
          </w:p>
          <w:p w:rsidR="00752DB8" w:rsidRPr="002B48C7" w:rsidRDefault="00752DB8" w:rsidP="00E14D14">
            <w:pPr>
              <w:pStyle w:val="itbright"/>
              <w:tabs>
                <w:tab w:val="clear" w:pos="360"/>
                <w:tab w:val="num" w:pos="720"/>
              </w:tabs>
              <w:rPr>
                <w:sz w:val="21"/>
                <w:szCs w:val="21"/>
              </w:rPr>
            </w:pPr>
            <w:r w:rsidRPr="002B48C7">
              <w:rPr>
                <w:sz w:val="21"/>
                <w:szCs w:val="21"/>
              </w:rPr>
              <w:t xml:space="preserve">In evaluating the </w:t>
            </w:r>
            <w:r w:rsidR="00BF1562" w:rsidRPr="002B48C7">
              <w:rPr>
                <w:sz w:val="21"/>
                <w:szCs w:val="21"/>
              </w:rPr>
              <w:t>Tender</w:t>
            </w:r>
            <w:r w:rsidRPr="002B48C7">
              <w:rPr>
                <w:sz w:val="21"/>
                <w:szCs w:val="21"/>
              </w:rPr>
              <w:t xml:space="preserve">s, the Employer shall determine for each </w:t>
            </w:r>
            <w:r w:rsidR="00BF1562" w:rsidRPr="002B48C7">
              <w:rPr>
                <w:sz w:val="21"/>
                <w:szCs w:val="21"/>
              </w:rPr>
              <w:t>Tender</w:t>
            </w:r>
            <w:r w:rsidRPr="002B48C7">
              <w:rPr>
                <w:sz w:val="21"/>
                <w:szCs w:val="21"/>
              </w:rPr>
              <w:t xml:space="preserve"> the evaluated </w:t>
            </w:r>
            <w:r w:rsidR="00BF1562" w:rsidRPr="002B48C7">
              <w:rPr>
                <w:sz w:val="21"/>
                <w:szCs w:val="21"/>
              </w:rPr>
              <w:t>Tender</w:t>
            </w:r>
            <w:r w:rsidRPr="002B48C7">
              <w:rPr>
                <w:sz w:val="21"/>
                <w:szCs w:val="21"/>
              </w:rPr>
              <w:t xml:space="preserve"> price by adjusting the </w:t>
            </w:r>
            <w:r w:rsidR="00BF1562" w:rsidRPr="002B48C7">
              <w:rPr>
                <w:sz w:val="21"/>
                <w:szCs w:val="21"/>
              </w:rPr>
              <w:t>Tender</w:t>
            </w:r>
            <w:r w:rsidRPr="002B48C7">
              <w:rPr>
                <w:sz w:val="21"/>
                <w:szCs w:val="21"/>
              </w:rPr>
              <w:t xml:space="preserve"> price as follows:</w:t>
            </w:r>
          </w:p>
          <w:p w:rsidR="00752DB8" w:rsidRPr="002B48C7" w:rsidRDefault="005269B7" w:rsidP="00E14D14">
            <w:pPr>
              <w:pStyle w:val="SimpleLista"/>
              <w:numPr>
                <w:ilvl w:val="0"/>
                <w:numId w:val="22"/>
              </w:numPr>
              <w:jc w:val="both"/>
              <w:rPr>
                <w:sz w:val="21"/>
                <w:szCs w:val="21"/>
                <w:lang w:val="en-GB"/>
              </w:rPr>
            </w:pPr>
            <w:r w:rsidRPr="002B48C7">
              <w:rPr>
                <w:sz w:val="21"/>
                <w:szCs w:val="21"/>
                <w:lang w:val="en-GB"/>
              </w:rPr>
              <w:t>M</w:t>
            </w:r>
            <w:r w:rsidR="00752DB8" w:rsidRPr="002B48C7">
              <w:rPr>
                <w:sz w:val="21"/>
                <w:szCs w:val="21"/>
                <w:lang w:val="en-GB"/>
              </w:rPr>
              <w:t xml:space="preserve">aking any correction for errors pursuant to </w:t>
            </w:r>
            <w:r w:rsidR="00BF00B3" w:rsidRPr="002B48C7">
              <w:rPr>
                <w:sz w:val="21"/>
                <w:szCs w:val="21"/>
                <w:lang w:val="en-GB"/>
              </w:rPr>
              <w:t>ITT</w:t>
            </w:r>
            <w:r w:rsidR="00752DB8" w:rsidRPr="002B48C7">
              <w:rPr>
                <w:sz w:val="21"/>
                <w:szCs w:val="21"/>
                <w:lang w:val="en-GB"/>
              </w:rPr>
              <w:t xml:space="preserve"> Clause 2</w:t>
            </w:r>
            <w:r w:rsidR="008C3CE1" w:rsidRPr="002B48C7">
              <w:rPr>
                <w:sz w:val="21"/>
                <w:szCs w:val="21"/>
                <w:lang w:val="en-GB"/>
              </w:rPr>
              <w:t>6</w:t>
            </w:r>
            <w:r w:rsidR="00752DB8" w:rsidRPr="002B48C7">
              <w:rPr>
                <w:sz w:val="21"/>
                <w:szCs w:val="21"/>
                <w:lang w:val="en-GB"/>
              </w:rPr>
              <w:t>;</w:t>
            </w:r>
          </w:p>
          <w:p w:rsidR="00752DB8" w:rsidRPr="002B48C7" w:rsidRDefault="005269B7" w:rsidP="00E14D14">
            <w:pPr>
              <w:pStyle w:val="SimpleLista"/>
              <w:numPr>
                <w:ilvl w:val="0"/>
                <w:numId w:val="22"/>
              </w:numPr>
              <w:jc w:val="both"/>
              <w:rPr>
                <w:sz w:val="21"/>
                <w:szCs w:val="21"/>
                <w:lang w:val="en-GB"/>
              </w:rPr>
            </w:pPr>
            <w:r w:rsidRPr="002B48C7">
              <w:rPr>
                <w:sz w:val="21"/>
                <w:szCs w:val="21"/>
                <w:lang w:val="en-GB"/>
              </w:rPr>
              <w:t>E</w:t>
            </w:r>
            <w:r w:rsidR="00752DB8" w:rsidRPr="002B48C7">
              <w:rPr>
                <w:sz w:val="21"/>
                <w:szCs w:val="21"/>
                <w:lang w:val="en-GB"/>
              </w:rPr>
              <w:t>xcluding provisional sums and the provision, if any, for contingencies in the Bill of Quantities, but including day</w:t>
            </w:r>
            <w:r w:rsidR="00FF78CC" w:rsidRPr="002B48C7">
              <w:rPr>
                <w:sz w:val="21"/>
                <w:szCs w:val="21"/>
                <w:lang w:val="en-GB"/>
              </w:rPr>
              <w:t xml:space="preserve"> </w:t>
            </w:r>
            <w:r w:rsidR="00752DB8" w:rsidRPr="002B48C7">
              <w:rPr>
                <w:sz w:val="21"/>
                <w:szCs w:val="21"/>
                <w:lang w:val="en-GB"/>
              </w:rPr>
              <w:t>work</w:t>
            </w:r>
            <w:r w:rsidRPr="002B48C7">
              <w:rPr>
                <w:sz w:val="21"/>
                <w:szCs w:val="21"/>
                <w:lang w:val="en-GB"/>
              </w:rPr>
              <w:t>s</w:t>
            </w:r>
            <w:r w:rsidR="00752DB8" w:rsidRPr="002B48C7">
              <w:rPr>
                <w:sz w:val="21"/>
                <w:szCs w:val="21"/>
                <w:lang w:val="en-GB"/>
              </w:rPr>
              <w:t>, where priced competitively;</w:t>
            </w:r>
          </w:p>
          <w:p w:rsidR="00752DB8" w:rsidRPr="002B48C7" w:rsidRDefault="005269B7" w:rsidP="00E14D14">
            <w:pPr>
              <w:pStyle w:val="SimpleLista"/>
              <w:numPr>
                <w:ilvl w:val="0"/>
                <w:numId w:val="22"/>
              </w:numPr>
              <w:jc w:val="both"/>
              <w:rPr>
                <w:sz w:val="21"/>
                <w:szCs w:val="21"/>
                <w:lang w:val="en-GB"/>
              </w:rPr>
            </w:pPr>
            <w:r w:rsidRPr="002B48C7">
              <w:rPr>
                <w:sz w:val="21"/>
                <w:szCs w:val="21"/>
                <w:lang w:val="en-GB"/>
              </w:rPr>
              <w:t>M</w:t>
            </w:r>
            <w:r w:rsidR="00752DB8" w:rsidRPr="002B48C7">
              <w:rPr>
                <w:sz w:val="21"/>
                <w:szCs w:val="21"/>
                <w:lang w:val="en-GB"/>
              </w:rPr>
              <w:t xml:space="preserve">aking an appropriate adjustment for any other acceptable variations, </w:t>
            </w:r>
            <w:r w:rsidR="00D658AB" w:rsidRPr="002B48C7">
              <w:rPr>
                <w:sz w:val="21"/>
                <w:szCs w:val="21"/>
                <w:lang w:val="en-GB"/>
              </w:rPr>
              <w:t xml:space="preserve">or </w:t>
            </w:r>
            <w:r w:rsidR="00752DB8" w:rsidRPr="002B48C7">
              <w:rPr>
                <w:sz w:val="21"/>
                <w:szCs w:val="21"/>
                <w:lang w:val="en-GB"/>
              </w:rPr>
              <w:t>deviations</w:t>
            </w:r>
            <w:r w:rsidR="00D658AB" w:rsidRPr="002B48C7">
              <w:rPr>
                <w:sz w:val="21"/>
                <w:szCs w:val="21"/>
                <w:lang w:val="en-GB"/>
              </w:rPr>
              <w:t xml:space="preserve"> </w:t>
            </w:r>
            <w:r w:rsidR="00752DB8" w:rsidRPr="002B48C7">
              <w:rPr>
                <w:sz w:val="21"/>
                <w:szCs w:val="21"/>
                <w:lang w:val="en-GB"/>
              </w:rPr>
              <w:t>submitted</w:t>
            </w:r>
            <w:r w:rsidR="00D658AB" w:rsidRPr="002B48C7">
              <w:rPr>
                <w:sz w:val="21"/>
                <w:szCs w:val="21"/>
                <w:lang w:val="en-GB"/>
              </w:rPr>
              <w:t>.</w:t>
            </w:r>
          </w:p>
          <w:p w:rsidR="00752DB8" w:rsidRPr="002B48C7" w:rsidRDefault="005269B7" w:rsidP="00E14D14">
            <w:pPr>
              <w:pStyle w:val="SimpleLista"/>
              <w:numPr>
                <w:ilvl w:val="0"/>
                <w:numId w:val="22"/>
              </w:numPr>
              <w:jc w:val="both"/>
              <w:rPr>
                <w:sz w:val="21"/>
                <w:szCs w:val="21"/>
                <w:lang w:val="en-GB"/>
              </w:rPr>
            </w:pPr>
            <w:r w:rsidRPr="002B48C7">
              <w:rPr>
                <w:sz w:val="21"/>
                <w:szCs w:val="21"/>
                <w:lang w:val="en-GB"/>
              </w:rPr>
              <w:t>M</w:t>
            </w:r>
            <w:r w:rsidR="00752DB8" w:rsidRPr="002B48C7">
              <w:rPr>
                <w:sz w:val="21"/>
                <w:szCs w:val="21"/>
                <w:lang w:val="en-GB"/>
              </w:rPr>
              <w:t xml:space="preserve">aking appropriate adjustments to reflect discounts or other price modifications offered in accordance with </w:t>
            </w:r>
            <w:r w:rsidR="00BF00B3" w:rsidRPr="002B48C7">
              <w:rPr>
                <w:sz w:val="21"/>
                <w:szCs w:val="21"/>
                <w:lang w:val="en-GB"/>
              </w:rPr>
              <w:t>ITT</w:t>
            </w:r>
            <w:r w:rsidR="00752DB8" w:rsidRPr="002B48C7">
              <w:rPr>
                <w:sz w:val="21"/>
                <w:szCs w:val="21"/>
                <w:lang w:val="en-GB"/>
              </w:rPr>
              <w:t xml:space="preserve"> Sub-Clause </w:t>
            </w:r>
            <w:r w:rsidR="00127281" w:rsidRPr="002B48C7">
              <w:rPr>
                <w:sz w:val="21"/>
                <w:szCs w:val="21"/>
                <w:lang w:val="en-GB"/>
              </w:rPr>
              <w:t>21</w:t>
            </w:r>
            <w:r w:rsidR="00752DB8" w:rsidRPr="002B48C7">
              <w:rPr>
                <w:sz w:val="21"/>
                <w:szCs w:val="21"/>
                <w:lang w:val="en-GB"/>
              </w:rPr>
              <w:t>.5; and</w:t>
            </w:r>
          </w:p>
          <w:p w:rsidR="00752DB8" w:rsidRPr="002B48C7" w:rsidRDefault="005269B7" w:rsidP="00E14D14">
            <w:pPr>
              <w:pStyle w:val="SimpleLista"/>
              <w:numPr>
                <w:ilvl w:val="0"/>
                <w:numId w:val="22"/>
              </w:numPr>
              <w:jc w:val="both"/>
              <w:rPr>
                <w:sz w:val="21"/>
                <w:szCs w:val="21"/>
                <w:lang w:val="en-GB"/>
              </w:rPr>
            </w:pPr>
            <w:r w:rsidRPr="002B48C7">
              <w:rPr>
                <w:sz w:val="21"/>
                <w:szCs w:val="21"/>
                <w:lang w:val="en-GB"/>
              </w:rPr>
              <w:t>The</w:t>
            </w:r>
            <w:r w:rsidR="00752DB8" w:rsidRPr="002B48C7">
              <w:rPr>
                <w:sz w:val="21"/>
                <w:szCs w:val="21"/>
                <w:lang w:val="en-GB"/>
              </w:rPr>
              <w:t xml:space="preserve"> evaluation factors indicated in Section III</w:t>
            </w:r>
            <w:r w:rsidRPr="002B48C7">
              <w:rPr>
                <w:sz w:val="21"/>
                <w:szCs w:val="21"/>
                <w:lang w:val="en-GB"/>
              </w:rPr>
              <w:t xml:space="preserve"> -</w:t>
            </w:r>
            <w:r w:rsidR="00752DB8" w:rsidRPr="002B48C7">
              <w:rPr>
                <w:sz w:val="21"/>
                <w:szCs w:val="21"/>
                <w:lang w:val="en-GB"/>
              </w:rPr>
              <w:t xml:space="preserve"> Evaluation and Qualification Criteria.</w:t>
            </w:r>
          </w:p>
          <w:p w:rsidR="00C40940" w:rsidRPr="002B48C7" w:rsidRDefault="00752DB8" w:rsidP="00E14D14">
            <w:pPr>
              <w:pStyle w:val="itbright"/>
              <w:tabs>
                <w:tab w:val="clear" w:pos="360"/>
                <w:tab w:val="num" w:pos="720"/>
              </w:tabs>
              <w:rPr>
                <w:sz w:val="21"/>
                <w:szCs w:val="21"/>
              </w:rPr>
            </w:pPr>
            <w:r w:rsidRPr="002B48C7">
              <w:rPr>
                <w:sz w:val="21"/>
                <w:szCs w:val="21"/>
              </w:rPr>
              <w:t xml:space="preserve">The Employer shall determine to its satisfaction whether the </w:t>
            </w:r>
            <w:r w:rsidR="00BF1562" w:rsidRPr="002B48C7">
              <w:rPr>
                <w:sz w:val="21"/>
                <w:szCs w:val="21"/>
              </w:rPr>
              <w:t>Tenderer</w:t>
            </w:r>
            <w:r w:rsidRPr="002B48C7">
              <w:rPr>
                <w:sz w:val="21"/>
                <w:szCs w:val="21"/>
              </w:rPr>
              <w:t xml:space="preserve"> that is selected as having submitted the lowest evaluated and substantially responsive </w:t>
            </w:r>
            <w:r w:rsidR="00BF1562" w:rsidRPr="002B48C7">
              <w:rPr>
                <w:sz w:val="21"/>
                <w:szCs w:val="21"/>
              </w:rPr>
              <w:t>Tender</w:t>
            </w:r>
            <w:r w:rsidRPr="002B48C7">
              <w:rPr>
                <w:sz w:val="21"/>
                <w:szCs w:val="21"/>
              </w:rPr>
              <w:t xml:space="preserve"> is qualified to perform the Contract satisfactorily.  The determination shall be based upon an examination of the documentary evidence of a </w:t>
            </w:r>
            <w:r w:rsidR="00BF1562" w:rsidRPr="002B48C7">
              <w:rPr>
                <w:sz w:val="21"/>
                <w:szCs w:val="21"/>
              </w:rPr>
              <w:t>Tenderer</w:t>
            </w:r>
            <w:r w:rsidRPr="002B48C7">
              <w:rPr>
                <w:sz w:val="21"/>
                <w:szCs w:val="21"/>
              </w:rPr>
              <w:t xml:space="preserve">’s qualifications submitted by a </w:t>
            </w:r>
            <w:r w:rsidR="00BF1562" w:rsidRPr="002B48C7">
              <w:rPr>
                <w:sz w:val="21"/>
                <w:szCs w:val="21"/>
              </w:rPr>
              <w:t>Tenderer</w:t>
            </w:r>
            <w:r w:rsidRPr="002B48C7">
              <w:rPr>
                <w:sz w:val="21"/>
                <w:szCs w:val="21"/>
              </w:rPr>
              <w:t xml:space="preserve"> and the qualification criteria indicated in Section III</w:t>
            </w:r>
            <w:r w:rsidR="007377F1" w:rsidRPr="002B48C7">
              <w:rPr>
                <w:sz w:val="21"/>
                <w:szCs w:val="21"/>
              </w:rPr>
              <w:t xml:space="preserve"> -</w:t>
            </w:r>
            <w:r w:rsidRPr="002B48C7">
              <w:rPr>
                <w:sz w:val="21"/>
                <w:szCs w:val="21"/>
              </w:rPr>
              <w:t xml:space="preserve"> Evaluation and Qualification Criteria.</w:t>
            </w:r>
          </w:p>
          <w:p w:rsidR="00752DB8" w:rsidRPr="002B48C7" w:rsidRDefault="00752DB8" w:rsidP="00E14D14">
            <w:pPr>
              <w:pStyle w:val="itbright"/>
              <w:tabs>
                <w:tab w:val="clear" w:pos="360"/>
                <w:tab w:val="num" w:pos="720"/>
              </w:tabs>
              <w:rPr>
                <w:sz w:val="21"/>
                <w:szCs w:val="21"/>
              </w:rPr>
            </w:pPr>
            <w:r w:rsidRPr="002B48C7">
              <w:rPr>
                <w:sz w:val="21"/>
                <w:szCs w:val="21"/>
              </w:rPr>
              <w:t xml:space="preserve">The Employer reserves the right to accept or reject any variation, deviation, or unsolicited alternative offer.  Variations, deviations, and unsolicited alternative offers and other factors which are in excess of the requirements of the </w:t>
            </w:r>
            <w:r w:rsidR="00BF1562" w:rsidRPr="002B48C7">
              <w:rPr>
                <w:sz w:val="21"/>
                <w:szCs w:val="21"/>
              </w:rPr>
              <w:t>Tender</w:t>
            </w:r>
            <w:r w:rsidRPr="002B48C7">
              <w:rPr>
                <w:sz w:val="21"/>
                <w:szCs w:val="21"/>
              </w:rPr>
              <w:t xml:space="preserve"> Documents or otherwise result in unsolicited benefits for the Employer shall not be taken into account in </w:t>
            </w:r>
            <w:r w:rsidR="00BF1562" w:rsidRPr="002B48C7">
              <w:rPr>
                <w:sz w:val="21"/>
                <w:szCs w:val="21"/>
              </w:rPr>
              <w:t>Tender</w:t>
            </w:r>
            <w:r w:rsidRPr="002B48C7">
              <w:rPr>
                <w:sz w:val="21"/>
                <w:szCs w:val="21"/>
              </w:rPr>
              <w:t xml:space="preserve"> evaluation</w:t>
            </w:r>
            <w:r w:rsidRPr="002B48C7">
              <w:rPr>
                <w:b/>
                <w:sz w:val="21"/>
                <w:szCs w:val="21"/>
              </w:rPr>
              <w:t xml:space="preserve">.  </w:t>
            </w:r>
          </w:p>
          <w:p w:rsidR="00752DB8" w:rsidRPr="002B48C7" w:rsidRDefault="00752DB8" w:rsidP="00E14D14">
            <w:pPr>
              <w:pStyle w:val="itbright"/>
              <w:tabs>
                <w:tab w:val="clear" w:pos="360"/>
                <w:tab w:val="num" w:pos="720"/>
              </w:tabs>
              <w:rPr>
                <w:sz w:val="21"/>
                <w:szCs w:val="21"/>
              </w:rPr>
            </w:pPr>
            <w:r w:rsidRPr="002B48C7">
              <w:rPr>
                <w:sz w:val="21"/>
                <w:szCs w:val="21"/>
              </w:rPr>
              <w:t xml:space="preserve">The estimated effect of any price adjustment conditions under GCC Clause </w:t>
            </w:r>
            <w:r w:rsidR="003B2D50" w:rsidRPr="002B48C7">
              <w:rPr>
                <w:sz w:val="21"/>
                <w:szCs w:val="21"/>
              </w:rPr>
              <w:t>1</w:t>
            </w:r>
            <w:r w:rsidR="00D71DE4" w:rsidRPr="002B48C7">
              <w:rPr>
                <w:sz w:val="21"/>
                <w:szCs w:val="21"/>
              </w:rPr>
              <w:t>1</w:t>
            </w:r>
            <w:r w:rsidR="003B2D50" w:rsidRPr="002B48C7">
              <w:rPr>
                <w:sz w:val="21"/>
                <w:szCs w:val="21"/>
              </w:rPr>
              <w:t>.8</w:t>
            </w:r>
            <w:r w:rsidRPr="002B48C7">
              <w:rPr>
                <w:sz w:val="21"/>
                <w:szCs w:val="21"/>
              </w:rPr>
              <w:t xml:space="preserve">, during the period of implementation of the Contract, shall not be taken into account in </w:t>
            </w:r>
            <w:r w:rsidR="00BF1562" w:rsidRPr="002B48C7">
              <w:rPr>
                <w:sz w:val="21"/>
                <w:szCs w:val="21"/>
              </w:rPr>
              <w:t>Tender</w:t>
            </w:r>
            <w:r w:rsidRPr="002B48C7">
              <w:rPr>
                <w:sz w:val="21"/>
                <w:szCs w:val="21"/>
              </w:rPr>
              <w:t xml:space="preserve"> evaluation.</w:t>
            </w:r>
          </w:p>
          <w:p w:rsidR="00752DB8" w:rsidRPr="002B48C7" w:rsidRDefault="00752DB8" w:rsidP="00E14D14">
            <w:pPr>
              <w:pStyle w:val="itbright"/>
              <w:tabs>
                <w:tab w:val="clear" w:pos="360"/>
                <w:tab w:val="num" w:pos="720"/>
              </w:tabs>
              <w:rPr>
                <w:sz w:val="21"/>
                <w:szCs w:val="21"/>
              </w:rPr>
            </w:pPr>
            <w:r w:rsidRPr="002B48C7">
              <w:rPr>
                <w:sz w:val="21"/>
                <w:szCs w:val="21"/>
              </w:rPr>
              <w:t xml:space="preserve">At any time during the evaluation process, the Employer reserves the right to conduct a verification of market-reasonableness of the prices offered, and a negative determination (either unreasonably high or unreasonably low) could be a reason for rejection of the </w:t>
            </w:r>
            <w:r w:rsidR="00BF1562" w:rsidRPr="002B48C7">
              <w:rPr>
                <w:sz w:val="21"/>
                <w:szCs w:val="21"/>
              </w:rPr>
              <w:t>Tender</w:t>
            </w:r>
            <w:r w:rsidRPr="002B48C7">
              <w:rPr>
                <w:sz w:val="21"/>
                <w:szCs w:val="21"/>
              </w:rPr>
              <w:t xml:space="preserve"> at the discretion of the Employer.  The </w:t>
            </w:r>
            <w:r w:rsidR="00BF1562" w:rsidRPr="002B48C7">
              <w:rPr>
                <w:sz w:val="21"/>
                <w:szCs w:val="21"/>
              </w:rPr>
              <w:t>Tenderer</w:t>
            </w:r>
            <w:r w:rsidRPr="002B48C7">
              <w:rPr>
                <w:sz w:val="21"/>
                <w:szCs w:val="21"/>
              </w:rPr>
              <w:t xml:space="preserve"> shall not be permitted to revise its </w:t>
            </w:r>
            <w:r w:rsidR="00BF1562" w:rsidRPr="002B48C7">
              <w:rPr>
                <w:sz w:val="21"/>
                <w:szCs w:val="21"/>
              </w:rPr>
              <w:t>Tender</w:t>
            </w:r>
            <w:r w:rsidRPr="002B48C7">
              <w:rPr>
                <w:sz w:val="21"/>
                <w:szCs w:val="21"/>
              </w:rPr>
              <w:t xml:space="preserve"> after this determination.</w:t>
            </w:r>
          </w:p>
        </w:tc>
      </w:tr>
      <w:tr w:rsidR="00616948" w:rsidRPr="002B48C7">
        <w:tblPrEx>
          <w:tblCellMar>
            <w:top w:w="0" w:type="dxa"/>
            <w:bottom w:w="0" w:type="dxa"/>
          </w:tblCellMar>
        </w:tblPrEx>
        <w:tc>
          <w:tcPr>
            <w:tcW w:w="2160" w:type="dxa"/>
            <w:tcBorders>
              <w:top w:val="nil"/>
              <w:left w:val="nil"/>
              <w:bottom w:val="nil"/>
              <w:right w:val="nil"/>
            </w:tcBorders>
          </w:tcPr>
          <w:p w:rsidR="00616948" w:rsidRPr="002B48C7" w:rsidRDefault="00616948" w:rsidP="00616948">
            <w:pPr>
              <w:pStyle w:val="itbleft"/>
              <w:rPr>
                <w:sz w:val="21"/>
                <w:szCs w:val="21"/>
              </w:rPr>
            </w:pPr>
            <w:bookmarkStart w:id="234" w:name="_Toc381356926"/>
            <w:bookmarkStart w:id="235" w:name="_Toc381357688"/>
            <w:r w:rsidRPr="002B48C7">
              <w:rPr>
                <w:sz w:val="21"/>
                <w:szCs w:val="21"/>
              </w:rPr>
              <w:t>National Preference</w:t>
            </w:r>
            <w:bookmarkEnd w:id="234"/>
            <w:bookmarkEnd w:id="235"/>
          </w:p>
        </w:tc>
        <w:tc>
          <w:tcPr>
            <w:tcW w:w="7200" w:type="dxa"/>
            <w:tcBorders>
              <w:top w:val="nil"/>
              <w:left w:val="nil"/>
              <w:bottom w:val="nil"/>
              <w:right w:val="nil"/>
            </w:tcBorders>
          </w:tcPr>
          <w:p w:rsidR="00616948" w:rsidRPr="002B48C7" w:rsidRDefault="00616948" w:rsidP="00616948">
            <w:pPr>
              <w:pStyle w:val="itbright"/>
              <w:rPr>
                <w:sz w:val="21"/>
                <w:szCs w:val="21"/>
              </w:rPr>
            </w:pPr>
            <w:r w:rsidRPr="002B48C7">
              <w:rPr>
                <w:sz w:val="21"/>
                <w:szCs w:val="21"/>
              </w:rPr>
              <w:t xml:space="preserve">Works utilizing this Standard Tender Document shall be exclusively reserved for national contractors unless otherwise stated in the Tender Data </w:t>
            </w:r>
            <w:r w:rsidRPr="002B48C7">
              <w:rPr>
                <w:sz w:val="21"/>
                <w:szCs w:val="21"/>
              </w:rPr>
              <w:lastRenderedPageBreak/>
              <w:t>Sheet.</w:t>
            </w:r>
          </w:p>
        </w:tc>
      </w:tr>
      <w:tr w:rsidR="00616948" w:rsidRPr="002B48C7">
        <w:tblPrEx>
          <w:tblCellMar>
            <w:top w:w="0" w:type="dxa"/>
            <w:bottom w:w="0" w:type="dxa"/>
          </w:tblCellMar>
        </w:tblPrEx>
        <w:tc>
          <w:tcPr>
            <w:tcW w:w="2160" w:type="dxa"/>
            <w:tcBorders>
              <w:top w:val="nil"/>
              <w:left w:val="nil"/>
              <w:bottom w:val="nil"/>
              <w:right w:val="nil"/>
            </w:tcBorders>
          </w:tcPr>
          <w:p w:rsidR="00616948" w:rsidRPr="002B48C7" w:rsidRDefault="002B733E" w:rsidP="00616948">
            <w:pPr>
              <w:pStyle w:val="itbleft"/>
              <w:rPr>
                <w:sz w:val="21"/>
                <w:szCs w:val="21"/>
              </w:rPr>
            </w:pPr>
            <w:bookmarkStart w:id="236" w:name="_Toc381356927"/>
            <w:bookmarkStart w:id="237" w:name="_Toc381357689"/>
            <w:r w:rsidRPr="002B48C7">
              <w:rPr>
                <w:sz w:val="21"/>
                <w:szCs w:val="21"/>
              </w:rPr>
              <w:lastRenderedPageBreak/>
              <w:t>Determina</w:t>
            </w:r>
            <w:r w:rsidR="00616948" w:rsidRPr="002B48C7">
              <w:rPr>
                <w:sz w:val="21"/>
                <w:szCs w:val="21"/>
              </w:rPr>
              <w:t>tion of the Lowest Evaluated Tender</w:t>
            </w:r>
            <w:bookmarkEnd w:id="236"/>
            <w:bookmarkEnd w:id="237"/>
          </w:p>
        </w:tc>
        <w:tc>
          <w:tcPr>
            <w:tcW w:w="7200" w:type="dxa"/>
            <w:tcBorders>
              <w:top w:val="nil"/>
              <w:left w:val="nil"/>
              <w:bottom w:val="nil"/>
              <w:right w:val="nil"/>
            </w:tcBorders>
          </w:tcPr>
          <w:p w:rsidR="00616948" w:rsidRPr="002B48C7" w:rsidRDefault="00616948" w:rsidP="00E565E9">
            <w:pPr>
              <w:pStyle w:val="itbright"/>
              <w:rPr>
                <w:sz w:val="21"/>
                <w:szCs w:val="21"/>
              </w:rPr>
            </w:pPr>
            <w:r w:rsidRPr="002B48C7">
              <w:rPr>
                <w:sz w:val="21"/>
                <w:szCs w:val="21"/>
              </w:rPr>
              <w:t xml:space="preserve">The </w:t>
            </w:r>
            <w:r w:rsidR="00D65236" w:rsidRPr="002B48C7">
              <w:rPr>
                <w:sz w:val="21"/>
                <w:szCs w:val="21"/>
              </w:rPr>
              <w:t>T</w:t>
            </w:r>
            <w:r w:rsidRPr="002B48C7">
              <w:rPr>
                <w:sz w:val="21"/>
                <w:szCs w:val="21"/>
              </w:rPr>
              <w:t>ender with the lowest evaluated price from among those which are eligible, compliant and substantially responsive shall be the lowest evaluated tender.</w:t>
            </w:r>
          </w:p>
        </w:tc>
      </w:tr>
    </w:tbl>
    <w:p w:rsidR="00752DB8" w:rsidRPr="002B48C7" w:rsidRDefault="00752DB8" w:rsidP="00C40940">
      <w:pPr>
        <w:pStyle w:val="HeadingTwo"/>
      </w:pPr>
      <w:bookmarkStart w:id="238" w:name="_Toc202854879"/>
      <w:bookmarkStart w:id="239" w:name="_Toc202862650"/>
      <w:bookmarkStart w:id="240" w:name="_Toc381356928"/>
      <w:bookmarkStart w:id="241" w:name="_Toc381357690"/>
      <w:r w:rsidRPr="002B48C7">
        <w:t>F.  Award of Contract</w:t>
      </w:r>
      <w:bookmarkEnd w:id="238"/>
      <w:bookmarkEnd w:id="239"/>
      <w:bookmarkEnd w:id="240"/>
      <w:bookmarkEnd w:id="241"/>
    </w:p>
    <w:tbl>
      <w:tblPr>
        <w:tblW w:w="9468" w:type="dxa"/>
        <w:tblLayout w:type="fixed"/>
        <w:tblLook w:val="0000" w:firstRow="0" w:lastRow="0" w:firstColumn="0" w:lastColumn="0" w:noHBand="0" w:noVBand="0"/>
      </w:tblPr>
      <w:tblGrid>
        <w:gridCol w:w="2268"/>
        <w:gridCol w:w="7200"/>
      </w:tblGrid>
      <w:tr w:rsidR="00752DB8" w:rsidRPr="002B48C7" w:rsidTr="009D3EE9">
        <w:tblPrEx>
          <w:tblCellMar>
            <w:top w:w="0" w:type="dxa"/>
            <w:bottom w:w="0" w:type="dxa"/>
          </w:tblCellMar>
        </w:tblPrEx>
        <w:tc>
          <w:tcPr>
            <w:tcW w:w="2268" w:type="dxa"/>
            <w:tcBorders>
              <w:top w:val="nil"/>
              <w:left w:val="nil"/>
              <w:bottom w:val="nil"/>
              <w:right w:val="nil"/>
            </w:tcBorders>
          </w:tcPr>
          <w:p w:rsidR="00752DB8" w:rsidRPr="002B48C7" w:rsidRDefault="00752DB8" w:rsidP="00C40940">
            <w:pPr>
              <w:pStyle w:val="itbleft"/>
              <w:rPr>
                <w:sz w:val="21"/>
                <w:szCs w:val="21"/>
              </w:rPr>
            </w:pPr>
            <w:bookmarkStart w:id="242" w:name="_Toc202854880"/>
            <w:bookmarkStart w:id="243" w:name="_Toc202862651"/>
            <w:bookmarkStart w:id="244" w:name="_Toc381356929"/>
            <w:bookmarkStart w:id="245" w:name="_Toc381357691"/>
            <w:r w:rsidRPr="002B48C7">
              <w:rPr>
                <w:sz w:val="21"/>
                <w:szCs w:val="21"/>
              </w:rPr>
              <w:t>Award Criteria</w:t>
            </w:r>
            <w:bookmarkEnd w:id="242"/>
            <w:bookmarkEnd w:id="243"/>
            <w:bookmarkEnd w:id="244"/>
            <w:bookmarkEnd w:id="245"/>
          </w:p>
          <w:p w:rsidR="00C36698" w:rsidRPr="002B48C7" w:rsidRDefault="00C36698" w:rsidP="00DF68CA">
            <w:pPr>
              <w:pStyle w:val="itbleft"/>
              <w:numPr>
                <w:ilvl w:val="0"/>
                <w:numId w:val="0"/>
              </w:numPr>
              <w:rPr>
                <w:sz w:val="21"/>
                <w:szCs w:val="21"/>
              </w:rPr>
            </w:pPr>
          </w:p>
        </w:tc>
        <w:tc>
          <w:tcPr>
            <w:tcW w:w="7200" w:type="dxa"/>
            <w:tcBorders>
              <w:top w:val="nil"/>
              <w:left w:val="nil"/>
              <w:bottom w:val="nil"/>
              <w:right w:val="nil"/>
            </w:tcBorders>
          </w:tcPr>
          <w:p w:rsidR="007E3A15" w:rsidRPr="002B48C7" w:rsidRDefault="00752DB8" w:rsidP="0087093B">
            <w:pPr>
              <w:pStyle w:val="itbright"/>
              <w:tabs>
                <w:tab w:val="clear" w:pos="360"/>
                <w:tab w:val="num" w:pos="720"/>
              </w:tabs>
              <w:rPr>
                <w:sz w:val="21"/>
                <w:szCs w:val="21"/>
              </w:rPr>
            </w:pPr>
            <w:r w:rsidRPr="002B48C7">
              <w:rPr>
                <w:sz w:val="21"/>
                <w:szCs w:val="21"/>
              </w:rPr>
              <w:t xml:space="preserve">Subject to </w:t>
            </w:r>
            <w:r w:rsidR="00BF00B3" w:rsidRPr="002B48C7">
              <w:rPr>
                <w:sz w:val="21"/>
                <w:szCs w:val="21"/>
              </w:rPr>
              <w:t>ITT</w:t>
            </w:r>
            <w:r w:rsidRPr="002B48C7">
              <w:rPr>
                <w:sz w:val="21"/>
                <w:szCs w:val="21"/>
              </w:rPr>
              <w:t xml:space="preserve"> Clause </w:t>
            </w:r>
            <w:r w:rsidR="00E814A6" w:rsidRPr="002B48C7">
              <w:rPr>
                <w:sz w:val="21"/>
                <w:szCs w:val="21"/>
              </w:rPr>
              <w:t>28</w:t>
            </w:r>
            <w:r w:rsidRPr="002B48C7">
              <w:rPr>
                <w:sz w:val="21"/>
                <w:szCs w:val="21"/>
              </w:rPr>
              <w:t xml:space="preserve">, and prior to the expiration of the period of </w:t>
            </w:r>
            <w:r w:rsidR="00BF1562" w:rsidRPr="002B48C7">
              <w:rPr>
                <w:sz w:val="21"/>
                <w:szCs w:val="21"/>
              </w:rPr>
              <w:t>Tender</w:t>
            </w:r>
            <w:r w:rsidRPr="002B48C7">
              <w:rPr>
                <w:sz w:val="21"/>
                <w:szCs w:val="21"/>
              </w:rPr>
              <w:t xml:space="preserve"> validity, the Employer will award the Contract to the </w:t>
            </w:r>
            <w:r w:rsidR="00BF1562" w:rsidRPr="002B48C7">
              <w:rPr>
                <w:sz w:val="21"/>
                <w:szCs w:val="21"/>
              </w:rPr>
              <w:t>Tenderer</w:t>
            </w:r>
            <w:r w:rsidRPr="002B48C7">
              <w:rPr>
                <w:sz w:val="21"/>
                <w:szCs w:val="21"/>
              </w:rPr>
              <w:t xml:space="preserve"> whose </w:t>
            </w:r>
            <w:r w:rsidR="00BF1562" w:rsidRPr="002B48C7">
              <w:rPr>
                <w:sz w:val="21"/>
                <w:szCs w:val="21"/>
              </w:rPr>
              <w:t>Tender</w:t>
            </w:r>
            <w:r w:rsidRPr="002B48C7">
              <w:rPr>
                <w:sz w:val="21"/>
                <w:szCs w:val="21"/>
              </w:rPr>
              <w:t xml:space="preserve"> has been determined to be substantially responsive to the </w:t>
            </w:r>
            <w:r w:rsidR="00BF1562" w:rsidRPr="002B48C7">
              <w:rPr>
                <w:sz w:val="21"/>
                <w:szCs w:val="21"/>
              </w:rPr>
              <w:t>Tender</w:t>
            </w:r>
            <w:r w:rsidRPr="002B48C7">
              <w:rPr>
                <w:sz w:val="21"/>
                <w:szCs w:val="21"/>
              </w:rPr>
              <w:t xml:space="preserve"> Documents and who has offered the lowest evaluated </w:t>
            </w:r>
            <w:r w:rsidR="00BF1562" w:rsidRPr="002B48C7">
              <w:rPr>
                <w:sz w:val="21"/>
                <w:szCs w:val="21"/>
              </w:rPr>
              <w:t>Tender</w:t>
            </w:r>
            <w:r w:rsidRPr="002B48C7">
              <w:rPr>
                <w:sz w:val="21"/>
                <w:szCs w:val="21"/>
              </w:rPr>
              <w:t xml:space="preserve"> price, provided that such </w:t>
            </w:r>
            <w:r w:rsidR="00BF1562" w:rsidRPr="002B48C7">
              <w:rPr>
                <w:sz w:val="21"/>
                <w:szCs w:val="21"/>
              </w:rPr>
              <w:t>Tenderer</w:t>
            </w:r>
            <w:r w:rsidRPr="002B48C7">
              <w:rPr>
                <w:sz w:val="21"/>
                <w:szCs w:val="21"/>
              </w:rPr>
              <w:t xml:space="preserve"> has been determined to be (a) eligible in accordance with the provisions of </w:t>
            </w:r>
            <w:r w:rsidR="00BF00B3" w:rsidRPr="002B48C7">
              <w:rPr>
                <w:sz w:val="21"/>
                <w:szCs w:val="21"/>
              </w:rPr>
              <w:t>ITT</w:t>
            </w:r>
            <w:r w:rsidRPr="002B48C7">
              <w:rPr>
                <w:sz w:val="21"/>
                <w:szCs w:val="21"/>
              </w:rPr>
              <w:t xml:space="preserve"> Clause 4, (b) qualified in accordance with the provisions of </w:t>
            </w:r>
            <w:r w:rsidR="00BF00B3" w:rsidRPr="002B48C7">
              <w:rPr>
                <w:sz w:val="21"/>
                <w:szCs w:val="21"/>
              </w:rPr>
              <w:t>ITT</w:t>
            </w:r>
            <w:r w:rsidRPr="002B48C7">
              <w:rPr>
                <w:sz w:val="21"/>
                <w:szCs w:val="21"/>
              </w:rPr>
              <w:t xml:space="preserve"> Clause 5 and (c) otherwise determined qualified to perform the Contract.</w:t>
            </w:r>
          </w:p>
        </w:tc>
      </w:tr>
      <w:tr w:rsidR="00C36698" w:rsidRPr="002B48C7" w:rsidTr="009D3EE9">
        <w:tblPrEx>
          <w:tblCellMar>
            <w:top w:w="0" w:type="dxa"/>
            <w:bottom w:w="0" w:type="dxa"/>
          </w:tblCellMar>
        </w:tblPrEx>
        <w:tc>
          <w:tcPr>
            <w:tcW w:w="2268" w:type="dxa"/>
            <w:tcBorders>
              <w:top w:val="nil"/>
              <w:left w:val="nil"/>
              <w:bottom w:val="nil"/>
              <w:right w:val="nil"/>
            </w:tcBorders>
          </w:tcPr>
          <w:p w:rsidR="00C36698" w:rsidRPr="002B48C7" w:rsidRDefault="00C36698" w:rsidP="00984525">
            <w:pPr>
              <w:pStyle w:val="itbleft"/>
              <w:rPr>
                <w:sz w:val="21"/>
                <w:szCs w:val="21"/>
              </w:rPr>
            </w:pPr>
            <w:bookmarkStart w:id="246" w:name="_Toc381356930"/>
            <w:bookmarkStart w:id="247" w:name="_Toc381357692"/>
            <w:r w:rsidRPr="002B48C7">
              <w:rPr>
                <w:sz w:val="21"/>
                <w:szCs w:val="21"/>
              </w:rPr>
              <w:t>Negotiations</w:t>
            </w:r>
            <w:bookmarkEnd w:id="246"/>
            <w:bookmarkEnd w:id="247"/>
          </w:p>
        </w:tc>
        <w:tc>
          <w:tcPr>
            <w:tcW w:w="7200" w:type="dxa"/>
            <w:tcBorders>
              <w:top w:val="nil"/>
              <w:left w:val="nil"/>
              <w:bottom w:val="nil"/>
              <w:right w:val="nil"/>
            </w:tcBorders>
          </w:tcPr>
          <w:p w:rsidR="00C36698" w:rsidRPr="002B48C7" w:rsidRDefault="00E814A6" w:rsidP="006252C1">
            <w:pPr>
              <w:pStyle w:val="itbright"/>
              <w:tabs>
                <w:tab w:val="clear" w:pos="360"/>
                <w:tab w:val="num" w:pos="720"/>
              </w:tabs>
              <w:rPr>
                <w:sz w:val="21"/>
                <w:szCs w:val="21"/>
              </w:rPr>
            </w:pPr>
            <w:r w:rsidRPr="002B48C7">
              <w:rPr>
                <w:sz w:val="21"/>
                <w:szCs w:val="21"/>
              </w:rPr>
              <w:t xml:space="preserve">Negotiations shall be made with the Lowest Evaluated Tenderer as per </w:t>
            </w:r>
            <w:r w:rsidR="009D72AD" w:rsidRPr="002B48C7">
              <w:rPr>
                <w:sz w:val="21"/>
                <w:szCs w:val="21"/>
              </w:rPr>
              <w:t xml:space="preserve">provisions in the Public Procurement Authority Act 2003, </w:t>
            </w:r>
            <w:r w:rsidRPr="002B48C7">
              <w:rPr>
                <w:sz w:val="21"/>
                <w:szCs w:val="21"/>
              </w:rPr>
              <w:t>Act 663 Section 64.</w:t>
            </w:r>
          </w:p>
        </w:tc>
      </w:tr>
      <w:tr w:rsidR="00752DB8" w:rsidRPr="002B48C7" w:rsidTr="009D3EE9">
        <w:tblPrEx>
          <w:tblCellMar>
            <w:top w:w="0" w:type="dxa"/>
            <w:bottom w:w="0" w:type="dxa"/>
          </w:tblCellMar>
        </w:tblPrEx>
        <w:tc>
          <w:tcPr>
            <w:tcW w:w="2268" w:type="dxa"/>
            <w:tcBorders>
              <w:top w:val="nil"/>
              <w:left w:val="nil"/>
              <w:bottom w:val="nil"/>
              <w:right w:val="nil"/>
            </w:tcBorders>
          </w:tcPr>
          <w:p w:rsidR="00F72C15" w:rsidRPr="002B48C7" w:rsidRDefault="00752DB8" w:rsidP="00D71111">
            <w:pPr>
              <w:pStyle w:val="itbleft"/>
              <w:rPr>
                <w:sz w:val="21"/>
                <w:szCs w:val="21"/>
              </w:rPr>
            </w:pPr>
            <w:bookmarkStart w:id="248" w:name="_Toc202854881"/>
            <w:bookmarkStart w:id="249" w:name="_Toc202862652"/>
            <w:bookmarkStart w:id="250" w:name="_Toc381356931"/>
            <w:bookmarkStart w:id="251" w:name="_Toc381357693"/>
            <w:r w:rsidRPr="002B48C7">
              <w:rPr>
                <w:sz w:val="21"/>
                <w:szCs w:val="21"/>
              </w:rPr>
              <w:t xml:space="preserve">Employer’s Right to Accept any </w:t>
            </w:r>
            <w:r w:rsidR="00BF1562" w:rsidRPr="002B48C7">
              <w:rPr>
                <w:sz w:val="21"/>
                <w:szCs w:val="21"/>
              </w:rPr>
              <w:t>Tender</w:t>
            </w:r>
            <w:r w:rsidRPr="002B48C7">
              <w:rPr>
                <w:sz w:val="21"/>
                <w:szCs w:val="21"/>
              </w:rPr>
              <w:t xml:space="preserve"> and to Reject any or all </w:t>
            </w:r>
            <w:r w:rsidR="00BF1562" w:rsidRPr="002B48C7">
              <w:rPr>
                <w:sz w:val="21"/>
                <w:szCs w:val="21"/>
              </w:rPr>
              <w:t>Tender</w:t>
            </w:r>
            <w:r w:rsidRPr="002B48C7">
              <w:rPr>
                <w:sz w:val="21"/>
                <w:szCs w:val="21"/>
              </w:rPr>
              <w:t>s</w:t>
            </w:r>
            <w:bookmarkEnd w:id="248"/>
            <w:bookmarkEnd w:id="249"/>
            <w:bookmarkEnd w:id="250"/>
            <w:bookmarkEnd w:id="251"/>
          </w:p>
        </w:tc>
        <w:tc>
          <w:tcPr>
            <w:tcW w:w="7200" w:type="dxa"/>
            <w:tcBorders>
              <w:top w:val="nil"/>
              <w:left w:val="nil"/>
              <w:bottom w:val="nil"/>
              <w:right w:val="nil"/>
            </w:tcBorders>
          </w:tcPr>
          <w:p w:rsidR="00F72C15" w:rsidRPr="002B48C7" w:rsidRDefault="00F3208A" w:rsidP="004200A7">
            <w:pPr>
              <w:pStyle w:val="itbright"/>
              <w:tabs>
                <w:tab w:val="clear" w:pos="360"/>
                <w:tab w:val="num" w:pos="720"/>
              </w:tabs>
              <w:rPr>
                <w:sz w:val="21"/>
                <w:szCs w:val="21"/>
              </w:rPr>
            </w:pPr>
            <w:r w:rsidRPr="002B48C7">
              <w:rPr>
                <w:sz w:val="21"/>
                <w:szCs w:val="21"/>
              </w:rPr>
              <w:t>T</w:t>
            </w:r>
            <w:r w:rsidR="00752DB8" w:rsidRPr="002B48C7">
              <w:rPr>
                <w:sz w:val="21"/>
                <w:szCs w:val="21"/>
              </w:rPr>
              <w:t xml:space="preserve">he Employer reserves the right to accept or reject any </w:t>
            </w:r>
            <w:r w:rsidR="00BF1562" w:rsidRPr="002B48C7">
              <w:rPr>
                <w:sz w:val="21"/>
                <w:szCs w:val="21"/>
              </w:rPr>
              <w:t>Tender</w:t>
            </w:r>
            <w:r w:rsidR="00752DB8" w:rsidRPr="002B48C7">
              <w:rPr>
                <w:sz w:val="21"/>
                <w:szCs w:val="21"/>
              </w:rPr>
              <w:t xml:space="preserve">,  at any time prior to the award of Contract, without thereby incurring any liability to any </w:t>
            </w:r>
            <w:r w:rsidR="00BF1562" w:rsidRPr="002B48C7">
              <w:rPr>
                <w:sz w:val="21"/>
                <w:szCs w:val="21"/>
              </w:rPr>
              <w:t>Tenderer</w:t>
            </w:r>
            <w:r w:rsidR="00752DB8" w:rsidRPr="002B48C7">
              <w:rPr>
                <w:sz w:val="21"/>
                <w:szCs w:val="21"/>
              </w:rPr>
              <w:t xml:space="preserve"> or any obligation to inform the affected </w:t>
            </w:r>
            <w:r w:rsidR="00BF1562" w:rsidRPr="002B48C7">
              <w:rPr>
                <w:sz w:val="21"/>
                <w:szCs w:val="21"/>
              </w:rPr>
              <w:t>Tenderer</w:t>
            </w:r>
            <w:r w:rsidR="00752DB8" w:rsidRPr="002B48C7">
              <w:rPr>
                <w:sz w:val="21"/>
                <w:szCs w:val="21"/>
              </w:rPr>
              <w:t xml:space="preserve"> or </w:t>
            </w:r>
            <w:r w:rsidR="00BF1562" w:rsidRPr="002B48C7">
              <w:rPr>
                <w:sz w:val="21"/>
                <w:szCs w:val="21"/>
              </w:rPr>
              <w:t>Tenderer</w:t>
            </w:r>
            <w:r w:rsidR="00752DB8" w:rsidRPr="002B48C7">
              <w:rPr>
                <w:sz w:val="21"/>
                <w:szCs w:val="21"/>
              </w:rPr>
              <w:t>s of the grounds for the Employer’s action.</w:t>
            </w:r>
          </w:p>
        </w:tc>
      </w:tr>
      <w:tr w:rsidR="004200A7" w:rsidRPr="002B48C7" w:rsidTr="009D3EE9">
        <w:tblPrEx>
          <w:tblCellMar>
            <w:top w:w="0" w:type="dxa"/>
            <w:bottom w:w="0" w:type="dxa"/>
          </w:tblCellMar>
        </w:tblPrEx>
        <w:tc>
          <w:tcPr>
            <w:tcW w:w="2268" w:type="dxa"/>
            <w:tcBorders>
              <w:top w:val="nil"/>
              <w:left w:val="nil"/>
              <w:bottom w:val="nil"/>
              <w:right w:val="nil"/>
            </w:tcBorders>
          </w:tcPr>
          <w:p w:rsidR="004200A7" w:rsidRPr="002B48C7" w:rsidRDefault="004200A7" w:rsidP="004200A7">
            <w:pPr>
              <w:pStyle w:val="itbleft"/>
              <w:rPr>
                <w:sz w:val="21"/>
                <w:szCs w:val="21"/>
              </w:rPr>
            </w:pPr>
            <w:bookmarkStart w:id="252" w:name="_Toc381356932"/>
            <w:bookmarkStart w:id="253" w:name="_Toc381357694"/>
            <w:r w:rsidRPr="002B48C7">
              <w:rPr>
                <w:sz w:val="21"/>
                <w:szCs w:val="21"/>
              </w:rPr>
              <w:t>Employer’s Right to cancel the Tender process and reject all Tenders</w:t>
            </w:r>
            <w:bookmarkEnd w:id="252"/>
            <w:bookmarkEnd w:id="253"/>
          </w:p>
        </w:tc>
        <w:tc>
          <w:tcPr>
            <w:tcW w:w="7200" w:type="dxa"/>
            <w:tcBorders>
              <w:top w:val="nil"/>
              <w:left w:val="nil"/>
              <w:bottom w:val="nil"/>
              <w:right w:val="nil"/>
            </w:tcBorders>
          </w:tcPr>
          <w:p w:rsidR="004200A7" w:rsidRPr="002B48C7" w:rsidRDefault="004200A7" w:rsidP="004200A7">
            <w:pPr>
              <w:pStyle w:val="itbright"/>
              <w:tabs>
                <w:tab w:val="clear" w:pos="360"/>
                <w:tab w:val="num" w:pos="720"/>
              </w:tabs>
              <w:rPr>
                <w:sz w:val="21"/>
                <w:szCs w:val="21"/>
              </w:rPr>
            </w:pPr>
            <w:r w:rsidRPr="002B48C7">
              <w:rPr>
                <w:sz w:val="21"/>
                <w:szCs w:val="21"/>
              </w:rPr>
              <w:t>The Employer reserves the right to cancel the Tender process and reject all Tenders, at any time prior to the award of Contract, without thereby incurring any liability to any Tenderer or any obligation to inform the affected Tenderer or Tenderers of the grounds for the Employer’s action.</w:t>
            </w:r>
          </w:p>
        </w:tc>
      </w:tr>
      <w:tr w:rsidR="00C36698" w:rsidRPr="002B48C7" w:rsidTr="009D3EE9">
        <w:tblPrEx>
          <w:tblCellMar>
            <w:top w:w="0" w:type="dxa"/>
            <w:bottom w:w="0" w:type="dxa"/>
          </w:tblCellMar>
        </w:tblPrEx>
        <w:tc>
          <w:tcPr>
            <w:tcW w:w="2268" w:type="dxa"/>
            <w:tcBorders>
              <w:top w:val="nil"/>
              <w:left w:val="nil"/>
              <w:bottom w:val="nil"/>
              <w:right w:val="nil"/>
            </w:tcBorders>
          </w:tcPr>
          <w:p w:rsidR="00C36698" w:rsidRPr="002B48C7" w:rsidRDefault="00CE474C" w:rsidP="00C36698">
            <w:pPr>
              <w:pStyle w:val="itbleft"/>
              <w:rPr>
                <w:sz w:val="21"/>
                <w:szCs w:val="21"/>
              </w:rPr>
            </w:pPr>
            <w:bookmarkStart w:id="254" w:name="_Toc381356933"/>
            <w:bookmarkStart w:id="255" w:name="_Toc381357695"/>
            <w:r w:rsidRPr="002B48C7">
              <w:rPr>
                <w:sz w:val="21"/>
                <w:szCs w:val="21"/>
              </w:rPr>
              <w:t>Employer’s</w:t>
            </w:r>
            <w:r w:rsidR="00C36698" w:rsidRPr="002B48C7">
              <w:rPr>
                <w:sz w:val="21"/>
                <w:szCs w:val="21"/>
              </w:rPr>
              <w:t xml:space="preserve"> Right to Vary Quantities at the Time of Award</w:t>
            </w:r>
            <w:bookmarkEnd w:id="254"/>
            <w:bookmarkEnd w:id="255"/>
          </w:p>
          <w:p w:rsidR="00C36698" w:rsidRPr="002B48C7" w:rsidRDefault="00C36698" w:rsidP="00DF68CA">
            <w:pPr>
              <w:pStyle w:val="itbleft"/>
              <w:numPr>
                <w:ilvl w:val="0"/>
                <w:numId w:val="0"/>
              </w:numPr>
              <w:ind w:left="360"/>
              <w:rPr>
                <w:sz w:val="21"/>
                <w:szCs w:val="21"/>
              </w:rPr>
            </w:pPr>
          </w:p>
        </w:tc>
        <w:tc>
          <w:tcPr>
            <w:tcW w:w="7200" w:type="dxa"/>
            <w:tcBorders>
              <w:top w:val="nil"/>
              <w:left w:val="nil"/>
              <w:bottom w:val="nil"/>
              <w:right w:val="nil"/>
            </w:tcBorders>
          </w:tcPr>
          <w:p w:rsidR="00C36698" w:rsidRPr="002B48C7" w:rsidRDefault="00C36698" w:rsidP="00D71111">
            <w:pPr>
              <w:pStyle w:val="itbright"/>
              <w:tabs>
                <w:tab w:val="clear" w:pos="360"/>
                <w:tab w:val="num" w:pos="720"/>
              </w:tabs>
              <w:rPr>
                <w:sz w:val="21"/>
                <w:szCs w:val="21"/>
              </w:rPr>
            </w:pPr>
            <w:r w:rsidRPr="002B48C7">
              <w:rPr>
                <w:sz w:val="21"/>
                <w:szCs w:val="21"/>
              </w:rPr>
              <w:t xml:space="preserve">The </w:t>
            </w:r>
            <w:r w:rsidR="00CE474C" w:rsidRPr="002B48C7">
              <w:rPr>
                <w:sz w:val="21"/>
                <w:szCs w:val="21"/>
              </w:rPr>
              <w:t>Employer</w:t>
            </w:r>
            <w:r w:rsidRPr="002B48C7">
              <w:rPr>
                <w:sz w:val="21"/>
                <w:szCs w:val="21"/>
              </w:rPr>
              <w:t xml:space="preserve"> reserves the right at the time of contract award to increase or decrease the quantity of goods or related services originally specified in these </w:t>
            </w:r>
            <w:r w:rsidR="002B733E" w:rsidRPr="002B48C7">
              <w:rPr>
                <w:sz w:val="21"/>
                <w:szCs w:val="21"/>
              </w:rPr>
              <w:t>Tender</w:t>
            </w:r>
            <w:r w:rsidRPr="002B48C7">
              <w:rPr>
                <w:sz w:val="21"/>
                <w:szCs w:val="21"/>
              </w:rPr>
              <w:t xml:space="preserve"> documents (schedule of requirements) provided this does not exceed by the percentage indicated in the </w:t>
            </w:r>
            <w:r w:rsidR="002B733E" w:rsidRPr="002B48C7">
              <w:rPr>
                <w:sz w:val="21"/>
                <w:szCs w:val="21"/>
              </w:rPr>
              <w:t xml:space="preserve">Tender </w:t>
            </w:r>
            <w:r w:rsidRPr="002B48C7">
              <w:rPr>
                <w:sz w:val="21"/>
                <w:szCs w:val="21"/>
              </w:rPr>
              <w:t xml:space="preserve">Data Sheet, without any change in unit price or other terms and conditions of the </w:t>
            </w:r>
            <w:r w:rsidR="002B733E" w:rsidRPr="002B48C7">
              <w:rPr>
                <w:sz w:val="21"/>
                <w:szCs w:val="21"/>
              </w:rPr>
              <w:t>Tender</w:t>
            </w:r>
            <w:r w:rsidRPr="002B48C7">
              <w:rPr>
                <w:sz w:val="21"/>
                <w:szCs w:val="21"/>
              </w:rPr>
              <w:t xml:space="preserve"> and </w:t>
            </w:r>
            <w:r w:rsidR="002B733E" w:rsidRPr="002B48C7">
              <w:rPr>
                <w:sz w:val="21"/>
                <w:szCs w:val="21"/>
              </w:rPr>
              <w:t>Tender</w:t>
            </w:r>
            <w:r w:rsidRPr="002B48C7">
              <w:rPr>
                <w:sz w:val="21"/>
                <w:szCs w:val="21"/>
              </w:rPr>
              <w:t xml:space="preserve"> documents.</w:t>
            </w:r>
          </w:p>
        </w:tc>
      </w:tr>
      <w:tr w:rsidR="00752DB8" w:rsidRPr="002B48C7" w:rsidTr="009D3EE9">
        <w:tblPrEx>
          <w:tblCellMar>
            <w:top w:w="0" w:type="dxa"/>
            <w:bottom w:w="0" w:type="dxa"/>
          </w:tblCellMar>
        </w:tblPrEx>
        <w:tc>
          <w:tcPr>
            <w:tcW w:w="2268" w:type="dxa"/>
            <w:tcBorders>
              <w:top w:val="nil"/>
              <w:left w:val="nil"/>
              <w:right w:val="nil"/>
            </w:tcBorders>
          </w:tcPr>
          <w:p w:rsidR="00752DB8" w:rsidRPr="002B48C7" w:rsidRDefault="00752DB8" w:rsidP="00C40940">
            <w:pPr>
              <w:pStyle w:val="itbleft"/>
              <w:rPr>
                <w:sz w:val="21"/>
                <w:szCs w:val="21"/>
              </w:rPr>
            </w:pPr>
            <w:bookmarkStart w:id="256" w:name="_Toc202854882"/>
            <w:bookmarkStart w:id="257" w:name="_Toc202862653"/>
            <w:bookmarkStart w:id="258" w:name="_Toc381356934"/>
            <w:bookmarkStart w:id="259" w:name="_Toc381357696"/>
            <w:r w:rsidRPr="002B48C7">
              <w:rPr>
                <w:sz w:val="21"/>
                <w:szCs w:val="21"/>
              </w:rPr>
              <w:t>Notification of Award and Signing of Agreement</w:t>
            </w:r>
            <w:bookmarkEnd w:id="256"/>
            <w:bookmarkEnd w:id="257"/>
            <w:bookmarkEnd w:id="258"/>
            <w:bookmarkEnd w:id="259"/>
          </w:p>
        </w:tc>
        <w:tc>
          <w:tcPr>
            <w:tcW w:w="7200" w:type="dxa"/>
            <w:tcBorders>
              <w:top w:val="nil"/>
              <w:left w:val="nil"/>
              <w:right w:val="nil"/>
            </w:tcBorders>
          </w:tcPr>
          <w:p w:rsidR="00752DB8" w:rsidRPr="002B48C7" w:rsidRDefault="00752DB8" w:rsidP="00E14D14">
            <w:pPr>
              <w:pStyle w:val="itbright"/>
              <w:tabs>
                <w:tab w:val="clear" w:pos="360"/>
                <w:tab w:val="num" w:pos="720"/>
              </w:tabs>
              <w:rPr>
                <w:sz w:val="21"/>
                <w:szCs w:val="21"/>
              </w:rPr>
            </w:pPr>
            <w:r w:rsidRPr="002B48C7">
              <w:rPr>
                <w:sz w:val="21"/>
                <w:szCs w:val="21"/>
              </w:rPr>
              <w:t xml:space="preserve">The </w:t>
            </w:r>
            <w:r w:rsidR="00BF1562" w:rsidRPr="002B48C7">
              <w:rPr>
                <w:sz w:val="21"/>
                <w:szCs w:val="21"/>
              </w:rPr>
              <w:t>Tenderer</w:t>
            </w:r>
            <w:r w:rsidRPr="002B48C7">
              <w:rPr>
                <w:sz w:val="21"/>
                <w:szCs w:val="21"/>
              </w:rPr>
              <w:t xml:space="preserve"> whose </w:t>
            </w:r>
            <w:r w:rsidR="00BF1562" w:rsidRPr="002B48C7">
              <w:rPr>
                <w:sz w:val="21"/>
                <w:szCs w:val="21"/>
              </w:rPr>
              <w:t>Tender</w:t>
            </w:r>
            <w:r w:rsidRPr="002B48C7">
              <w:rPr>
                <w:sz w:val="21"/>
                <w:szCs w:val="21"/>
              </w:rPr>
              <w:t xml:space="preserve"> has been accepted shall be notified of the award by the Employer in writing prior to the expiration of the </w:t>
            </w:r>
            <w:r w:rsidR="00BF1562" w:rsidRPr="002B48C7">
              <w:rPr>
                <w:sz w:val="21"/>
                <w:szCs w:val="21"/>
              </w:rPr>
              <w:t>Tender</w:t>
            </w:r>
            <w:r w:rsidRPr="002B48C7">
              <w:rPr>
                <w:sz w:val="21"/>
                <w:szCs w:val="21"/>
              </w:rPr>
              <w:t xml:space="preserve"> validity period using a letter of acceptance substantially in the form set out in Section IV of these </w:t>
            </w:r>
            <w:r w:rsidR="00BF1562" w:rsidRPr="002B48C7">
              <w:rPr>
                <w:sz w:val="21"/>
                <w:szCs w:val="21"/>
              </w:rPr>
              <w:t>Tender</w:t>
            </w:r>
            <w:r w:rsidRPr="002B48C7">
              <w:rPr>
                <w:sz w:val="21"/>
                <w:szCs w:val="21"/>
              </w:rPr>
              <w:t xml:space="preserve"> Documents (the “Letter of Acceptance”). </w:t>
            </w:r>
          </w:p>
          <w:p w:rsidR="00752DB8" w:rsidRPr="002B48C7" w:rsidRDefault="00752DB8" w:rsidP="00E14D14">
            <w:pPr>
              <w:pStyle w:val="itbright"/>
              <w:tabs>
                <w:tab w:val="clear" w:pos="360"/>
                <w:tab w:val="num" w:pos="720"/>
              </w:tabs>
              <w:rPr>
                <w:sz w:val="21"/>
                <w:szCs w:val="21"/>
              </w:rPr>
            </w:pPr>
            <w:r w:rsidRPr="002B48C7">
              <w:rPr>
                <w:sz w:val="21"/>
                <w:szCs w:val="21"/>
              </w:rPr>
              <w:t xml:space="preserve">The Letter of Acceptance shall constitute the formation of the Contract, subject to the </w:t>
            </w:r>
            <w:r w:rsidR="00BF1562" w:rsidRPr="002B48C7">
              <w:rPr>
                <w:sz w:val="21"/>
                <w:szCs w:val="21"/>
              </w:rPr>
              <w:t>Tenderer</w:t>
            </w:r>
            <w:r w:rsidRPr="002B48C7">
              <w:rPr>
                <w:sz w:val="21"/>
                <w:szCs w:val="21"/>
              </w:rPr>
              <w:t xml:space="preserve"> furnishing the Performance Security in accordance with </w:t>
            </w:r>
            <w:r w:rsidR="00BF00B3" w:rsidRPr="002B48C7">
              <w:rPr>
                <w:sz w:val="21"/>
                <w:szCs w:val="21"/>
              </w:rPr>
              <w:t>ITT</w:t>
            </w:r>
            <w:r w:rsidRPr="002B48C7">
              <w:rPr>
                <w:sz w:val="21"/>
                <w:szCs w:val="21"/>
              </w:rPr>
              <w:t xml:space="preserve"> Clause </w:t>
            </w:r>
            <w:r w:rsidR="00C47B94" w:rsidRPr="002B48C7">
              <w:rPr>
                <w:sz w:val="21"/>
                <w:szCs w:val="21"/>
              </w:rPr>
              <w:t xml:space="preserve">37 </w:t>
            </w:r>
            <w:r w:rsidRPr="002B48C7">
              <w:rPr>
                <w:sz w:val="21"/>
                <w:szCs w:val="21"/>
              </w:rPr>
              <w:t xml:space="preserve">and signing the Contract in accordance with </w:t>
            </w:r>
            <w:r w:rsidR="00BF00B3" w:rsidRPr="002B48C7">
              <w:rPr>
                <w:sz w:val="21"/>
                <w:szCs w:val="21"/>
              </w:rPr>
              <w:t>ITT</w:t>
            </w:r>
            <w:r w:rsidRPr="002B48C7">
              <w:rPr>
                <w:sz w:val="21"/>
                <w:szCs w:val="21"/>
              </w:rPr>
              <w:t xml:space="preserve"> Sub-Clause 34.3.</w:t>
            </w:r>
          </w:p>
          <w:p w:rsidR="00752DB8" w:rsidRPr="002B48C7" w:rsidRDefault="00752DB8" w:rsidP="00E14D14">
            <w:pPr>
              <w:pStyle w:val="itbright"/>
              <w:tabs>
                <w:tab w:val="clear" w:pos="360"/>
                <w:tab w:val="num" w:pos="720"/>
              </w:tabs>
              <w:rPr>
                <w:sz w:val="21"/>
                <w:szCs w:val="21"/>
              </w:rPr>
            </w:pPr>
            <w:r w:rsidRPr="002B48C7">
              <w:rPr>
                <w:sz w:val="21"/>
                <w:szCs w:val="21"/>
              </w:rPr>
              <w:t xml:space="preserve">The Contract will constitute all agreements between the Employer and the successful </w:t>
            </w:r>
            <w:r w:rsidR="00BF1562" w:rsidRPr="002B48C7">
              <w:rPr>
                <w:sz w:val="21"/>
                <w:szCs w:val="21"/>
              </w:rPr>
              <w:t>Tenderer</w:t>
            </w:r>
            <w:r w:rsidRPr="002B48C7">
              <w:rPr>
                <w:sz w:val="21"/>
                <w:szCs w:val="21"/>
              </w:rPr>
              <w:t xml:space="preserve"> as described in GCC Clause </w:t>
            </w:r>
            <w:r w:rsidR="0053601A" w:rsidRPr="002B48C7">
              <w:rPr>
                <w:sz w:val="21"/>
                <w:szCs w:val="21"/>
              </w:rPr>
              <w:t>1.</w:t>
            </w:r>
            <w:r w:rsidR="00BD2A85" w:rsidRPr="002B48C7">
              <w:rPr>
                <w:sz w:val="21"/>
                <w:szCs w:val="21"/>
              </w:rPr>
              <w:t>3</w:t>
            </w:r>
            <w:r w:rsidRPr="002B48C7">
              <w:rPr>
                <w:sz w:val="21"/>
                <w:szCs w:val="21"/>
              </w:rPr>
              <w:t xml:space="preserve">.   Promptly after providing the successful </w:t>
            </w:r>
            <w:r w:rsidR="00BF1562" w:rsidRPr="002B48C7">
              <w:rPr>
                <w:sz w:val="21"/>
                <w:szCs w:val="21"/>
              </w:rPr>
              <w:t>Tenderer</w:t>
            </w:r>
            <w:r w:rsidRPr="002B48C7">
              <w:rPr>
                <w:sz w:val="21"/>
                <w:szCs w:val="21"/>
              </w:rPr>
              <w:t xml:space="preserve"> with the Letter of Acceptance, and after providing for the time period for </w:t>
            </w:r>
            <w:r w:rsidR="00BF1562" w:rsidRPr="002B48C7">
              <w:rPr>
                <w:sz w:val="21"/>
                <w:szCs w:val="21"/>
              </w:rPr>
              <w:t>Tender</w:t>
            </w:r>
            <w:r w:rsidRPr="002B48C7">
              <w:rPr>
                <w:sz w:val="21"/>
                <w:szCs w:val="21"/>
              </w:rPr>
              <w:t xml:space="preserve"> Challenges, the Employer will send the successful </w:t>
            </w:r>
            <w:r w:rsidR="00BF1562" w:rsidRPr="002B48C7">
              <w:rPr>
                <w:sz w:val="21"/>
                <w:szCs w:val="21"/>
              </w:rPr>
              <w:t>Tenderer</w:t>
            </w:r>
            <w:r w:rsidRPr="002B48C7">
              <w:rPr>
                <w:sz w:val="21"/>
                <w:szCs w:val="21"/>
              </w:rPr>
              <w:t xml:space="preserve"> the Agreement.  Within 21 days of receipt, the successful </w:t>
            </w:r>
            <w:r w:rsidR="00BF1562" w:rsidRPr="002B48C7">
              <w:rPr>
                <w:sz w:val="21"/>
                <w:szCs w:val="21"/>
              </w:rPr>
              <w:t>Tenderer</w:t>
            </w:r>
            <w:r w:rsidRPr="002B48C7">
              <w:rPr>
                <w:sz w:val="21"/>
                <w:szCs w:val="21"/>
              </w:rPr>
              <w:t xml:space="preserve"> shall sign the Contract and deliver it to the Employer.</w:t>
            </w:r>
          </w:p>
          <w:p w:rsidR="00752DB8" w:rsidRPr="002B48C7" w:rsidRDefault="008952B9" w:rsidP="006F7E53">
            <w:pPr>
              <w:pStyle w:val="itbright"/>
              <w:rPr>
                <w:sz w:val="21"/>
                <w:szCs w:val="21"/>
              </w:rPr>
            </w:pPr>
            <w:r w:rsidRPr="002B48C7">
              <w:rPr>
                <w:sz w:val="21"/>
                <w:szCs w:val="21"/>
              </w:rPr>
              <w:lastRenderedPageBreak/>
              <w:t xml:space="preserve">Upon the successful </w:t>
            </w:r>
            <w:r w:rsidR="0000705C" w:rsidRPr="002B48C7">
              <w:rPr>
                <w:sz w:val="21"/>
                <w:szCs w:val="21"/>
              </w:rPr>
              <w:t>Tenderer</w:t>
            </w:r>
            <w:r w:rsidRPr="002B48C7">
              <w:rPr>
                <w:sz w:val="21"/>
                <w:szCs w:val="21"/>
              </w:rPr>
              <w:t>’s furnishing of the performance security pursuant to ITT Clause 3</w:t>
            </w:r>
            <w:r w:rsidR="00BD2A85" w:rsidRPr="002B48C7">
              <w:rPr>
                <w:sz w:val="21"/>
                <w:szCs w:val="21"/>
              </w:rPr>
              <w:t>7</w:t>
            </w:r>
            <w:r w:rsidRPr="002B48C7">
              <w:rPr>
                <w:sz w:val="21"/>
                <w:szCs w:val="21"/>
              </w:rPr>
              <w:t xml:space="preserve">, the Employer will promptly notify unsuccessful Tenderers, the name of the winning Tenderer and the Contract amount and will discharge the </w:t>
            </w:r>
            <w:r w:rsidR="00BD2A85" w:rsidRPr="002B48C7">
              <w:rPr>
                <w:sz w:val="21"/>
                <w:szCs w:val="21"/>
              </w:rPr>
              <w:t>T</w:t>
            </w:r>
            <w:r w:rsidRPr="002B48C7">
              <w:rPr>
                <w:sz w:val="21"/>
                <w:szCs w:val="21"/>
              </w:rPr>
              <w:t xml:space="preserve">ender </w:t>
            </w:r>
            <w:r w:rsidR="00BD2A85" w:rsidRPr="002B48C7">
              <w:rPr>
                <w:sz w:val="21"/>
                <w:szCs w:val="21"/>
              </w:rPr>
              <w:t>S</w:t>
            </w:r>
            <w:r w:rsidRPr="002B48C7">
              <w:rPr>
                <w:sz w:val="21"/>
                <w:szCs w:val="21"/>
              </w:rPr>
              <w:t xml:space="preserve">ecuring </w:t>
            </w:r>
            <w:r w:rsidR="00BD2A85" w:rsidRPr="002B48C7">
              <w:rPr>
                <w:sz w:val="21"/>
                <w:szCs w:val="21"/>
              </w:rPr>
              <w:t>D</w:t>
            </w:r>
            <w:r w:rsidRPr="002B48C7">
              <w:rPr>
                <w:sz w:val="21"/>
                <w:szCs w:val="21"/>
              </w:rPr>
              <w:t>eclaration of the unsuccessful Tenderers pursuant to ITT sub Clause 1</w:t>
            </w:r>
            <w:r w:rsidR="00B17FCF" w:rsidRPr="002B48C7">
              <w:rPr>
                <w:sz w:val="21"/>
                <w:szCs w:val="21"/>
              </w:rPr>
              <w:t>6</w:t>
            </w:r>
            <w:r w:rsidRPr="002B48C7">
              <w:rPr>
                <w:sz w:val="21"/>
                <w:szCs w:val="21"/>
              </w:rPr>
              <w:t>.4.</w:t>
            </w:r>
          </w:p>
        </w:tc>
      </w:tr>
      <w:tr w:rsidR="00752DB8" w:rsidRPr="002B48C7" w:rsidTr="009D3EE9">
        <w:tblPrEx>
          <w:tblCellMar>
            <w:top w:w="0" w:type="dxa"/>
            <w:bottom w:w="0" w:type="dxa"/>
          </w:tblCellMar>
        </w:tblPrEx>
        <w:tc>
          <w:tcPr>
            <w:tcW w:w="2268" w:type="dxa"/>
            <w:tcBorders>
              <w:top w:val="nil"/>
              <w:left w:val="nil"/>
              <w:bottom w:val="nil"/>
              <w:right w:val="nil"/>
            </w:tcBorders>
          </w:tcPr>
          <w:p w:rsidR="00752DB8" w:rsidRPr="002B48C7" w:rsidRDefault="00752DB8" w:rsidP="008F5B5D">
            <w:pPr>
              <w:pStyle w:val="Head22"/>
              <w:rPr>
                <w:sz w:val="21"/>
                <w:szCs w:val="21"/>
              </w:rPr>
            </w:pPr>
          </w:p>
        </w:tc>
        <w:tc>
          <w:tcPr>
            <w:tcW w:w="7200" w:type="dxa"/>
            <w:tcBorders>
              <w:top w:val="nil"/>
              <w:left w:val="nil"/>
              <w:bottom w:val="nil"/>
              <w:right w:val="nil"/>
            </w:tcBorders>
          </w:tcPr>
          <w:p w:rsidR="00752DB8" w:rsidRPr="002B48C7" w:rsidRDefault="00752DB8" w:rsidP="006252C1">
            <w:pPr>
              <w:pStyle w:val="itbright"/>
              <w:tabs>
                <w:tab w:val="clear" w:pos="360"/>
                <w:tab w:val="num" w:pos="720"/>
              </w:tabs>
              <w:rPr>
                <w:sz w:val="21"/>
                <w:szCs w:val="21"/>
              </w:rPr>
            </w:pPr>
            <w:r w:rsidRPr="002B48C7">
              <w:rPr>
                <w:sz w:val="21"/>
                <w:szCs w:val="21"/>
              </w:rPr>
              <w:t xml:space="preserve">After publication of the award, unsuccessful </w:t>
            </w:r>
            <w:r w:rsidR="00BF1562" w:rsidRPr="002B48C7">
              <w:rPr>
                <w:sz w:val="21"/>
                <w:szCs w:val="21"/>
              </w:rPr>
              <w:t>Tenderer</w:t>
            </w:r>
            <w:r w:rsidRPr="002B48C7">
              <w:rPr>
                <w:sz w:val="21"/>
                <w:szCs w:val="21"/>
              </w:rPr>
              <w:t xml:space="preserve">s may request in writing to the Employer for a debriefing seeking explanations for the failure of their </w:t>
            </w:r>
            <w:r w:rsidR="00BF1562" w:rsidRPr="002B48C7">
              <w:rPr>
                <w:sz w:val="21"/>
                <w:szCs w:val="21"/>
              </w:rPr>
              <w:t>Tender</w:t>
            </w:r>
            <w:r w:rsidRPr="002B48C7">
              <w:rPr>
                <w:sz w:val="21"/>
                <w:szCs w:val="21"/>
              </w:rPr>
              <w:t>s.  The Employer</w:t>
            </w:r>
            <w:r w:rsidRPr="002B48C7" w:rsidDel="00381C85">
              <w:rPr>
                <w:sz w:val="21"/>
                <w:szCs w:val="21"/>
              </w:rPr>
              <w:t xml:space="preserve"> </w:t>
            </w:r>
            <w:r w:rsidRPr="002B48C7">
              <w:rPr>
                <w:sz w:val="21"/>
                <w:szCs w:val="21"/>
              </w:rPr>
              <w:t xml:space="preserve">shall promptly respond in writing to any unsuccessful </w:t>
            </w:r>
            <w:r w:rsidR="00BF1562" w:rsidRPr="002B48C7">
              <w:rPr>
                <w:sz w:val="21"/>
                <w:szCs w:val="21"/>
              </w:rPr>
              <w:t>Tenderer</w:t>
            </w:r>
            <w:r w:rsidRPr="002B48C7">
              <w:rPr>
                <w:sz w:val="21"/>
                <w:szCs w:val="21"/>
              </w:rPr>
              <w:t xml:space="preserve"> who, after notification of award in accordance with </w:t>
            </w:r>
            <w:r w:rsidR="00BF00B3" w:rsidRPr="002B48C7">
              <w:rPr>
                <w:sz w:val="21"/>
                <w:szCs w:val="21"/>
              </w:rPr>
              <w:t>ITT</w:t>
            </w:r>
            <w:r w:rsidRPr="002B48C7">
              <w:rPr>
                <w:sz w:val="21"/>
                <w:szCs w:val="21"/>
              </w:rPr>
              <w:t xml:space="preserve"> Sub-Clause 3</w:t>
            </w:r>
            <w:r w:rsidR="00494A04" w:rsidRPr="002B48C7">
              <w:rPr>
                <w:sz w:val="21"/>
                <w:szCs w:val="21"/>
              </w:rPr>
              <w:t>6</w:t>
            </w:r>
            <w:r w:rsidRPr="002B48C7">
              <w:rPr>
                <w:sz w:val="21"/>
                <w:szCs w:val="21"/>
              </w:rPr>
              <w:t>.4, requests of the Employer</w:t>
            </w:r>
            <w:r w:rsidRPr="002B48C7">
              <w:rPr>
                <w:b/>
                <w:sz w:val="21"/>
                <w:szCs w:val="21"/>
              </w:rPr>
              <w:t xml:space="preserve"> </w:t>
            </w:r>
            <w:r w:rsidRPr="002B48C7">
              <w:rPr>
                <w:sz w:val="21"/>
                <w:szCs w:val="21"/>
              </w:rPr>
              <w:t xml:space="preserve">in writing the grounds on which its </w:t>
            </w:r>
            <w:r w:rsidR="00BF1562" w:rsidRPr="002B48C7">
              <w:rPr>
                <w:sz w:val="21"/>
                <w:szCs w:val="21"/>
              </w:rPr>
              <w:t>Tender</w:t>
            </w:r>
            <w:r w:rsidRPr="002B48C7">
              <w:rPr>
                <w:sz w:val="21"/>
                <w:szCs w:val="21"/>
              </w:rPr>
              <w:t xml:space="preserve"> was not selected.</w:t>
            </w:r>
          </w:p>
        </w:tc>
      </w:tr>
      <w:tr w:rsidR="00752DB8" w:rsidRPr="002B48C7" w:rsidTr="009D3EE9">
        <w:tblPrEx>
          <w:tblCellMar>
            <w:top w:w="0" w:type="dxa"/>
            <w:bottom w:w="0" w:type="dxa"/>
          </w:tblCellMar>
        </w:tblPrEx>
        <w:tc>
          <w:tcPr>
            <w:tcW w:w="2268" w:type="dxa"/>
            <w:tcBorders>
              <w:top w:val="nil"/>
              <w:left w:val="nil"/>
              <w:bottom w:val="nil"/>
              <w:right w:val="nil"/>
            </w:tcBorders>
          </w:tcPr>
          <w:p w:rsidR="00752DB8" w:rsidRPr="002B48C7" w:rsidRDefault="00752DB8" w:rsidP="00C40940">
            <w:pPr>
              <w:pStyle w:val="itbleft"/>
              <w:rPr>
                <w:sz w:val="21"/>
                <w:szCs w:val="21"/>
              </w:rPr>
            </w:pPr>
            <w:bookmarkStart w:id="260" w:name="_Toc202854883"/>
            <w:bookmarkStart w:id="261" w:name="_Toc202862654"/>
            <w:bookmarkStart w:id="262" w:name="_Toc381356935"/>
            <w:bookmarkStart w:id="263" w:name="_Toc381357697"/>
            <w:r w:rsidRPr="002B48C7">
              <w:rPr>
                <w:sz w:val="21"/>
                <w:szCs w:val="21"/>
              </w:rPr>
              <w:t>Performance Secu</w:t>
            </w:r>
            <w:r w:rsidRPr="002B48C7">
              <w:rPr>
                <w:sz w:val="21"/>
                <w:szCs w:val="21"/>
              </w:rPr>
              <w:t>rity</w:t>
            </w:r>
            <w:bookmarkEnd w:id="260"/>
            <w:bookmarkEnd w:id="261"/>
            <w:bookmarkEnd w:id="262"/>
            <w:bookmarkEnd w:id="263"/>
          </w:p>
        </w:tc>
        <w:tc>
          <w:tcPr>
            <w:tcW w:w="7200" w:type="dxa"/>
            <w:tcBorders>
              <w:top w:val="nil"/>
              <w:left w:val="nil"/>
              <w:bottom w:val="nil"/>
              <w:right w:val="nil"/>
            </w:tcBorders>
          </w:tcPr>
          <w:p w:rsidR="00C40940" w:rsidRPr="002B48C7" w:rsidRDefault="00752DB8" w:rsidP="00E14D14">
            <w:pPr>
              <w:pStyle w:val="itbright"/>
              <w:tabs>
                <w:tab w:val="clear" w:pos="360"/>
                <w:tab w:val="num" w:pos="720"/>
              </w:tabs>
              <w:rPr>
                <w:sz w:val="21"/>
                <w:szCs w:val="21"/>
              </w:rPr>
            </w:pPr>
            <w:r w:rsidRPr="002B48C7">
              <w:rPr>
                <w:sz w:val="21"/>
                <w:szCs w:val="21"/>
              </w:rPr>
              <w:t xml:space="preserve">Within </w:t>
            </w:r>
            <w:r w:rsidR="00F025FF" w:rsidRPr="002B48C7">
              <w:rPr>
                <w:sz w:val="21"/>
                <w:szCs w:val="21"/>
              </w:rPr>
              <w:t>21</w:t>
            </w:r>
            <w:r w:rsidR="00806D48" w:rsidRPr="002B48C7">
              <w:rPr>
                <w:sz w:val="21"/>
                <w:szCs w:val="21"/>
              </w:rPr>
              <w:t xml:space="preserve"> </w:t>
            </w:r>
            <w:r w:rsidRPr="002B48C7">
              <w:rPr>
                <w:sz w:val="21"/>
                <w:szCs w:val="21"/>
              </w:rPr>
              <w:t xml:space="preserve">days after receipt of the Letter of Acceptance, the successful </w:t>
            </w:r>
            <w:r w:rsidR="00BF1562" w:rsidRPr="002B48C7">
              <w:rPr>
                <w:sz w:val="21"/>
                <w:szCs w:val="21"/>
              </w:rPr>
              <w:t>Tenderer</w:t>
            </w:r>
            <w:r w:rsidRPr="002B48C7">
              <w:rPr>
                <w:sz w:val="21"/>
                <w:szCs w:val="21"/>
              </w:rPr>
              <w:t xml:space="preserve"> shall deliver to the Employer a Performance Security in accordance with the terms of GCC Clause </w:t>
            </w:r>
            <w:r w:rsidR="00D04483" w:rsidRPr="002B48C7">
              <w:rPr>
                <w:sz w:val="21"/>
                <w:szCs w:val="21"/>
              </w:rPr>
              <w:t>4.</w:t>
            </w:r>
            <w:r w:rsidR="00494A04" w:rsidRPr="002B48C7">
              <w:rPr>
                <w:sz w:val="21"/>
                <w:szCs w:val="21"/>
              </w:rPr>
              <w:t>4</w:t>
            </w:r>
            <w:r w:rsidR="004313DD" w:rsidRPr="002B48C7">
              <w:rPr>
                <w:sz w:val="21"/>
                <w:szCs w:val="21"/>
              </w:rPr>
              <w:t>,</w:t>
            </w:r>
            <w:r w:rsidRPr="002B48C7">
              <w:rPr>
                <w:sz w:val="21"/>
                <w:szCs w:val="21"/>
              </w:rPr>
              <w:t xml:space="preserve"> using for that purpose the form of Performance Bank Guarantee included in Section V</w:t>
            </w:r>
            <w:r w:rsidR="004313DD" w:rsidRPr="002B48C7">
              <w:rPr>
                <w:sz w:val="21"/>
                <w:szCs w:val="21"/>
              </w:rPr>
              <w:t>I</w:t>
            </w:r>
            <w:r w:rsidRPr="002B48C7">
              <w:rPr>
                <w:sz w:val="21"/>
                <w:szCs w:val="21"/>
              </w:rPr>
              <w:t xml:space="preserve">I of these </w:t>
            </w:r>
            <w:r w:rsidR="00BF1562" w:rsidRPr="002B48C7">
              <w:rPr>
                <w:sz w:val="21"/>
                <w:szCs w:val="21"/>
              </w:rPr>
              <w:t>Tender</w:t>
            </w:r>
            <w:r w:rsidRPr="002B48C7">
              <w:rPr>
                <w:sz w:val="21"/>
                <w:szCs w:val="21"/>
              </w:rPr>
              <w:t xml:space="preserve"> Documents, or another form acceptable to</w:t>
            </w:r>
            <w:r w:rsidRPr="002B48C7">
              <w:rPr>
                <w:b/>
                <w:sz w:val="21"/>
                <w:szCs w:val="21"/>
              </w:rPr>
              <w:t xml:space="preserve"> </w:t>
            </w:r>
            <w:r w:rsidRPr="002B48C7">
              <w:rPr>
                <w:sz w:val="21"/>
                <w:szCs w:val="21"/>
              </w:rPr>
              <w:t xml:space="preserve">the Employer. </w:t>
            </w:r>
          </w:p>
          <w:p w:rsidR="00752DB8" w:rsidRPr="002B48C7" w:rsidRDefault="00752DB8" w:rsidP="006252C1">
            <w:pPr>
              <w:pStyle w:val="itbright"/>
              <w:tabs>
                <w:tab w:val="clear" w:pos="360"/>
                <w:tab w:val="num" w:pos="720"/>
              </w:tabs>
              <w:rPr>
                <w:sz w:val="21"/>
                <w:szCs w:val="21"/>
              </w:rPr>
            </w:pPr>
            <w:r w:rsidRPr="002B48C7">
              <w:rPr>
                <w:sz w:val="21"/>
                <w:szCs w:val="21"/>
              </w:rPr>
              <w:t xml:space="preserve">Failure of the successful </w:t>
            </w:r>
            <w:r w:rsidR="00BF1562" w:rsidRPr="002B48C7">
              <w:rPr>
                <w:sz w:val="21"/>
                <w:szCs w:val="21"/>
              </w:rPr>
              <w:t>Tenderer</w:t>
            </w:r>
            <w:r w:rsidRPr="002B48C7">
              <w:rPr>
                <w:sz w:val="21"/>
                <w:szCs w:val="21"/>
              </w:rPr>
              <w:t xml:space="preserve"> to comply with the requirements of </w:t>
            </w:r>
            <w:r w:rsidR="00BF00B3" w:rsidRPr="002B48C7">
              <w:rPr>
                <w:sz w:val="21"/>
                <w:szCs w:val="21"/>
              </w:rPr>
              <w:t>ITT</w:t>
            </w:r>
            <w:r w:rsidRPr="002B48C7">
              <w:rPr>
                <w:sz w:val="21"/>
                <w:szCs w:val="21"/>
              </w:rPr>
              <w:t xml:space="preserve"> Sub-Clauses </w:t>
            </w:r>
            <w:r w:rsidR="00494A04" w:rsidRPr="002B48C7">
              <w:rPr>
                <w:sz w:val="21"/>
                <w:szCs w:val="21"/>
              </w:rPr>
              <w:t>36</w:t>
            </w:r>
            <w:r w:rsidRPr="002B48C7">
              <w:rPr>
                <w:sz w:val="21"/>
                <w:szCs w:val="21"/>
              </w:rPr>
              <w:t xml:space="preserve">.3 and </w:t>
            </w:r>
            <w:r w:rsidR="00494A04" w:rsidRPr="002B48C7">
              <w:rPr>
                <w:sz w:val="21"/>
                <w:szCs w:val="21"/>
              </w:rPr>
              <w:t>37</w:t>
            </w:r>
            <w:r w:rsidRPr="002B48C7">
              <w:rPr>
                <w:sz w:val="21"/>
                <w:szCs w:val="21"/>
              </w:rPr>
              <w:t xml:space="preserve">.1 shall constitute sufficient grounds for cancellation of the award and forfeiture of the </w:t>
            </w:r>
            <w:r w:rsidR="00BF1562" w:rsidRPr="002B48C7">
              <w:rPr>
                <w:sz w:val="21"/>
                <w:szCs w:val="21"/>
              </w:rPr>
              <w:t>Tender</w:t>
            </w:r>
            <w:r w:rsidRPr="002B48C7">
              <w:rPr>
                <w:sz w:val="21"/>
                <w:szCs w:val="21"/>
              </w:rPr>
              <w:t xml:space="preserve"> Security.  </w:t>
            </w:r>
          </w:p>
        </w:tc>
      </w:tr>
      <w:tr w:rsidR="00752DB8" w:rsidRPr="002B48C7" w:rsidTr="009D3EE9">
        <w:tblPrEx>
          <w:tblCellMar>
            <w:top w:w="0" w:type="dxa"/>
            <w:bottom w:w="0" w:type="dxa"/>
          </w:tblCellMar>
        </w:tblPrEx>
        <w:tc>
          <w:tcPr>
            <w:tcW w:w="2268" w:type="dxa"/>
            <w:tcBorders>
              <w:top w:val="nil"/>
              <w:left w:val="nil"/>
              <w:bottom w:val="nil"/>
              <w:right w:val="nil"/>
            </w:tcBorders>
          </w:tcPr>
          <w:p w:rsidR="00752DB8" w:rsidRPr="002B48C7" w:rsidRDefault="00752DB8" w:rsidP="00C40940">
            <w:pPr>
              <w:pStyle w:val="itbleft"/>
              <w:rPr>
                <w:sz w:val="21"/>
                <w:szCs w:val="21"/>
              </w:rPr>
            </w:pPr>
            <w:bookmarkStart w:id="264" w:name="_Toc202854884"/>
            <w:bookmarkStart w:id="265" w:name="_Toc202862655"/>
            <w:bookmarkStart w:id="266" w:name="_Toc381356936"/>
            <w:bookmarkStart w:id="267" w:name="_Toc381357698"/>
            <w:r w:rsidRPr="002B48C7">
              <w:rPr>
                <w:sz w:val="21"/>
                <w:szCs w:val="21"/>
              </w:rPr>
              <w:t>Advance Payment and Security</w:t>
            </w:r>
            <w:bookmarkEnd w:id="264"/>
            <w:bookmarkEnd w:id="265"/>
            <w:bookmarkEnd w:id="266"/>
            <w:bookmarkEnd w:id="267"/>
          </w:p>
        </w:tc>
        <w:tc>
          <w:tcPr>
            <w:tcW w:w="7200" w:type="dxa"/>
            <w:tcBorders>
              <w:top w:val="nil"/>
              <w:left w:val="nil"/>
              <w:bottom w:val="nil"/>
              <w:right w:val="nil"/>
            </w:tcBorders>
          </w:tcPr>
          <w:p w:rsidR="00752DB8" w:rsidRPr="002B48C7" w:rsidRDefault="00752DB8" w:rsidP="00E14D14">
            <w:pPr>
              <w:pStyle w:val="itbright"/>
              <w:tabs>
                <w:tab w:val="clear" w:pos="360"/>
                <w:tab w:val="num" w:pos="720"/>
              </w:tabs>
              <w:rPr>
                <w:sz w:val="21"/>
                <w:szCs w:val="21"/>
              </w:rPr>
            </w:pPr>
            <w:r w:rsidRPr="002B48C7">
              <w:rPr>
                <w:sz w:val="21"/>
                <w:szCs w:val="21"/>
              </w:rPr>
              <w:t xml:space="preserve">The Employer will provide an Advance Payment on the Contract Price as stipulated in the GCC, subject to a maximum amount, as </w:t>
            </w:r>
            <w:r w:rsidRPr="002B48C7">
              <w:rPr>
                <w:b/>
                <w:sz w:val="21"/>
                <w:szCs w:val="21"/>
              </w:rPr>
              <w:t xml:space="preserve">stated in the </w:t>
            </w:r>
            <w:r w:rsidR="005640B1" w:rsidRPr="002B48C7">
              <w:rPr>
                <w:b/>
                <w:sz w:val="21"/>
                <w:szCs w:val="21"/>
              </w:rPr>
              <w:t>TDS</w:t>
            </w:r>
            <w:r w:rsidRPr="002B48C7">
              <w:rPr>
                <w:b/>
                <w:sz w:val="21"/>
                <w:szCs w:val="21"/>
              </w:rPr>
              <w:t>.</w:t>
            </w:r>
            <w:r w:rsidRPr="002B48C7">
              <w:rPr>
                <w:sz w:val="21"/>
                <w:szCs w:val="21"/>
              </w:rPr>
              <w:t xml:space="preserve">  The Advance Payment shall be guaranteed by a Security.  Section VII</w:t>
            </w:r>
            <w:r w:rsidR="0098289B" w:rsidRPr="002B48C7">
              <w:rPr>
                <w:sz w:val="21"/>
                <w:szCs w:val="21"/>
              </w:rPr>
              <w:t xml:space="preserve"> - </w:t>
            </w:r>
            <w:r w:rsidRPr="002B48C7">
              <w:rPr>
                <w:sz w:val="21"/>
                <w:szCs w:val="21"/>
              </w:rPr>
              <w:t xml:space="preserve">Security Forms, provides a Bank Guarantee for Advance Payment form. </w:t>
            </w:r>
          </w:p>
        </w:tc>
      </w:tr>
      <w:tr w:rsidR="00752DB8" w:rsidRPr="002B48C7" w:rsidTr="009D3EE9">
        <w:tblPrEx>
          <w:tblCellMar>
            <w:top w:w="0" w:type="dxa"/>
            <w:bottom w:w="0" w:type="dxa"/>
          </w:tblCellMar>
        </w:tblPrEx>
        <w:tc>
          <w:tcPr>
            <w:tcW w:w="2268" w:type="dxa"/>
            <w:tcBorders>
              <w:top w:val="nil"/>
              <w:left w:val="nil"/>
              <w:bottom w:val="nil"/>
              <w:right w:val="nil"/>
            </w:tcBorders>
          </w:tcPr>
          <w:p w:rsidR="00752DB8" w:rsidRPr="002B48C7" w:rsidRDefault="00752DB8" w:rsidP="00C40940">
            <w:pPr>
              <w:pStyle w:val="itbleft"/>
              <w:rPr>
                <w:sz w:val="21"/>
                <w:szCs w:val="21"/>
              </w:rPr>
            </w:pPr>
            <w:bookmarkStart w:id="268" w:name="_Toc374099499"/>
            <w:bookmarkStart w:id="269" w:name="_Toc374099596"/>
            <w:bookmarkStart w:id="270" w:name="_Toc374104486"/>
            <w:bookmarkStart w:id="271" w:name="_Toc374105179"/>
            <w:bookmarkStart w:id="272" w:name="_Toc374105508"/>
            <w:bookmarkStart w:id="273" w:name="_Toc374105678"/>
            <w:bookmarkStart w:id="274" w:name="_Toc374106047"/>
            <w:bookmarkStart w:id="275" w:name="_Toc374106304"/>
            <w:bookmarkStart w:id="276" w:name="_Toc374106417"/>
            <w:bookmarkStart w:id="277" w:name="_Toc374106529"/>
            <w:bookmarkStart w:id="278" w:name="_Toc374106825"/>
            <w:bookmarkStart w:id="279" w:name="_Toc374107953"/>
            <w:bookmarkStart w:id="280" w:name="_Toc374108103"/>
            <w:bookmarkStart w:id="281" w:name="_Toc381355951"/>
            <w:bookmarkStart w:id="282" w:name="_Toc381356937"/>
            <w:bookmarkStart w:id="283" w:name="_Toc381357699"/>
            <w:bookmarkStart w:id="284" w:name="_Toc202854885"/>
            <w:bookmarkStart w:id="285" w:name="_Toc202862656"/>
            <w:bookmarkStart w:id="286" w:name="_Toc381356940"/>
            <w:bookmarkStart w:id="287" w:name="_Toc381357702"/>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2B48C7">
              <w:rPr>
                <w:sz w:val="21"/>
                <w:szCs w:val="21"/>
              </w:rPr>
              <w:t>Adjudicator</w:t>
            </w:r>
            <w:bookmarkEnd w:id="284"/>
            <w:bookmarkEnd w:id="285"/>
            <w:bookmarkEnd w:id="286"/>
            <w:bookmarkEnd w:id="287"/>
          </w:p>
        </w:tc>
        <w:tc>
          <w:tcPr>
            <w:tcW w:w="7200" w:type="dxa"/>
            <w:tcBorders>
              <w:top w:val="nil"/>
              <w:left w:val="nil"/>
              <w:bottom w:val="nil"/>
              <w:right w:val="nil"/>
            </w:tcBorders>
          </w:tcPr>
          <w:p w:rsidR="00752DB8" w:rsidRPr="002B48C7" w:rsidRDefault="00752DB8" w:rsidP="00DF68CA">
            <w:pPr>
              <w:pStyle w:val="itbright"/>
              <w:tabs>
                <w:tab w:val="clear" w:pos="360"/>
                <w:tab w:val="num" w:pos="720"/>
              </w:tabs>
              <w:rPr>
                <w:sz w:val="21"/>
                <w:szCs w:val="21"/>
              </w:rPr>
            </w:pPr>
            <w:r w:rsidRPr="002B48C7">
              <w:rPr>
                <w:sz w:val="21"/>
                <w:szCs w:val="21"/>
              </w:rPr>
              <w:t xml:space="preserve">The Employer proposes the person </w:t>
            </w:r>
            <w:r w:rsidRPr="002B48C7">
              <w:rPr>
                <w:b/>
                <w:sz w:val="21"/>
                <w:szCs w:val="21"/>
              </w:rPr>
              <w:t xml:space="preserve">named in the </w:t>
            </w:r>
            <w:r w:rsidR="005640B1" w:rsidRPr="002B48C7">
              <w:rPr>
                <w:b/>
                <w:sz w:val="21"/>
                <w:szCs w:val="21"/>
              </w:rPr>
              <w:t>TDS</w:t>
            </w:r>
            <w:r w:rsidRPr="002B48C7">
              <w:rPr>
                <w:sz w:val="21"/>
                <w:szCs w:val="21"/>
              </w:rPr>
              <w:t xml:space="preserve"> to be appointed as Adjudicator under the Contract, at an hourly fee </w:t>
            </w:r>
            <w:r w:rsidRPr="002B48C7">
              <w:rPr>
                <w:b/>
                <w:sz w:val="21"/>
                <w:szCs w:val="21"/>
              </w:rPr>
              <w:t xml:space="preserve">specified in the </w:t>
            </w:r>
            <w:r w:rsidR="005640B1" w:rsidRPr="002B48C7">
              <w:rPr>
                <w:b/>
                <w:sz w:val="21"/>
                <w:szCs w:val="21"/>
              </w:rPr>
              <w:t>TDS</w:t>
            </w:r>
            <w:r w:rsidRPr="002B48C7">
              <w:rPr>
                <w:b/>
                <w:sz w:val="21"/>
                <w:szCs w:val="21"/>
              </w:rPr>
              <w:t>,</w:t>
            </w:r>
            <w:r w:rsidRPr="002B48C7">
              <w:rPr>
                <w:sz w:val="21"/>
                <w:szCs w:val="21"/>
              </w:rPr>
              <w:t xml:space="preserve"> plus reimbursable expenses.  If the </w:t>
            </w:r>
            <w:r w:rsidR="00BF1562" w:rsidRPr="002B48C7">
              <w:rPr>
                <w:sz w:val="21"/>
                <w:szCs w:val="21"/>
              </w:rPr>
              <w:t>Tenderer</w:t>
            </w:r>
            <w:r w:rsidRPr="002B48C7">
              <w:rPr>
                <w:sz w:val="21"/>
                <w:szCs w:val="21"/>
              </w:rPr>
              <w:t xml:space="preserve"> disagrees with this proposal, the </w:t>
            </w:r>
            <w:r w:rsidR="00BF1562" w:rsidRPr="002B48C7">
              <w:rPr>
                <w:sz w:val="21"/>
                <w:szCs w:val="21"/>
              </w:rPr>
              <w:t>Tenderer</w:t>
            </w:r>
            <w:r w:rsidRPr="002B48C7">
              <w:rPr>
                <w:sz w:val="21"/>
                <w:szCs w:val="21"/>
              </w:rPr>
              <w:t xml:space="preserve"> should so state in the </w:t>
            </w:r>
            <w:r w:rsidR="00BF1562" w:rsidRPr="002B48C7">
              <w:rPr>
                <w:sz w:val="21"/>
                <w:szCs w:val="21"/>
              </w:rPr>
              <w:t>Tender</w:t>
            </w:r>
            <w:r w:rsidRPr="002B48C7">
              <w:rPr>
                <w:sz w:val="21"/>
                <w:szCs w:val="21"/>
              </w:rPr>
              <w:t xml:space="preserve">.  If, in the Letter of Acceptance, the Employer has not agreed on the appointment of the Adjudicator, the Adjudicator shall be appointed by the Appointing Authority </w:t>
            </w:r>
            <w:r w:rsidRPr="002B48C7">
              <w:rPr>
                <w:b/>
                <w:sz w:val="21"/>
                <w:szCs w:val="21"/>
              </w:rPr>
              <w:t xml:space="preserve">designated in the </w:t>
            </w:r>
            <w:r w:rsidR="005640B1" w:rsidRPr="002B48C7">
              <w:rPr>
                <w:b/>
                <w:sz w:val="21"/>
                <w:szCs w:val="21"/>
              </w:rPr>
              <w:t>TDS</w:t>
            </w:r>
            <w:r w:rsidRPr="002B48C7">
              <w:rPr>
                <w:sz w:val="21"/>
                <w:szCs w:val="21"/>
              </w:rPr>
              <w:t xml:space="preserve"> and the SCC at the request of either party.</w:t>
            </w:r>
          </w:p>
        </w:tc>
      </w:tr>
    </w:tbl>
    <w:p w:rsidR="00350055" w:rsidRPr="002B48C7" w:rsidRDefault="00350055" w:rsidP="00DF68CA">
      <w:pPr>
        <w:pStyle w:val="HeadingTwo"/>
      </w:pPr>
      <w:bookmarkStart w:id="288" w:name="_Toc381356941"/>
      <w:bookmarkStart w:id="289" w:name="_Toc381357703"/>
      <w:r w:rsidRPr="002B48C7">
        <w:t>G.  Review of Procurement Decisions</w:t>
      </w:r>
      <w:bookmarkEnd w:id="288"/>
      <w:bookmarkEnd w:id="289"/>
    </w:p>
    <w:tbl>
      <w:tblPr>
        <w:tblW w:w="9262" w:type="dxa"/>
        <w:tblInd w:w="-34" w:type="dxa"/>
        <w:tblLayout w:type="fixed"/>
        <w:tblLook w:val="0000" w:firstRow="0" w:lastRow="0" w:firstColumn="0" w:lastColumn="0" w:noHBand="0" w:noVBand="0"/>
      </w:tblPr>
      <w:tblGrid>
        <w:gridCol w:w="2269"/>
        <w:gridCol w:w="6993"/>
      </w:tblGrid>
      <w:tr w:rsidR="003A74A0" w:rsidRPr="002B48C7" w:rsidTr="004C3BE8">
        <w:tblPrEx>
          <w:tblCellMar>
            <w:top w:w="0" w:type="dxa"/>
            <w:bottom w:w="0" w:type="dxa"/>
          </w:tblCellMar>
        </w:tblPrEx>
        <w:trPr>
          <w:trHeight w:val="1260"/>
        </w:trPr>
        <w:tc>
          <w:tcPr>
            <w:tcW w:w="2269" w:type="dxa"/>
          </w:tcPr>
          <w:p w:rsidR="003A74A0" w:rsidRPr="002B48C7" w:rsidRDefault="003A74A0" w:rsidP="00DF68CA">
            <w:pPr>
              <w:pStyle w:val="itbleft"/>
              <w:rPr>
                <w:b/>
                <w:sz w:val="21"/>
                <w:szCs w:val="21"/>
                <w:lang w:val="en-GB"/>
              </w:rPr>
            </w:pPr>
            <w:bookmarkStart w:id="290" w:name="_Toc381356942"/>
            <w:bookmarkStart w:id="291" w:name="_Toc381357704"/>
            <w:r w:rsidRPr="002B48C7">
              <w:rPr>
                <w:sz w:val="21"/>
                <w:szCs w:val="21"/>
              </w:rPr>
              <w:t>Right to Review</w:t>
            </w:r>
            <w:bookmarkEnd w:id="290"/>
            <w:bookmarkEnd w:id="291"/>
          </w:p>
        </w:tc>
        <w:tc>
          <w:tcPr>
            <w:tcW w:w="6993" w:type="dxa"/>
          </w:tcPr>
          <w:p w:rsidR="003A74A0" w:rsidRPr="002B48C7" w:rsidRDefault="003A74A0" w:rsidP="00DF68CA">
            <w:pPr>
              <w:pStyle w:val="itbright"/>
              <w:tabs>
                <w:tab w:val="clear" w:pos="360"/>
                <w:tab w:val="num" w:pos="720"/>
              </w:tabs>
              <w:rPr>
                <w:sz w:val="21"/>
                <w:szCs w:val="21"/>
              </w:rPr>
            </w:pPr>
            <w:r w:rsidRPr="002B48C7">
              <w:rPr>
                <w:sz w:val="21"/>
                <w:szCs w:val="21"/>
              </w:rPr>
              <w:t xml:space="preserve">A Tenderer who claims to have suffered or that may suffer any loss or injury as a result of breach of a duty imposed on a </w:t>
            </w:r>
            <w:r w:rsidR="00AB1420" w:rsidRPr="002B48C7">
              <w:rPr>
                <w:sz w:val="21"/>
                <w:szCs w:val="21"/>
              </w:rPr>
              <w:t>procurement entity</w:t>
            </w:r>
            <w:r w:rsidRPr="002B48C7">
              <w:rPr>
                <w:sz w:val="21"/>
                <w:szCs w:val="21"/>
              </w:rPr>
              <w:t xml:space="preserve"> in the course of these procurement proceedings may seek a review in accordance with the procedure set out under Section</w:t>
            </w:r>
            <w:r w:rsidR="00AB1420" w:rsidRPr="002B48C7">
              <w:rPr>
                <w:sz w:val="21"/>
                <w:szCs w:val="21"/>
              </w:rPr>
              <w:t>s 78 – 82 of the Public Procurement Act 2003, Act 663</w:t>
            </w:r>
            <w:r w:rsidRPr="002B48C7">
              <w:rPr>
                <w:sz w:val="21"/>
                <w:szCs w:val="21"/>
              </w:rPr>
              <w:t>.</w:t>
            </w:r>
          </w:p>
          <w:p w:rsidR="003A74A0" w:rsidRPr="002B48C7" w:rsidRDefault="003A74A0" w:rsidP="00350055">
            <w:pPr>
              <w:rPr>
                <w:b/>
                <w:sz w:val="21"/>
                <w:szCs w:val="21"/>
              </w:rPr>
            </w:pPr>
          </w:p>
        </w:tc>
      </w:tr>
    </w:tbl>
    <w:p w:rsidR="00AD61A0" w:rsidRPr="002B48C7" w:rsidRDefault="00AD61A0" w:rsidP="00752DB8">
      <w:pPr>
        <w:rPr>
          <w:b/>
          <w:sz w:val="21"/>
          <w:szCs w:val="21"/>
        </w:rPr>
        <w:sectPr w:rsidR="00AD61A0" w:rsidRPr="002B48C7" w:rsidSect="002B672A">
          <w:headerReference w:type="even" r:id="rId22"/>
          <w:headerReference w:type="default" r:id="rId23"/>
          <w:headerReference w:type="first" r:id="rId24"/>
          <w:footerReference w:type="first" r:id="rId25"/>
          <w:pgSz w:w="12240" w:h="15840"/>
          <w:pgMar w:top="1260" w:right="1440" w:bottom="1080" w:left="1440" w:header="720" w:footer="720" w:gutter="0"/>
          <w:cols w:space="720"/>
          <w:titlePg/>
          <w:docGrid w:linePitch="360"/>
        </w:sectPr>
      </w:pPr>
    </w:p>
    <w:p w:rsidR="00752DB8" w:rsidRPr="002B48C7" w:rsidRDefault="00752DB8" w:rsidP="00752DB8">
      <w:pPr>
        <w:rPr>
          <w:b/>
          <w:sz w:val="21"/>
          <w:szCs w:val="21"/>
        </w:rPr>
      </w:pPr>
    </w:p>
    <w:p w:rsidR="00D86E8A" w:rsidRPr="002B48C7" w:rsidRDefault="00D86E8A" w:rsidP="00B27BB9">
      <w:pPr>
        <w:pStyle w:val="Headingone"/>
      </w:pPr>
      <w:bookmarkStart w:id="292" w:name="_Toc202854888"/>
      <w:bookmarkStart w:id="293" w:name="_Toc202862659"/>
    </w:p>
    <w:p w:rsidR="00D86E8A" w:rsidRPr="002B48C7" w:rsidRDefault="00D86E8A" w:rsidP="00B27BB9">
      <w:pPr>
        <w:pStyle w:val="Headingone"/>
      </w:pPr>
    </w:p>
    <w:p w:rsidR="00D86E8A" w:rsidRPr="002B48C7" w:rsidRDefault="00D86E8A" w:rsidP="00B27BB9">
      <w:pPr>
        <w:pStyle w:val="Headingone"/>
      </w:pPr>
    </w:p>
    <w:p w:rsidR="00D86E8A" w:rsidRPr="002B48C7" w:rsidRDefault="00D86E8A" w:rsidP="00B27BB9">
      <w:pPr>
        <w:pStyle w:val="Headingone"/>
      </w:pPr>
    </w:p>
    <w:p w:rsidR="00D86E8A" w:rsidRPr="002B48C7" w:rsidRDefault="00D86E8A" w:rsidP="00B27BB9">
      <w:pPr>
        <w:pStyle w:val="Headingone"/>
      </w:pPr>
    </w:p>
    <w:p w:rsidR="00D86E8A" w:rsidRPr="002B48C7" w:rsidRDefault="00D86E8A" w:rsidP="00B27BB9">
      <w:pPr>
        <w:pStyle w:val="Headingone"/>
      </w:pPr>
    </w:p>
    <w:p w:rsidR="00D86E8A" w:rsidRPr="002B48C7" w:rsidRDefault="00D86E8A" w:rsidP="00B27BB9">
      <w:pPr>
        <w:pStyle w:val="Headingone"/>
      </w:pPr>
    </w:p>
    <w:p w:rsidR="00D86E8A" w:rsidRPr="002B48C7" w:rsidRDefault="00D86E8A" w:rsidP="00B27BB9">
      <w:pPr>
        <w:pStyle w:val="Headingone"/>
      </w:pPr>
    </w:p>
    <w:p w:rsidR="00D86E8A" w:rsidRPr="002B48C7" w:rsidRDefault="00D86E8A" w:rsidP="00B27BB9">
      <w:pPr>
        <w:pStyle w:val="Headingone"/>
      </w:pPr>
    </w:p>
    <w:p w:rsidR="00D86E8A" w:rsidRPr="002B48C7" w:rsidRDefault="00D86E8A" w:rsidP="00B27BB9">
      <w:pPr>
        <w:pStyle w:val="Headingone"/>
      </w:pPr>
    </w:p>
    <w:p w:rsidR="00910BE8" w:rsidRPr="002B48C7" w:rsidRDefault="00910BE8" w:rsidP="00B27BB9">
      <w:pPr>
        <w:pStyle w:val="Headingone"/>
      </w:pPr>
    </w:p>
    <w:p w:rsidR="00910BE8" w:rsidRPr="002B48C7" w:rsidRDefault="00910BE8" w:rsidP="00B27BB9">
      <w:pPr>
        <w:pStyle w:val="Headingone"/>
      </w:pPr>
    </w:p>
    <w:p w:rsidR="00910BE8" w:rsidRPr="002B48C7" w:rsidRDefault="00910BE8" w:rsidP="00910BE8">
      <w:pPr>
        <w:pStyle w:val="Heading1"/>
        <w:rPr>
          <w:smallCaps/>
          <w:szCs w:val="36"/>
        </w:rPr>
      </w:pPr>
      <w:r w:rsidRPr="002B48C7">
        <w:rPr>
          <w:smallCaps/>
          <w:szCs w:val="36"/>
        </w:rPr>
        <w:t xml:space="preserve">Section II.  </w:t>
      </w:r>
      <w:r w:rsidR="00BF1562" w:rsidRPr="002B48C7">
        <w:rPr>
          <w:smallCaps/>
          <w:szCs w:val="36"/>
        </w:rPr>
        <w:t>Tender</w:t>
      </w:r>
      <w:r w:rsidRPr="002B48C7">
        <w:rPr>
          <w:smallCaps/>
          <w:szCs w:val="36"/>
        </w:rPr>
        <w:t xml:space="preserve"> Data Sheet</w:t>
      </w:r>
    </w:p>
    <w:p w:rsidR="00910BE8" w:rsidRPr="002B48C7" w:rsidRDefault="00910BE8" w:rsidP="00B27BB9">
      <w:pPr>
        <w:pStyle w:val="Headingone"/>
      </w:pPr>
    </w:p>
    <w:p w:rsidR="00910BE8" w:rsidRPr="002B48C7" w:rsidRDefault="00910BE8" w:rsidP="00B27BB9">
      <w:pPr>
        <w:pStyle w:val="Headingone"/>
      </w:pPr>
    </w:p>
    <w:p w:rsidR="00910BE8" w:rsidRPr="002B48C7" w:rsidRDefault="00910BE8" w:rsidP="00B27BB9">
      <w:pPr>
        <w:pStyle w:val="Headingone"/>
      </w:pPr>
    </w:p>
    <w:p w:rsidR="00910BE8" w:rsidRPr="002B48C7" w:rsidRDefault="00910BE8" w:rsidP="00B27BB9">
      <w:pPr>
        <w:pStyle w:val="Headingone"/>
      </w:pPr>
    </w:p>
    <w:p w:rsidR="00910BE8" w:rsidRPr="002B48C7" w:rsidRDefault="00910BE8" w:rsidP="00B27BB9">
      <w:pPr>
        <w:pStyle w:val="Headingone"/>
      </w:pPr>
    </w:p>
    <w:p w:rsidR="00910BE8" w:rsidRPr="002B48C7" w:rsidRDefault="00910BE8" w:rsidP="00B27BB9">
      <w:pPr>
        <w:pStyle w:val="Headingone"/>
      </w:pPr>
    </w:p>
    <w:p w:rsidR="00910BE8" w:rsidRPr="002B48C7" w:rsidRDefault="00910BE8" w:rsidP="00B27BB9">
      <w:pPr>
        <w:pStyle w:val="Headingone"/>
      </w:pPr>
    </w:p>
    <w:p w:rsidR="00910BE8" w:rsidRPr="002B48C7" w:rsidRDefault="00910BE8" w:rsidP="00B27BB9">
      <w:pPr>
        <w:pStyle w:val="Headingone"/>
      </w:pPr>
    </w:p>
    <w:p w:rsidR="00910BE8" w:rsidRPr="002B48C7" w:rsidRDefault="00910BE8" w:rsidP="00B27BB9">
      <w:pPr>
        <w:pStyle w:val="Headingone"/>
      </w:pPr>
    </w:p>
    <w:p w:rsidR="00910BE8" w:rsidRPr="002B48C7" w:rsidRDefault="00910BE8" w:rsidP="00B27BB9">
      <w:pPr>
        <w:pStyle w:val="Headingone"/>
      </w:pPr>
    </w:p>
    <w:p w:rsidR="00910BE8" w:rsidRPr="002B48C7" w:rsidRDefault="00910BE8" w:rsidP="00B27BB9">
      <w:pPr>
        <w:pStyle w:val="Headingone"/>
      </w:pPr>
    </w:p>
    <w:p w:rsidR="00910BE8" w:rsidRPr="002B48C7" w:rsidRDefault="00910BE8" w:rsidP="00B27BB9">
      <w:pPr>
        <w:pStyle w:val="Headingone"/>
      </w:pPr>
    </w:p>
    <w:p w:rsidR="00910BE8" w:rsidRPr="002B48C7" w:rsidRDefault="00910BE8" w:rsidP="00B27BB9">
      <w:pPr>
        <w:pStyle w:val="Headingone"/>
      </w:pPr>
    </w:p>
    <w:p w:rsidR="00910BE8" w:rsidRPr="002B48C7" w:rsidRDefault="00910BE8" w:rsidP="00B27BB9">
      <w:pPr>
        <w:pStyle w:val="Headingone"/>
      </w:pPr>
    </w:p>
    <w:p w:rsidR="00910BE8" w:rsidRPr="002B48C7" w:rsidRDefault="00910BE8" w:rsidP="00B27BB9">
      <w:pPr>
        <w:pStyle w:val="Headingone"/>
      </w:pPr>
    </w:p>
    <w:p w:rsidR="00910BE8" w:rsidRPr="002B48C7" w:rsidRDefault="00910BE8" w:rsidP="00B27BB9">
      <w:pPr>
        <w:pStyle w:val="Headingone"/>
      </w:pPr>
    </w:p>
    <w:p w:rsidR="005918EC" w:rsidRPr="002B48C7" w:rsidRDefault="00CF3211" w:rsidP="005918EC">
      <w:pPr>
        <w:pStyle w:val="Headingone"/>
      </w:pPr>
      <w:r w:rsidRPr="002B48C7">
        <w:br w:type="page"/>
      </w:r>
      <w:bookmarkStart w:id="294" w:name="_Toc381356943"/>
      <w:bookmarkStart w:id="295" w:name="_Toc381357705"/>
      <w:r w:rsidR="005918EC" w:rsidRPr="002B48C7">
        <w:lastRenderedPageBreak/>
        <w:t xml:space="preserve">Section II.  </w:t>
      </w:r>
      <w:r w:rsidR="00BF1562" w:rsidRPr="002B48C7">
        <w:t>Tender</w:t>
      </w:r>
      <w:r w:rsidR="005918EC" w:rsidRPr="002B48C7">
        <w:t xml:space="preserve"> Data Sheet</w:t>
      </w:r>
      <w:bookmarkEnd w:id="294"/>
      <w:bookmarkEnd w:id="295"/>
    </w:p>
    <w:tbl>
      <w:tblPr>
        <w:tblW w:w="942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489"/>
        <w:gridCol w:w="7854"/>
        <w:gridCol w:w="82"/>
      </w:tblGrid>
      <w:tr w:rsidR="00AB0784" w:rsidRPr="002B48C7" w:rsidTr="00DF68CA">
        <w:trPr>
          <w:gridAfter w:val="1"/>
          <w:jc w:val="center"/>
        </w:trPr>
        <w:tc>
          <w:tcPr>
            <w:tcW w:w="9425" w:type="dxa"/>
            <w:gridSpan w:val="2"/>
            <w:vAlign w:val="center"/>
          </w:tcPr>
          <w:p w:rsidR="00AB0784" w:rsidRPr="002B48C7" w:rsidRDefault="00AB0784" w:rsidP="00CE474C">
            <w:pPr>
              <w:pStyle w:val="HeadingTwo"/>
            </w:pPr>
            <w:bookmarkStart w:id="296" w:name="_Toc381356944"/>
            <w:bookmarkStart w:id="297" w:name="_Toc381357706"/>
            <w:bookmarkEnd w:id="292"/>
            <w:bookmarkEnd w:id="293"/>
            <w:r w:rsidRPr="002B48C7">
              <w:t>A.  General</w:t>
            </w:r>
            <w:bookmarkEnd w:id="296"/>
            <w:bookmarkEnd w:id="297"/>
          </w:p>
        </w:tc>
      </w:tr>
      <w:tr w:rsidR="00AB0784" w:rsidRPr="002B48C7" w:rsidTr="00DF68CA">
        <w:trPr>
          <w:gridAfter w:val="1"/>
          <w:trHeight w:val="1596"/>
          <w:jc w:val="center"/>
        </w:trPr>
        <w:tc>
          <w:tcPr>
            <w:tcW w:w="1500" w:type="dxa"/>
          </w:tcPr>
          <w:p w:rsidR="00AB0784" w:rsidRPr="002B48C7" w:rsidRDefault="00AB0784" w:rsidP="000B4460">
            <w:pPr>
              <w:rPr>
                <w:b/>
                <w:sz w:val="21"/>
                <w:szCs w:val="21"/>
              </w:rPr>
            </w:pPr>
          </w:p>
          <w:p w:rsidR="00AB0784" w:rsidRPr="002B48C7" w:rsidRDefault="00AB0784" w:rsidP="000B4460">
            <w:pPr>
              <w:rPr>
                <w:b/>
                <w:sz w:val="21"/>
                <w:szCs w:val="21"/>
              </w:rPr>
            </w:pPr>
          </w:p>
          <w:p w:rsidR="00AB0784" w:rsidRPr="002B48C7" w:rsidRDefault="00AB0784" w:rsidP="000B4460">
            <w:pPr>
              <w:rPr>
                <w:b/>
                <w:sz w:val="21"/>
                <w:szCs w:val="21"/>
              </w:rPr>
            </w:pPr>
          </w:p>
          <w:p w:rsidR="00AB0784" w:rsidRPr="002B48C7" w:rsidRDefault="00AB0784" w:rsidP="000B4460">
            <w:pPr>
              <w:rPr>
                <w:b/>
                <w:sz w:val="21"/>
                <w:szCs w:val="21"/>
              </w:rPr>
            </w:pPr>
            <w:r w:rsidRPr="002B48C7">
              <w:rPr>
                <w:b/>
                <w:sz w:val="21"/>
                <w:szCs w:val="21"/>
              </w:rPr>
              <w:t>Definitions</w:t>
            </w:r>
          </w:p>
        </w:tc>
        <w:tc>
          <w:tcPr>
            <w:tcW w:w="7925" w:type="dxa"/>
            <w:tcBorders>
              <w:bottom w:val="nil"/>
            </w:tcBorders>
            <w:vAlign w:val="center"/>
          </w:tcPr>
          <w:p w:rsidR="00AB0784" w:rsidRPr="002B48C7" w:rsidRDefault="004846E0" w:rsidP="000B4460">
            <w:pPr>
              <w:pStyle w:val="Text"/>
              <w:rPr>
                <w:sz w:val="21"/>
                <w:szCs w:val="21"/>
              </w:rPr>
            </w:pPr>
            <w:r w:rsidRPr="002B48C7">
              <w:rPr>
                <w:sz w:val="21"/>
                <w:szCs w:val="21"/>
              </w:rPr>
              <w:t xml:space="preserve"> </w:t>
            </w:r>
            <w:r w:rsidR="00AB0784" w:rsidRPr="002B48C7">
              <w:rPr>
                <w:sz w:val="21"/>
                <w:szCs w:val="21"/>
              </w:rPr>
              <w:t xml:space="preserve">“Employer” means:  </w:t>
            </w:r>
            <w:r w:rsidR="00AB0784" w:rsidRPr="002B48C7">
              <w:rPr>
                <w:b/>
                <w:sz w:val="21"/>
                <w:szCs w:val="21"/>
              </w:rPr>
              <w:t xml:space="preserve"> </w:t>
            </w:r>
            <w:r w:rsidRPr="002B48C7">
              <w:rPr>
                <w:b/>
                <w:sz w:val="21"/>
                <w:szCs w:val="21"/>
              </w:rPr>
              <w:t xml:space="preserve">[insert </w:t>
            </w:r>
            <w:r w:rsidR="00E90FBA" w:rsidRPr="002B48C7">
              <w:rPr>
                <w:b/>
                <w:sz w:val="21"/>
                <w:szCs w:val="21"/>
              </w:rPr>
              <w:t>complete name</w:t>
            </w:r>
            <w:r w:rsidRPr="002B48C7">
              <w:rPr>
                <w:b/>
                <w:sz w:val="21"/>
                <w:szCs w:val="21"/>
              </w:rPr>
              <w:t xml:space="preserve"> here]</w:t>
            </w:r>
            <w:r w:rsidR="00AB0784" w:rsidRPr="002B48C7">
              <w:rPr>
                <w:sz w:val="21"/>
                <w:szCs w:val="21"/>
              </w:rPr>
              <w:t xml:space="preserve"> </w:t>
            </w:r>
            <w:r w:rsidR="00AB0784" w:rsidRPr="002B48C7">
              <w:rPr>
                <w:b/>
                <w:sz w:val="21"/>
                <w:szCs w:val="21"/>
              </w:rPr>
              <w:t xml:space="preserve"> </w:t>
            </w:r>
          </w:p>
          <w:p w:rsidR="00AB0784" w:rsidRPr="002B48C7" w:rsidRDefault="00AB0784" w:rsidP="004846E0">
            <w:pPr>
              <w:pStyle w:val="Text"/>
              <w:rPr>
                <w:b/>
                <w:sz w:val="21"/>
                <w:szCs w:val="21"/>
              </w:rPr>
            </w:pPr>
            <w:r w:rsidRPr="002B48C7">
              <w:rPr>
                <w:sz w:val="21"/>
                <w:szCs w:val="21"/>
              </w:rPr>
              <w:t xml:space="preserve">“Government” means the </w:t>
            </w:r>
            <w:r w:rsidR="004846E0" w:rsidRPr="002B48C7">
              <w:rPr>
                <w:sz w:val="21"/>
                <w:szCs w:val="21"/>
              </w:rPr>
              <w:t>G</w:t>
            </w:r>
            <w:r w:rsidRPr="002B48C7">
              <w:rPr>
                <w:sz w:val="21"/>
                <w:szCs w:val="21"/>
              </w:rPr>
              <w:t>overnment of</w:t>
            </w:r>
            <w:r w:rsidRPr="002B48C7">
              <w:rPr>
                <w:b/>
                <w:sz w:val="21"/>
                <w:szCs w:val="21"/>
              </w:rPr>
              <w:t xml:space="preserve"> Ghana. </w:t>
            </w:r>
          </w:p>
        </w:tc>
      </w:tr>
      <w:tr w:rsidR="00AB0784" w:rsidRPr="002B48C7" w:rsidTr="00DF68CA">
        <w:trPr>
          <w:gridAfter w:val="1"/>
          <w:trHeight w:val="15"/>
          <w:jc w:val="center"/>
        </w:trPr>
        <w:tc>
          <w:tcPr>
            <w:tcW w:w="1500" w:type="dxa"/>
          </w:tcPr>
          <w:p w:rsidR="00AB0784" w:rsidRPr="002B48C7" w:rsidRDefault="00AB0784" w:rsidP="000B4460">
            <w:pPr>
              <w:rPr>
                <w:b/>
                <w:sz w:val="21"/>
                <w:szCs w:val="21"/>
              </w:rPr>
            </w:pPr>
          </w:p>
          <w:p w:rsidR="00AB0784" w:rsidRPr="002B48C7" w:rsidRDefault="00AB0784" w:rsidP="000B4460">
            <w:pPr>
              <w:rPr>
                <w:b/>
                <w:sz w:val="21"/>
                <w:szCs w:val="21"/>
              </w:rPr>
            </w:pPr>
          </w:p>
          <w:p w:rsidR="00AB0784" w:rsidRPr="002B48C7" w:rsidRDefault="00BF00B3" w:rsidP="000B4460">
            <w:pPr>
              <w:rPr>
                <w:b/>
                <w:sz w:val="21"/>
                <w:szCs w:val="21"/>
              </w:rPr>
            </w:pPr>
            <w:r w:rsidRPr="002B48C7">
              <w:rPr>
                <w:b/>
                <w:sz w:val="21"/>
                <w:szCs w:val="21"/>
              </w:rPr>
              <w:t>ITT</w:t>
            </w:r>
            <w:r w:rsidR="00AB0784" w:rsidRPr="002B48C7">
              <w:rPr>
                <w:b/>
                <w:sz w:val="21"/>
                <w:szCs w:val="21"/>
              </w:rPr>
              <w:t xml:space="preserve"> 1.1</w:t>
            </w:r>
          </w:p>
        </w:tc>
        <w:tc>
          <w:tcPr>
            <w:tcW w:w="7925" w:type="dxa"/>
            <w:tcBorders>
              <w:top w:val="single" w:sz="4" w:space="0" w:color="auto"/>
              <w:bottom w:val="single" w:sz="4" w:space="0" w:color="auto"/>
            </w:tcBorders>
          </w:tcPr>
          <w:p w:rsidR="005A0D09" w:rsidRPr="002B48C7" w:rsidRDefault="00AB0784" w:rsidP="000B4460">
            <w:pPr>
              <w:pStyle w:val="Text"/>
              <w:rPr>
                <w:sz w:val="21"/>
                <w:szCs w:val="21"/>
              </w:rPr>
            </w:pPr>
            <w:r w:rsidRPr="002B48C7">
              <w:rPr>
                <w:sz w:val="21"/>
                <w:szCs w:val="21"/>
              </w:rPr>
              <w:t xml:space="preserve">The Works for which the </w:t>
            </w:r>
            <w:r w:rsidR="00BF1562" w:rsidRPr="002B48C7">
              <w:rPr>
                <w:sz w:val="21"/>
                <w:szCs w:val="21"/>
              </w:rPr>
              <w:t>Tender</w:t>
            </w:r>
            <w:r w:rsidR="005A0D09" w:rsidRPr="002B48C7">
              <w:rPr>
                <w:sz w:val="21"/>
                <w:szCs w:val="21"/>
              </w:rPr>
              <w:t xml:space="preserve"> </w:t>
            </w:r>
            <w:r w:rsidRPr="002B48C7">
              <w:rPr>
                <w:sz w:val="21"/>
                <w:szCs w:val="21"/>
              </w:rPr>
              <w:t xml:space="preserve">Documents have been issued is: </w:t>
            </w:r>
            <w:r w:rsidR="00E90FBA" w:rsidRPr="002B48C7">
              <w:rPr>
                <w:sz w:val="21"/>
                <w:szCs w:val="21"/>
              </w:rPr>
              <w:t xml:space="preserve">  </w:t>
            </w:r>
            <w:r w:rsidR="00E90FBA" w:rsidRPr="002B48C7">
              <w:rPr>
                <w:b/>
                <w:sz w:val="21"/>
                <w:szCs w:val="21"/>
              </w:rPr>
              <w:t xml:space="preserve"> [insert complete name here]</w:t>
            </w:r>
            <w:r w:rsidR="00E90FBA" w:rsidRPr="002B48C7">
              <w:rPr>
                <w:sz w:val="21"/>
                <w:szCs w:val="21"/>
              </w:rPr>
              <w:t xml:space="preserve"> </w:t>
            </w:r>
            <w:r w:rsidR="00E90FBA" w:rsidRPr="002B48C7">
              <w:rPr>
                <w:b/>
                <w:sz w:val="21"/>
                <w:szCs w:val="21"/>
              </w:rPr>
              <w:t xml:space="preserve"> </w:t>
            </w:r>
          </w:p>
          <w:p w:rsidR="00AB0784" w:rsidRPr="002B48C7" w:rsidRDefault="00AB0784" w:rsidP="00E90FBA">
            <w:pPr>
              <w:pStyle w:val="Text"/>
              <w:rPr>
                <w:b/>
                <w:sz w:val="21"/>
                <w:szCs w:val="21"/>
              </w:rPr>
            </w:pPr>
            <w:r w:rsidRPr="002B48C7">
              <w:rPr>
                <w:sz w:val="21"/>
                <w:szCs w:val="21"/>
              </w:rPr>
              <w:t>The identification</w:t>
            </w:r>
            <w:r w:rsidR="00E90FBA" w:rsidRPr="002B48C7">
              <w:rPr>
                <w:sz w:val="21"/>
                <w:szCs w:val="21"/>
              </w:rPr>
              <w:t xml:space="preserve"> number of this Tender process</w:t>
            </w:r>
            <w:r w:rsidR="00070A38" w:rsidRPr="002B48C7">
              <w:rPr>
                <w:sz w:val="21"/>
                <w:szCs w:val="21"/>
              </w:rPr>
              <w:t xml:space="preserve"> </w:t>
            </w:r>
            <w:r w:rsidRPr="002B48C7">
              <w:rPr>
                <w:sz w:val="21"/>
                <w:szCs w:val="21"/>
              </w:rPr>
              <w:t xml:space="preserve">is: </w:t>
            </w:r>
            <w:r w:rsidR="00E90FBA" w:rsidRPr="002B48C7">
              <w:rPr>
                <w:sz w:val="21"/>
                <w:szCs w:val="21"/>
              </w:rPr>
              <w:t xml:space="preserve"> </w:t>
            </w:r>
            <w:r w:rsidR="00E90FBA" w:rsidRPr="002B48C7">
              <w:rPr>
                <w:b/>
                <w:sz w:val="21"/>
                <w:szCs w:val="21"/>
              </w:rPr>
              <w:t>[insert identification number here]</w:t>
            </w:r>
            <w:r w:rsidR="00E90FBA" w:rsidRPr="002B48C7">
              <w:rPr>
                <w:sz w:val="21"/>
                <w:szCs w:val="21"/>
              </w:rPr>
              <w:t xml:space="preserve"> </w:t>
            </w:r>
            <w:r w:rsidR="00E90FBA" w:rsidRPr="002B48C7">
              <w:rPr>
                <w:b/>
                <w:sz w:val="21"/>
                <w:szCs w:val="21"/>
              </w:rPr>
              <w:t xml:space="preserve"> </w:t>
            </w:r>
          </w:p>
          <w:p w:rsidR="00E1779A" w:rsidRPr="002B48C7" w:rsidRDefault="00E90FBA" w:rsidP="00E90FBA">
            <w:pPr>
              <w:pStyle w:val="Text"/>
              <w:rPr>
                <w:b/>
                <w:sz w:val="21"/>
                <w:szCs w:val="21"/>
              </w:rPr>
            </w:pPr>
            <w:r w:rsidRPr="002B48C7">
              <w:rPr>
                <w:sz w:val="21"/>
                <w:szCs w:val="21"/>
              </w:rPr>
              <w:t xml:space="preserve">The number and identification of </w:t>
            </w:r>
            <w:r w:rsidRPr="002B48C7">
              <w:rPr>
                <w:iCs/>
                <w:sz w:val="21"/>
                <w:szCs w:val="21"/>
              </w:rPr>
              <w:t>lot (contract)</w:t>
            </w:r>
            <w:r w:rsidRPr="002B48C7">
              <w:rPr>
                <w:i/>
                <w:sz w:val="21"/>
                <w:szCs w:val="21"/>
              </w:rPr>
              <w:t xml:space="preserve"> </w:t>
            </w:r>
            <w:r w:rsidRPr="002B48C7">
              <w:rPr>
                <w:sz w:val="21"/>
                <w:szCs w:val="21"/>
              </w:rPr>
              <w:t xml:space="preserve">comprising this IFT is:  </w:t>
            </w:r>
            <w:r w:rsidRPr="002B48C7">
              <w:rPr>
                <w:b/>
                <w:sz w:val="21"/>
                <w:szCs w:val="21"/>
              </w:rPr>
              <w:t>[insert number and identification of each lot, if applicable]</w:t>
            </w:r>
            <w:r w:rsidRPr="002B48C7">
              <w:rPr>
                <w:sz w:val="21"/>
                <w:szCs w:val="21"/>
              </w:rPr>
              <w:t xml:space="preserve"> </w:t>
            </w:r>
            <w:r w:rsidRPr="002B48C7">
              <w:rPr>
                <w:b/>
                <w:sz w:val="21"/>
                <w:szCs w:val="21"/>
              </w:rPr>
              <w:t xml:space="preserve"> </w:t>
            </w:r>
          </w:p>
          <w:p w:rsidR="00E90FBA" w:rsidRPr="002B48C7" w:rsidRDefault="00E90FBA" w:rsidP="000B4460">
            <w:pPr>
              <w:suppressAutoHyphens w:val="0"/>
              <w:overflowPunct/>
              <w:autoSpaceDE/>
              <w:autoSpaceDN/>
              <w:adjustRightInd/>
              <w:jc w:val="both"/>
              <w:textAlignment w:val="auto"/>
              <w:rPr>
                <w:sz w:val="21"/>
                <w:szCs w:val="21"/>
              </w:rPr>
            </w:pPr>
          </w:p>
        </w:tc>
      </w:tr>
      <w:tr w:rsidR="00AB0784" w:rsidRPr="002B48C7" w:rsidTr="00DF68CA">
        <w:trPr>
          <w:gridAfter w:val="1"/>
          <w:jc w:val="center"/>
        </w:trPr>
        <w:tc>
          <w:tcPr>
            <w:tcW w:w="1500" w:type="dxa"/>
          </w:tcPr>
          <w:p w:rsidR="00AB0784" w:rsidRPr="002B48C7" w:rsidRDefault="00BF00B3" w:rsidP="000B4460">
            <w:pPr>
              <w:rPr>
                <w:b/>
                <w:sz w:val="21"/>
                <w:szCs w:val="21"/>
              </w:rPr>
            </w:pPr>
            <w:r w:rsidRPr="002B48C7">
              <w:rPr>
                <w:b/>
                <w:sz w:val="21"/>
                <w:szCs w:val="21"/>
              </w:rPr>
              <w:t>ITT</w:t>
            </w:r>
            <w:r w:rsidR="00AB0784" w:rsidRPr="002B48C7">
              <w:rPr>
                <w:b/>
                <w:sz w:val="21"/>
                <w:szCs w:val="21"/>
              </w:rPr>
              <w:t xml:space="preserve"> 1.2</w:t>
            </w:r>
          </w:p>
        </w:tc>
        <w:tc>
          <w:tcPr>
            <w:tcW w:w="7925" w:type="dxa"/>
          </w:tcPr>
          <w:p w:rsidR="00AB0784" w:rsidRPr="002B48C7" w:rsidRDefault="00AB0784" w:rsidP="00D71111">
            <w:pPr>
              <w:pStyle w:val="Text"/>
              <w:rPr>
                <w:sz w:val="21"/>
                <w:szCs w:val="21"/>
              </w:rPr>
            </w:pPr>
            <w:r w:rsidRPr="002B48C7">
              <w:rPr>
                <w:sz w:val="21"/>
                <w:szCs w:val="21"/>
              </w:rPr>
              <w:t xml:space="preserve">The </w:t>
            </w:r>
            <w:r w:rsidR="00503CE7" w:rsidRPr="002B48C7">
              <w:rPr>
                <w:sz w:val="21"/>
                <w:szCs w:val="21"/>
              </w:rPr>
              <w:t xml:space="preserve">expected </w:t>
            </w:r>
            <w:r w:rsidRPr="002B48C7">
              <w:rPr>
                <w:sz w:val="21"/>
                <w:szCs w:val="21"/>
              </w:rPr>
              <w:t xml:space="preserve">Completion Date of the Works is: </w:t>
            </w:r>
            <w:r w:rsidR="002F449E" w:rsidRPr="002B48C7">
              <w:rPr>
                <w:sz w:val="21"/>
                <w:szCs w:val="21"/>
              </w:rPr>
              <w:t>no of ca</w:t>
            </w:r>
            <w:r w:rsidRPr="002B48C7">
              <w:rPr>
                <w:b/>
                <w:sz w:val="21"/>
                <w:szCs w:val="21"/>
              </w:rPr>
              <w:t>lendar months from the date of commencement</w:t>
            </w:r>
            <w:r w:rsidRPr="002B48C7">
              <w:rPr>
                <w:b/>
                <w:i/>
                <w:sz w:val="21"/>
                <w:szCs w:val="21"/>
              </w:rPr>
              <w:t xml:space="preserve"> </w:t>
            </w:r>
            <w:r w:rsidRPr="002B48C7">
              <w:rPr>
                <w:i/>
                <w:sz w:val="21"/>
                <w:szCs w:val="21"/>
              </w:rPr>
              <w:t xml:space="preserve"> </w:t>
            </w:r>
          </w:p>
        </w:tc>
      </w:tr>
      <w:tr w:rsidR="00603B40" w:rsidRPr="002B48C7" w:rsidTr="00DF68CA">
        <w:trPr>
          <w:gridAfter w:val="1"/>
          <w:trHeight w:val="20"/>
          <w:jc w:val="center"/>
        </w:trPr>
        <w:tc>
          <w:tcPr>
            <w:tcW w:w="1500" w:type="dxa"/>
          </w:tcPr>
          <w:p w:rsidR="00603B40" w:rsidRPr="002B48C7" w:rsidRDefault="00603B40" w:rsidP="00D71111">
            <w:pPr>
              <w:rPr>
                <w:b/>
                <w:sz w:val="21"/>
                <w:szCs w:val="21"/>
              </w:rPr>
            </w:pPr>
            <w:r w:rsidRPr="002B48C7">
              <w:rPr>
                <w:b/>
                <w:sz w:val="21"/>
                <w:szCs w:val="21"/>
              </w:rPr>
              <w:t xml:space="preserve">ITT </w:t>
            </w:r>
            <w:r w:rsidR="00503CE7" w:rsidRPr="002B48C7">
              <w:rPr>
                <w:b/>
                <w:sz w:val="21"/>
                <w:szCs w:val="21"/>
              </w:rPr>
              <w:t>2.1</w:t>
            </w:r>
          </w:p>
        </w:tc>
        <w:tc>
          <w:tcPr>
            <w:tcW w:w="7925" w:type="dxa"/>
          </w:tcPr>
          <w:p w:rsidR="00603B40" w:rsidRPr="002B48C7" w:rsidRDefault="00503CE7" w:rsidP="00DF68CA">
            <w:pPr>
              <w:spacing w:before="120" w:after="120"/>
              <w:rPr>
                <w:sz w:val="21"/>
                <w:szCs w:val="21"/>
              </w:rPr>
            </w:pPr>
            <w:r w:rsidRPr="002B48C7">
              <w:rPr>
                <w:sz w:val="21"/>
                <w:szCs w:val="21"/>
              </w:rPr>
              <w:t>Name of financing institution is …………………………………………….…. [insert name if any]</w:t>
            </w:r>
          </w:p>
        </w:tc>
      </w:tr>
      <w:tr w:rsidR="00603B40" w:rsidRPr="002B48C7" w:rsidTr="00DF68CA">
        <w:trPr>
          <w:gridAfter w:val="1"/>
          <w:trHeight w:val="20"/>
          <w:jc w:val="center"/>
        </w:trPr>
        <w:tc>
          <w:tcPr>
            <w:tcW w:w="1500" w:type="dxa"/>
          </w:tcPr>
          <w:p w:rsidR="00603B40" w:rsidRPr="002B48C7" w:rsidRDefault="00603B40" w:rsidP="006F7E53">
            <w:pPr>
              <w:rPr>
                <w:b/>
                <w:sz w:val="21"/>
                <w:szCs w:val="21"/>
              </w:rPr>
            </w:pPr>
            <w:r w:rsidRPr="002B48C7">
              <w:rPr>
                <w:b/>
                <w:sz w:val="21"/>
                <w:szCs w:val="21"/>
              </w:rPr>
              <w:t>ITT 5.</w:t>
            </w:r>
            <w:r w:rsidR="00317BC3" w:rsidRPr="002B48C7">
              <w:rPr>
                <w:b/>
                <w:sz w:val="21"/>
                <w:szCs w:val="21"/>
              </w:rPr>
              <w:t>2(c)</w:t>
            </w:r>
          </w:p>
        </w:tc>
        <w:tc>
          <w:tcPr>
            <w:tcW w:w="7925" w:type="dxa"/>
          </w:tcPr>
          <w:p w:rsidR="00603B40" w:rsidRPr="002B48C7" w:rsidRDefault="00317BC3" w:rsidP="00603B40">
            <w:pPr>
              <w:pStyle w:val="Text"/>
              <w:rPr>
                <w:b/>
                <w:sz w:val="21"/>
                <w:szCs w:val="21"/>
              </w:rPr>
            </w:pPr>
            <w:r w:rsidRPr="002B48C7">
              <w:rPr>
                <w:sz w:val="21"/>
                <w:szCs w:val="21"/>
              </w:rPr>
              <w:t xml:space="preserve">Equipment which shall be required for the execution of the assignment are: </w:t>
            </w:r>
            <w:r w:rsidRPr="002B48C7">
              <w:rPr>
                <w:b/>
                <w:sz w:val="21"/>
                <w:szCs w:val="21"/>
              </w:rPr>
              <w:t>[insert list]</w:t>
            </w:r>
          </w:p>
        </w:tc>
      </w:tr>
      <w:tr w:rsidR="00603B40" w:rsidRPr="002B48C7" w:rsidTr="00DF68CA">
        <w:tblPrEx>
          <w:tblBorders>
            <w:insideH w:val="single" w:sz="8" w:space="0" w:color="000000"/>
          </w:tblBorders>
        </w:tblPrEx>
        <w:trPr>
          <w:gridAfter w:val="1"/>
          <w:jc w:val="center"/>
        </w:trPr>
        <w:tc>
          <w:tcPr>
            <w:tcW w:w="9425" w:type="dxa"/>
            <w:gridSpan w:val="2"/>
            <w:tcBorders>
              <w:bottom w:val="single" w:sz="8" w:space="0" w:color="000000"/>
            </w:tcBorders>
          </w:tcPr>
          <w:p w:rsidR="00603B40" w:rsidRPr="002B48C7" w:rsidRDefault="00603B40" w:rsidP="00603B40">
            <w:pPr>
              <w:pStyle w:val="HeadingTwo"/>
              <w:rPr>
                <w:sz w:val="21"/>
                <w:szCs w:val="21"/>
              </w:rPr>
            </w:pPr>
            <w:bookmarkStart w:id="298" w:name="_Toc381356945"/>
            <w:bookmarkStart w:id="299" w:name="_Toc381357707"/>
            <w:r w:rsidRPr="002B48C7">
              <w:rPr>
                <w:sz w:val="21"/>
                <w:szCs w:val="21"/>
              </w:rPr>
              <w:t>B.  Tender Documents</w:t>
            </w:r>
            <w:bookmarkEnd w:id="298"/>
            <w:bookmarkEnd w:id="299"/>
          </w:p>
        </w:tc>
      </w:tr>
      <w:tr w:rsidR="00603B40" w:rsidRPr="002B48C7" w:rsidTr="00DF68CA">
        <w:tblPrEx>
          <w:tblBorders>
            <w:insideH w:val="single" w:sz="8" w:space="0" w:color="000000"/>
          </w:tblBorders>
        </w:tblPrEx>
        <w:trPr>
          <w:gridAfter w:val="1"/>
          <w:jc w:val="center"/>
        </w:trPr>
        <w:tc>
          <w:tcPr>
            <w:tcW w:w="1500" w:type="dxa"/>
            <w:tcBorders>
              <w:bottom w:val="single" w:sz="8" w:space="0" w:color="000000"/>
            </w:tcBorders>
          </w:tcPr>
          <w:p w:rsidR="00603B40" w:rsidRPr="002B48C7" w:rsidRDefault="00603B40" w:rsidP="006F7E53">
            <w:pPr>
              <w:tabs>
                <w:tab w:val="right" w:pos="7254"/>
              </w:tabs>
              <w:spacing w:before="60" w:after="60"/>
              <w:rPr>
                <w:b/>
                <w:sz w:val="21"/>
                <w:szCs w:val="21"/>
              </w:rPr>
            </w:pPr>
            <w:r w:rsidRPr="002B48C7">
              <w:rPr>
                <w:b/>
                <w:sz w:val="21"/>
                <w:szCs w:val="21"/>
              </w:rPr>
              <w:t xml:space="preserve">ITT </w:t>
            </w:r>
            <w:r w:rsidR="00351CD8" w:rsidRPr="002B48C7">
              <w:rPr>
                <w:b/>
                <w:sz w:val="21"/>
                <w:szCs w:val="21"/>
              </w:rPr>
              <w:t>9</w:t>
            </w:r>
            <w:r w:rsidRPr="002B48C7">
              <w:rPr>
                <w:b/>
                <w:sz w:val="21"/>
                <w:szCs w:val="21"/>
              </w:rPr>
              <w:t>.1</w:t>
            </w:r>
          </w:p>
        </w:tc>
        <w:tc>
          <w:tcPr>
            <w:tcW w:w="7925" w:type="dxa"/>
            <w:tcBorders>
              <w:bottom w:val="single" w:sz="8" w:space="0" w:color="000000"/>
            </w:tcBorders>
          </w:tcPr>
          <w:p w:rsidR="00603B40" w:rsidRPr="002B48C7" w:rsidRDefault="00603B40" w:rsidP="00603B40">
            <w:pPr>
              <w:pStyle w:val="Text"/>
              <w:rPr>
                <w:sz w:val="21"/>
                <w:szCs w:val="21"/>
              </w:rPr>
            </w:pPr>
            <w:r w:rsidRPr="002B48C7">
              <w:rPr>
                <w:sz w:val="21"/>
                <w:szCs w:val="21"/>
              </w:rPr>
              <w:t xml:space="preserve">For purposes of </w:t>
            </w:r>
            <w:r w:rsidRPr="002B48C7">
              <w:rPr>
                <w:b/>
                <w:sz w:val="21"/>
                <w:szCs w:val="21"/>
              </w:rPr>
              <w:t>clarification</w:t>
            </w:r>
            <w:r w:rsidRPr="002B48C7">
              <w:rPr>
                <w:sz w:val="21"/>
                <w:szCs w:val="21"/>
              </w:rPr>
              <w:t>, the Employer’s address is</w:t>
            </w:r>
          </w:p>
          <w:p w:rsidR="00603B40" w:rsidRPr="002B48C7" w:rsidRDefault="00351CD8" w:rsidP="00603B40">
            <w:pPr>
              <w:rPr>
                <w:sz w:val="21"/>
                <w:szCs w:val="21"/>
                <w:lang w:val="fr-FR"/>
              </w:rPr>
            </w:pPr>
            <w:r w:rsidRPr="002B48C7">
              <w:rPr>
                <w:b/>
                <w:sz w:val="21"/>
                <w:szCs w:val="21"/>
              </w:rPr>
              <w:t>[insert complete address and contact details of Employer]</w:t>
            </w:r>
          </w:p>
          <w:p w:rsidR="00603B40" w:rsidRPr="002B48C7" w:rsidRDefault="00603B40" w:rsidP="00603B40">
            <w:pPr>
              <w:pStyle w:val="Text"/>
              <w:rPr>
                <w:b/>
                <w:sz w:val="21"/>
                <w:szCs w:val="21"/>
                <w:u w:val="single"/>
              </w:rPr>
            </w:pPr>
            <w:r w:rsidRPr="002B48C7">
              <w:rPr>
                <w:sz w:val="21"/>
                <w:szCs w:val="21"/>
              </w:rPr>
              <w:t xml:space="preserve">The minimum number of days prior to the deadline for submission of Tenders to receive any request for clarification:  </w:t>
            </w:r>
            <w:r w:rsidR="0048640B" w:rsidRPr="002B48C7">
              <w:rPr>
                <w:b/>
                <w:sz w:val="21"/>
                <w:szCs w:val="21"/>
              </w:rPr>
              <w:t>[</w:t>
            </w:r>
            <w:r w:rsidR="00430CEB" w:rsidRPr="002B48C7">
              <w:rPr>
                <w:b/>
                <w:sz w:val="21"/>
                <w:szCs w:val="21"/>
              </w:rPr>
              <w:t>insert number of days with actual date here]</w:t>
            </w:r>
          </w:p>
          <w:p w:rsidR="00603B40" w:rsidRPr="002B48C7" w:rsidRDefault="00603B40" w:rsidP="00603B40">
            <w:pPr>
              <w:pStyle w:val="Text"/>
              <w:rPr>
                <w:b/>
                <w:sz w:val="21"/>
                <w:szCs w:val="21"/>
              </w:rPr>
            </w:pPr>
            <w:r w:rsidRPr="002B48C7">
              <w:rPr>
                <w:sz w:val="21"/>
                <w:szCs w:val="21"/>
              </w:rPr>
              <w:t xml:space="preserve">The minimum number of days prior to the deadline for submission of Tenders that the Employer will respond:  </w:t>
            </w:r>
            <w:r w:rsidR="00430CEB" w:rsidRPr="002B48C7">
              <w:rPr>
                <w:b/>
                <w:sz w:val="21"/>
                <w:szCs w:val="21"/>
              </w:rPr>
              <w:t>[insert number of days with actual date here]</w:t>
            </w:r>
          </w:p>
          <w:p w:rsidR="00603B40" w:rsidRPr="002B48C7" w:rsidRDefault="00603B40" w:rsidP="00603B40">
            <w:pPr>
              <w:pStyle w:val="Text"/>
              <w:rPr>
                <w:sz w:val="21"/>
                <w:szCs w:val="21"/>
              </w:rPr>
            </w:pPr>
            <w:r w:rsidRPr="002B48C7">
              <w:rPr>
                <w:sz w:val="21"/>
                <w:szCs w:val="21"/>
              </w:rPr>
              <w:t xml:space="preserve">The responses </w:t>
            </w:r>
            <w:r w:rsidR="00430CEB" w:rsidRPr="002B48C7">
              <w:rPr>
                <w:b/>
                <w:sz w:val="21"/>
                <w:szCs w:val="21"/>
              </w:rPr>
              <w:t>[inse</w:t>
            </w:r>
            <w:r w:rsidR="00E3749C" w:rsidRPr="002B48C7">
              <w:rPr>
                <w:b/>
                <w:sz w:val="21"/>
                <w:szCs w:val="21"/>
              </w:rPr>
              <w:t>r</w:t>
            </w:r>
            <w:r w:rsidR="00430CEB" w:rsidRPr="002B48C7">
              <w:rPr>
                <w:b/>
                <w:sz w:val="21"/>
                <w:szCs w:val="21"/>
              </w:rPr>
              <w:t>t “shall” or “</w:t>
            </w:r>
            <w:r w:rsidRPr="002B48C7">
              <w:rPr>
                <w:b/>
                <w:sz w:val="21"/>
                <w:szCs w:val="21"/>
              </w:rPr>
              <w:t>shall not</w:t>
            </w:r>
            <w:r w:rsidR="00430CEB" w:rsidRPr="002B48C7">
              <w:rPr>
                <w:b/>
                <w:sz w:val="21"/>
                <w:szCs w:val="21"/>
              </w:rPr>
              <w:t>” here]</w:t>
            </w:r>
            <w:r w:rsidRPr="002B48C7">
              <w:rPr>
                <w:b/>
                <w:sz w:val="21"/>
                <w:szCs w:val="21"/>
              </w:rPr>
              <w:t xml:space="preserve"> </w:t>
            </w:r>
            <w:r w:rsidRPr="002B48C7">
              <w:rPr>
                <w:sz w:val="21"/>
                <w:szCs w:val="21"/>
              </w:rPr>
              <w:t xml:space="preserve">be posted on the Employer’s website.     </w:t>
            </w:r>
          </w:p>
        </w:tc>
      </w:tr>
      <w:tr w:rsidR="00603B40" w:rsidRPr="002B48C7" w:rsidTr="00DF68CA">
        <w:tblPrEx>
          <w:tblBorders>
            <w:insideH w:val="single" w:sz="8" w:space="0" w:color="000000"/>
          </w:tblBorders>
        </w:tblPrEx>
        <w:trPr>
          <w:gridAfter w:val="1"/>
          <w:jc w:val="center"/>
        </w:trPr>
        <w:tc>
          <w:tcPr>
            <w:tcW w:w="9425" w:type="dxa"/>
            <w:gridSpan w:val="2"/>
            <w:tcBorders>
              <w:top w:val="single" w:sz="6" w:space="0" w:color="000000"/>
              <w:bottom w:val="single" w:sz="8" w:space="0" w:color="000000"/>
            </w:tcBorders>
            <w:vAlign w:val="center"/>
          </w:tcPr>
          <w:p w:rsidR="00603B40" w:rsidRPr="002B48C7" w:rsidRDefault="00603B40" w:rsidP="00603B40">
            <w:pPr>
              <w:pStyle w:val="HeadingTwo"/>
              <w:rPr>
                <w:sz w:val="21"/>
                <w:szCs w:val="21"/>
              </w:rPr>
            </w:pPr>
            <w:bookmarkStart w:id="300" w:name="_Toc381356946"/>
            <w:bookmarkStart w:id="301" w:name="_Toc381357708"/>
            <w:r w:rsidRPr="002B48C7">
              <w:rPr>
                <w:sz w:val="21"/>
                <w:szCs w:val="21"/>
              </w:rPr>
              <w:t>C.  Preparation of Tenders</w:t>
            </w:r>
            <w:bookmarkEnd w:id="300"/>
            <w:bookmarkEnd w:id="301"/>
          </w:p>
        </w:tc>
      </w:tr>
      <w:tr w:rsidR="00603B40" w:rsidRPr="002B48C7" w:rsidTr="00DF68CA">
        <w:tblPrEx>
          <w:tblBorders>
            <w:insideH w:val="single" w:sz="8" w:space="0" w:color="000000"/>
          </w:tblBorders>
        </w:tblPrEx>
        <w:trPr>
          <w:gridAfter w:val="1"/>
          <w:jc w:val="center"/>
        </w:trPr>
        <w:tc>
          <w:tcPr>
            <w:tcW w:w="1500" w:type="dxa"/>
            <w:tcBorders>
              <w:top w:val="single" w:sz="8" w:space="0" w:color="000000"/>
            </w:tcBorders>
          </w:tcPr>
          <w:p w:rsidR="00603B40" w:rsidRPr="002B48C7" w:rsidRDefault="00603B40" w:rsidP="006F7E53">
            <w:pPr>
              <w:tabs>
                <w:tab w:val="right" w:pos="7434"/>
              </w:tabs>
              <w:spacing w:before="60" w:after="60"/>
              <w:rPr>
                <w:b/>
                <w:sz w:val="21"/>
                <w:szCs w:val="21"/>
              </w:rPr>
            </w:pPr>
            <w:r w:rsidRPr="002B48C7">
              <w:rPr>
                <w:b/>
                <w:sz w:val="21"/>
                <w:szCs w:val="21"/>
              </w:rPr>
              <w:t xml:space="preserve">ITT </w:t>
            </w:r>
            <w:r w:rsidR="00191709" w:rsidRPr="002B48C7">
              <w:rPr>
                <w:b/>
                <w:sz w:val="21"/>
                <w:szCs w:val="21"/>
              </w:rPr>
              <w:t>12</w:t>
            </w:r>
            <w:r w:rsidRPr="002B48C7">
              <w:rPr>
                <w:b/>
                <w:sz w:val="21"/>
                <w:szCs w:val="21"/>
              </w:rPr>
              <w:t>.1(</w:t>
            </w:r>
            <w:r w:rsidR="00191709" w:rsidRPr="002B48C7">
              <w:rPr>
                <w:b/>
                <w:sz w:val="21"/>
                <w:szCs w:val="21"/>
              </w:rPr>
              <w:t>g</w:t>
            </w:r>
            <w:r w:rsidRPr="002B48C7">
              <w:rPr>
                <w:b/>
                <w:sz w:val="21"/>
                <w:szCs w:val="21"/>
              </w:rPr>
              <w:t xml:space="preserve">)  </w:t>
            </w:r>
          </w:p>
        </w:tc>
        <w:tc>
          <w:tcPr>
            <w:tcW w:w="7925" w:type="dxa"/>
            <w:tcBorders>
              <w:top w:val="single" w:sz="8" w:space="0" w:color="000000"/>
            </w:tcBorders>
          </w:tcPr>
          <w:p w:rsidR="00603B40" w:rsidRPr="002B48C7" w:rsidRDefault="00603B40" w:rsidP="00603B40">
            <w:pPr>
              <w:pStyle w:val="Text"/>
              <w:rPr>
                <w:sz w:val="21"/>
                <w:szCs w:val="21"/>
              </w:rPr>
            </w:pPr>
            <w:r w:rsidRPr="002B48C7">
              <w:rPr>
                <w:sz w:val="21"/>
                <w:szCs w:val="21"/>
              </w:rPr>
              <w:t>The Tenderer shall submit with its Tender the following additional documents:</w:t>
            </w:r>
          </w:p>
          <w:p w:rsidR="00603B40" w:rsidRPr="002B48C7" w:rsidRDefault="00D76D89" w:rsidP="00D76D89">
            <w:pPr>
              <w:pStyle w:val="BankNormal"/>
              <w:spacing w:after="0"/>
              <w:jc w:val="both"/>
              <w:rPr>
                <w:sz w:val="21"/>
                <w:szCs w:val="21"/>
              </w:rPr>
            </w:pPr>
            <w:r w:rsidRPr="002B48C7">
              <w:rPr>
                <w:b/>
                <w:iCs/>
                <w:sz w:val="21"/>
                <w:szCs w:val="21"/>
              </w:rPr>
              <w:t>[insert additional documents required]</w:t>
            </w:r>
            <w:r w:rsidR="00603B40" w:rsidRPr="002B48C7">
              <w:rPr>
                <w:b/>
                <w:iCs/>
                <w:sz w:val="21"/>
                <w:szCs w:val="21"/>
              </w:rPr>
              <w:t xml:space="preserve"> </w:t>
            </w:r>
          </w:p>
        </w:tc>
      </w:tr>
      <w:tr w:rsidR="00603B40" w:rsidRPr="002B48C7" w:rsidTr="00DF68CA">
        <w:tblPrEx>
          <w:tblBorders>
            <w:insideH w:val="single" w:sz="8" w:space="0" w:color="000000"/>
          </w:tblBorders>
        </w:tblPrEx>
        <w:trPr>
          <w:gridAfter w:val="1"/>
          <w:trHeight w:val="144"/>
          <w:jc w:val="center"/>
        </w:trPr>
        <w:tc>
          <w:tcPr>
            <w:tcW w:w="1500" w:type="dxa"/>
          </w:tcPr>
          <w:p w:rsidR="00603B40" w:rsidRPr="002B48C7" w:rsidRDefault="00603B40" w:rsidP="00603B40">
            <w:pPr>
              <w:tabs>
                <w:tab w:val="right" w:pos="7434"/>
              </w:tabs>
              <w:spacing w:before="60" w:after="60"/>
              <w:rPr>
                <w:b/>
                <w:sz w:val="21"/>
                <w:szCs w:val="21"/>
              </w:rPr>
            </w:pPr>
            <w:r w:rsidRPr="002B48C7">
              <w:rPr>
                <w:b/>
                <w:sz w:val="21"/>
                <w:szCs w:val="21"/>
              </w:rPr>
              <w:t xml:space="preserve">ITT </w:t>
            </w:r>
            <w:r w:rsidR="00191709" w:rsidRPr="002B48C7">
              <w:rPr>
                <w:b/>
                <w:sz w:val="21"/>
                <w:szCs w:val="21"/>
              </w:rPr>
              <w:t>13</w:t>
            </w:r>
            <w:r w:rsidRPr="002B48C7">
              <w:rPr>
                <w:b/>
                <w:sz w:val="21"/>
                <w:szCs w:val="21"/>
              </w:rPr>
              <w:t>.4</w:t>
            </w:r>
          </w:p>
          <w:p w:rsidR="00603B40" w:rsidRPr="002B48C7" w:rsidRDefault="00603B40" w:rsidP="00603B40">
            <w:pPr>
              <w:tabs>
                <w:tab w:val="right" w:pos="7434"/>
              </w:tabs>
              <w:spacing w:before="60" w:after="60"/>
              <w:rPr>
                <w:b/>
                <w:sz w:val="21"/>
                <w:szCs w:val="21"/>
              </w:rPr>
            </w:pPr>
          </w:p>
        </w:tc>
        <w:tc>
          <w:tcPr>
            <w:tcW w:w="7925" w:type="dxa"/>
          </w:tcPr>
          <w:p w:rsidR="00603B40" w:rsidRPr="002B48C7" w:rsidRDefault="00603B40" w:rsidP="002076B6">
            <w:pPr>
              <w:pStyle w:val="Text"/>
              <w:rPr>
                <w:b/>
                <w:i/>
                <w:strike/>
                <w:sz w:val="21"/>
                <w:szCs w:val="21"/>
                <w:u w:val="single"/>
              </w:rPr>
            </w:pPr>
            <w:r w:rsidRPr="002B48C7">
              <w:rPr>
                <w:sz w:val="21"/>
                <w:szCs w:val="21"/>
              </w:rPr>
              <w:t xml:space="preserve">The prices quoted by the Tenderer </w:t>
            </w:r>
            <w:r w:rsidR="000455B6" w:rsidRPr="002B48C7">
              <w:rPr>
                <w:b/>
                <w:sz w:val="21"/>
                <w:szCs w:val="21"/>
              </w:rPr>
              <w:t>[insert</w:t>
            </w:r>
            <w:r w:rsidR="002076B6" w:rsidRPr="002B48C7">
              <w:rPr>
                <w:b/>
                <w:sz w:val="21"/>
                <w:szCs w:val="21"/>
              </w:rPr>
              <w:t xml:space="preserve"> “shall</w:t>
            </w:r>
            <w:r w:rsidR="00497E60" w:rsidRPr="002B48C7">
              <w:rPr>
                <w:b/>
                <w:sz w:val="21"/>
                <w:szCs w:val="21"/>
              </w:rPr>
              <w:t xml:space="preserve"> be</w:t>
            </w:r>
            <w:r w:rsidR="002076B6" w:rsidRPr="002B48C7">
              <w:rPr>
                <w:b/>
                <w:sz w:val="21"/>
                <w:szCs w:val="21"/>
              </w:rPr>
              <w:t>” or “shall not be”]</w:t>
            </w:r>
            <w:r w:rsidR="000455B6" w:rsidRPr="002B48C7">
              <w:rPr>
                <w:b/>
                <w:sz w:val="21"/>
                <w:szCs w:val="21"/>
              </w:rPr>
              <w:t xml:space="preserve"> </w:t>
            </w:r>
            <w:r w:rsidRPr="002B48C7">
              <w:rPr>
                <w:b/>
                <w:sz w:val="21"/>
                <w:szCs w:val="21"/>
              </w:rPr>
              <w:t xml:space="preserve">subject </w:t>
            </w:r>
            <w:r w:rsidRPr="002B48C7">
              <w:rPr>
                <w:sz w:val="21"/>
                <w:szCs w:val="21"/>
              </w:rPr>
              <w:t xml:space="preserve">to adjustment </w:t>
            </w:r>
            <w:r w:rsidR="002076B6" w:rsidRPr="002B48C7">
              <w:rPr>
                <w:sz w:val="21"/>
                <w:szCs w:val="21"/>
              </w:rPr>
              <w:t>during the performance of the Contract</w:t>
            </w:r>
            <w:r w:rsidRPr="002B48C7">
              <w:rPr>
                <w:b/>
                <w:sz w:val="21"/>
                <w:szCs w:val="21"/>
              </w:rPr>
              <w:t>.</w:t>
            </w:r>
            <w:r w:rsidRPr="002B48C7">
              <w:rPr>
                <w:strike/>
                <w:sz w:val="21"/>
                <w:szCs w:val="21"/>
              </w:rPr>
              <w:t xml:space="preserve"> </w:t>
            </w:r>
          </w:p>
        </w:tc>
      </w:tr>
      <w:tr w:rsidR="00AB0784" w:rsidRPr="002B48C7" w:rsidTr="00DF68CA">
        <w:tblPrEx>
          <w:tblBorders>
            <w:insideH w:val="single" w:sz="8" w:space="0" w:color="000000"/>
          </w:tblBorders>
        </w:tblPrEx>
        <w:trPr>
          <w:jc w:val="center"/>
        </w:trPr>
        <w:tc>
          <w:tcPr>
            <w:tcW w:w="1348" w:type="dxa"/>
          </w:tcPr>
          <w:p w:rsidR="00AB0784" w:rsidRPr="002B48C7" w:rsidRDefault="00BF00B3" w:rsidP="006F7E53">
            <w:pPr>
              <w:tabs>
                <w:tab w:val="right" w:pos="7434"/>
              </w:tabs>
              <w:spacing w:before="60" w:after="60"/>
              <w:rPr>
                <w:b/>
                <w:sz w:val="21"/>
                <w:szCs w:val="21"/>
              </w:rPr>
            </w:pPr>
            <w:r w:rsidRPr="002B48C7">
              <w:rPr>
                <w:b/>
                <w:sz w:val="21"/>
                <w:szCs w:val="21"/>
              </w:rPr>
              <w:t>ITT</w:t>
            </w:r>
            <w:r w:rsidR="00AB0784" w:rsidRPr="002B48C7">
              <w:rPr>
                <w:b/>
                <w:sz w:val="21"/>
                <w:szCs w:val="21"/>
              </w:rPr>
              <w:t xml:space="preserve"> </w:t>
            </w:r>
            <w:r w:rsidR="00191709" w:rsidRPr="002B48C7">
              <w:rPr>
                <w:b/>
                <w:sz w:val="21"/>
                <w:szCs w:val="21"/>
              </w:rPr>
              <w:t>14</w:t>
            </w:r>
            <w:r w:rsidR="00AB0784" w:rsidRPr="002B48C7">
              <w:rPr>
                <w:b/>
                <w:sz w:val="21"/>
                <w:szCs w:val="21"/>
              </w:rPr>
              <w:t>.1</w:t>
            </w:r>
          </w:p>
        </w:tc>
        <w:tc>
          <w:tcPr>
            <w:tcW w:w="8008" w:type="dxa"/>
            <w:gridSpan w:val="2"/>
          </w:tcPr>
          <w:p w:rsidR="00AB0784" w:rsidRPr="002B48C7" w:rsidRDefault="00AB0784" w:rsidP="000B4460">
            <w:pPr>
              <w:pStyle w:val="Text"/>
              <w:rPr>
                <w:b/>
                <w:sz w:val="21"/>
                <w:szCs w:val="21"/>
              </w:rPr>
            </w:pPr>
            <w:r w:rsidRPr="002B48C7">
              <w:rPr>
                <w:sz w:val="21"/>
                <w:szCs w:val="21"/>
              </w:rPr>
              <w:t xml:space="preserve">The currency(ies) of the </w:t>
            </w:r>
            <w:r w:rsidR="00BF1562" w:rsidRPr="002B48C7">
              <w:rPr>
                <w:sz w:val="21"/>
                <w:szCs w:val="21"/>
              </w:rPr>
              <w:t>Tender</w:t>
            </w:r>
            <w:r w:rsidRPr="002B48C7">
              <w:rPr>
                <w:sz w:val="21"/>
                <w:szCs w:val="21"/>
              </w:rPr>
              <w:t xml:space="preserve"> shall be as follows:  </w:t>
            </w:r>
            <w:r w:rsidR="0007735D" w:rsidRPr="002B48C7">
              <w:rPr>
                <w:b/>
                <w:sz w:val="21"/>
                <w:szCs w:val="21"/>
              </w:rPr>
              <w:t>[</w:t>
            </w:r>
            <w:r w:rsidR="00191709" w:rsidRPr="002B48C7">
              <w:rPr>
                <w:b/>
                <w:sz w:val="21"/>
                <w:szCs w:val="21"/>
              </w:rPr>
              <w:t>Ghana Cedis(GHS)</w:t>
            </w:r>
            <w:r w:rsidR="0007735D" w:rsidRPr="002B48C7">
              <w:rPr>
                <w:b/>
                <w:sz w:val="21"/>
                <w:szCs w:val="21"/>
              </w:rPr>
              <w:t>]</w:t>
            </w:r>
            <w:r w:rsidRPr="002B48C7">
              <w:rPr>
                <w:sz w:val="21"/>
                <w:szCs w:val="21"/>
              </w:rPr>
              <w:t xml:space="preserve">  </w:t>
            </w:r>
          </w:p>
          <w:p w:rsidR="00AB0784" w:rsidRPr="002B48C7" w:rsidRDefault="00AB0784" w:rsidP="006F7E53">
            <w:pPr>
              <w:pStyle w:val="Text"/>
              <w:rPr>
                <w:sz w:val="21"/>
                <w:szCs w:val="21"/>
              </w:rPr>
            </w:pPr>
            <w:r w:rsidRPr="002B48C7">
              <w:rPr>
                <w:sz w:val="21"/>
                <w:szCs w:val="21"/>
              </w:rPr>
              <w:t xml:space="preserve">The </w:t>
            </w:r>
            <w:r w:rsidR="007B70E1" w:rsidRPr="002B48C7">
              <w:rPr>
                <w:sz w:val="21"/>
                <w:szCs w:val="21"/>
              </w:rPr>
              <w:t>currency (</w:t>
            </w:r>
            <w:r w:rsidRPr="002B48C7">
              <w:rPr>
                <w:sz w:val="21"/>
                <w:szCs w:val="21"/>
              </w:rPr>
              <w:t xml:space="preserve">ies) of the payment shall be as follows: </w:t>
            </w:r>
            <w:r w:rsidR="00D602EB" w:rsidRPr="002B48C7">
              <w:rPr>
                <w:b/>
                <w:sz w:val="21"/>
                <w:szCs w:val="21"/>
              </w:rPr>
              <w:t>[</w:t>
            </w:r>
            <w:r w:rsidR="00191709" w:rsidRPr="002B48C7">
              <w:rPr>
                <w:b/>
                <w:sz w:val="21"/>
                <w:szCs w:val="21"/>
              </w:rPr>
              <w:t>Ghana Cedis (GHS)</w:t>
            </w:r>
            <w:r w:rsidR="00294F57" w:rsidRPr="002B48C7">
              <w:rPr>
                <w:b/>
                <w:sz w:val="21"/>
                <w:szCs w:val="21"/>
              </w:rPr>
              <w:t>]</w:t>
            </w:r>
          </w:p>
        </w:tc>
      </w:tr>
      <w:tr w:rsidR="00AB0784" w:rsidRPr="002B48C7" w:rsidTr="00DF68CA">
        <w:tblPrEx>
          <w:tblBorders>
            <w:insideH w:val="single" w:sz="8" w:space="0" w:color="000000"/>
          </w:tblBorders>
        </w:tblPrEx>
        <w:trPr>
          <w:jc w:val="center"/>
        </w:trPr>
        <w:tc>
          <w:tcPr>
            <w:tcW w:w="1348" w:type="dxa"/>
          </w:tcPr>
          <w:p w:rsidR="00AB0784" w:rsidRPr="002B48C7" w:rsidRDefault="00BF00B3" w:rsidP="006F7E53">
            <w:pPr>
              <w:tabs>
                <w:tab w:val="right" w:pos="7434"/>
              </w:tabs>
              <w:spacing w:before="60" w:after="60"/>
              <w:rPr>
                <w:b/>
                <w:sz w:val="21"/>
                <w:szCs w:val="21"/>
              </w:rPr>
            </w:pPr>
            <w:r w:rsidRPr="002B48C7">
              <w:rPr>
                <w:b/>
                <w:sz w:val="21"/>
                <w:szCs w:val="21"/>
              </w:rPr>
              <w:lastRenderedPageBreak/>
              <w:t>ITT</w:t>
            </w:r>
            <w:r w:rsidR="00AB0784" w:rsidRPr="002B48C7">
              <w:rPr>
                <w:b/>
                <w:sz w:val="21"/>
                <w:szCs w:val="21"/>
              </w:rPr>
              <w:t xml:space="preserve"> </w:t>
            </w:r>
            <w:r w:rsidR="00191709" w:rsidRPr="002B48C7">
              <w:rPr>
                <w:b/>
                <w:sz w:val="21"/>
                <w:szCs w:val="21"/>
              </w:rPr>
              <w:t>15</w:t>
            </w:r>
            <w:r w:rsidR="00AB0784" w:rsidRPr="002B48C7">
              <w:rPr>
                <w:b/>
                <w:sz w:val="21"/>
                <w:szCs w:val="21"/>
              </w:rPr>
              <w:t>.1</w:t>
            </w:r>
          </w:p>
        </w:tc>
        <w:tc>
          <w:tcPr>
            <w:tcW w:w="8008" w:type="dxa"/>
            <w:gridSpan w:val="2"/>
          </w:tcPr>
          <w:p w:rsidR="00AB0784" w:rsidRPr="002B48C7" w:rsidRDefault="00AB0784" w:rsidP="001D4DED">
            <w:pPr>
              <w:pStyle w:val="Text"/>
              <w:rPr>
                <w:sz w:val="21"/>
                <w:szCs w:val="21"/>
              </w:rPr>
            </w:pPr>
            <w:r w:rsidRPr="002B48C7">
              <w:rPr>
                <w:sz w:val="21"/>
                <w:szCs w:val="21"/>
              </w:rPr>
              <w:t xml:space="preserve">The </w:t>
            </w:r>
            <w:r w:rsidR="00BF1562" w:rsidRPr="002B48C7">
              <w:rPr>
                <w:sz w:val="21"/>
                <w:szCs w:val="21"/>
              </w:rPr>
              <w:t>Tender</w:t>
            </w:r>
            <w:r w:rsidRPr="002B48C7">
              <w:rPr>
                <w:sz w:val="21"/>
                <w:szCs w:val="21"/>
              </w:rPr>
              <w:t xml:space="preserve"> validity period shall be </w:t>
            </w:r>
            <w:r w:rsidR="001D4DED" w:rsidRPr="002B48C7">
              <w:rPr>
                <w:b/>
                <w:sz w:val="21"/>
                <w:szCs w:val="21"/>
              </w:rPr>
              <w:t>[insert number of days deemed appropriate here]</w:t>
            </w:r>
            <w:r w:rsidRPr="002B48C7">
              <w:rPr>
                <w:sz w:val="21"/>
                <w:szCs w:val="21"/>
              </w:rPr>
              <w:t xml:space="preserve"> </w:t>
            </w:r>
            <w:r w:rsidR="001D4DED" w:rsidRPr="002B48C7">
              <w:rPr>
                <w:sz w:val="21"/>
                <w:szCs w:val="21"/>
              </w:rPr>
              <w:t>days</w:t>
            </w:r>
            <w:r w:rsidRPr="002B48C7">
              <w:rPr>
                <w:sz w:val="21"/>
                <w:szCs w:val="21"/>
              </w:rPr>
              <w:t>.</w:t>
            </w:r>
          </w:p>
        </w:tc>
      </w:tr>
      <w:tr w:rsidR="00AB0784" w:rsidRPr="002B48C7" w:rsidTr="00DF68CA">
        <w:tblPrEx>
          <w:tblBorders>
            <w:insideH w:val="single" w:sz="8" w:space="0" w:color="000000"/>
          </w:tblBorders>
        </w:tblPrEx>
        <w:trPr>
          <w:jc w:val="center"/>
        </w:trPr>
        <w:tc>
          <w:tcPr>
            <w:tcW w:w="1348" w:type="dxa"/>
          </w:tcPr>
          <w:p w:rsidR="00AB0784" w:rsidRPr="002B48C7" w:rsidRDefault="00BF00B3" w:rsidP="006F7E53">
            <w:pPr>
              <w:tabs>
                <w:tab w:val="right" w:pos="7434"/>
              </w:tabs>
              <w:spacing w:before="60" w:after="60"/>
              <w:rPr>
                <w:b/>
                <w:sz w:val="21"/>
                <w:szCs w:val="21"/>
              </w:rPr>
            </w:pPr>
            <w:r w:rsidRPr="002B48C7">
              <w:rPr>
                <w:b/>
                <w:sz w:val="21"/>
                <w:szCs w:val="21"/>
              </w:rPr>
              <w:t>ITT</w:t>
            </w:r>
            <w:r w:rsidR="00AB0784" w:rsidRPr="002B48C7">
              <w:rPr>
                <w:b/>
                <w:sz w:val="21"/>
                <w:szCs w:val="21"/>
              </w:rPr>
              <w:t xml:space="preserve"> </w:t>
            </w:r>
            <w:r w:rsidR="00191709" w:rsidRPr="002B48C7">
              <w:rPr>
                <w:b/>
                <w:sz w:val="21"/>
                <w:szCs w:val="21"/>
              </w:rPr>
              <w:t>16</w:t>
            </w:r>
            <w:r w:rsidR="00AB0784" w:rsidRPr="002B48C7">
              <w:rPr>
                <w:b/>
                <w:sz w:val="21"/>
                <w:szCs w:val="21"/>
              </w:rPr>
              <w:t>.1</w:t>
            </w:r>
          </w:p>
        </w:tc>
        <w:tc>
          <w:tcPr>
            <w:tcW w:w="8008" w:type="dxa"/>
            <w:gridSpan w:val="2"/>
          </w:tcPr>
          <w:p w:rsidR="00AB0784" w:rsidRPr="002B48C7" w:rsidRDefault="00AB0784" w:rsidP="000B4460">
            <w:pPr>
              <w:pStyle w:val="Text"/>
              <w:rPr>
                <w:iCs/>
                <w:sz w:val="21"/>
                <w:szCs w:val="21"/>
              </w:rPr>
            </w:pPr>
            <w:r w:rsidRPr="002B48C7">
              <w:rPr>
                <w:iCs/>
                <w:sz w:val="21"/>
                <w:szCs w:val="21"/>
              </w:rPr>
              <w:t xml:space="preserve">A </w:t>
            </w:r>
            <w:r w:rsidR="00BF1562" w:rsidRPr="002B48C7">
              <w:rPr>
                <w:iCs/>
                <w:sz w:val="21"/>
                <w:szCs w:val="21"/>
              </w:rPr>
              <w:t>Tender</w:t>
            </w:r>
            <w:r w:rsidRPr="002B48C7">
              <w:rPr>
                <w:iCs/>
                <w:sz w:val="21"/>
                <w:szCs w:val="21"/>
              </w:rPr>
              <w:t xml:space="preserve"> </w:t>
            </w:r>
            <w:r w:rsidR="00191709" w:rsidRPr="002B48C7">
              <w:rPr>
                <w:iCs/>
                <w:sz w:val="21"/>
                <w:szCs w:val="21"/>
              </w:rPr>
              <w:t xml:space="preserve">Securing Declaration </w:t>
            </w:r>
            <w:r w:rsidR="001D4DED" w:rsidRPr="002B48C7">
              <w:rPr>
                <w:b/>
                <w:iCs/>
                <w:sz w:val="21"/>
                <w:szCs w:val="21"/>
              </w:rPr>
              <w:t>[insert “</w:t>
            </w:r>
            <w:r w:rsidR="00191709" w:rsidRPr="002B48C7">
              <w:rPr>
                <w:b/>
                <w:iCs/>
                <w:sz w:val="21"/>
                <w:szCs w:val="21"/>
              </w:rPr>
              <w:t>shall</w:t>
            </w:r>
            <w:r w:rsidR="001D4DED" w:rsidRPr="002B48C7">
              <w:rPr>
                <w:b/>
                <w:iCs/>
                <w:sz w:val="21"/>
                <w:szCs w:val="21"/>
              </w:rPr>
              <w:t>” or “</w:t>
            </w:r>
            <w:r w:rsidR="00191709" w:rsidRPr="002B48C7">
              <w:rPr>
                <w:b/>
                <w:iCs/>
                <w:sz w:val="21"/>
                <w:szCs w:val="21"/>
              </w:rPr>
              <w:t>shall not</w:t>
            </w:r>
            <w:r w:rsidR="001D4DED" w:rsidRPr="002B48C7">
              <w:rPr>
                <w:b/>
                <w:iCs/>
                <w:sz w:val="21"/>
                <w:szCs w:val="21"/>
              </w:rPr>
              <w:t>”]</w:t>
            </w:r>
            <w:r w:rsidRPr="002B48C7">
              <w:rPr>
                <w:b/>
                <w:iCs/>
                <w:sz w:val="21"/>
                <w:szCs w:val="21"/>
              </w:rPr>
              <w:t xml:space="preserve"> </w:t>
            </w:r>
            <w:r w:rsidR="00191709" w:rsidRPr="002B48C7">
              <w:rPr>
                <w:iCs/>
                <w:sz w:val="21"/>
                <w:szCs w:val="21"/>
              </w:rPr>
              <w:t>be</w:t>
            </w:r>
            <w:r w:rsidR="00191709" w:rsidRPr="002B48C7">
              <w:rPr>
                <w:b/>
                <w:iCs/>
                <w:sz w:val="21"/>
                <w:szCs w:val="21"/>
              </w:rPr>
              <w:t xml:space="preserve"> </w:t>
            </w:r>
            <w:r w:rsidRPr="002B48C7">
              <w:rPr>
                <w:iCs/>
                <w:sz w:val="21"/>
                <w:szCs w:val="21"/>
              </w:rPr>
              <w:t>required.</w:t>
            </w:r>
          </w:p>
          <w:p w:rsidR="00AB0784" w:rsidRPr="002B48C7" w:rsidRDefault="00AB0784" w:rsidP="006F7E53">
            <w:pPr>
              <w:pStyle w:val="Text"/>
              <w:jc w:val="left"/>
              <w:rPr>
                <w:iCs/>
                <w:sz w:val="21"/>
                <w:szCs w:val="21"/>
              </w:rPr>
            </w:pPr>
            <w:r w:rsidRPr="002B48C7">
              <w:rPr>
                <w:iCs/>
                <w:sz w:val="21"/>
                <w:szCs w:val="21"/>
              </w:rPr>
              <w:t xml:space="preserve">The form of the </w:t>
            </w:r>
            <w:r w:rsidR="00BF1562" w:rsidRPr="002B48C7">
              <w:rPr>
                <w:iCs/>
                <w:sz w:val="21"/>
                <w:szCs w:val="21"/>
              </w:rPr>
              <w:t>Tender</w:t>
            </w:r>
            <w:r w:rsidRPr="002B48C7">
              <w:rPr>
                <w:iCs/>
                <w:sz w:val="21"/>
                <w:szCs w:val="21"/>
              </w:rPr>
              <w:t xml:space="preserve"> </w:t>
            </w:r>
            <w:r w:rsidR="00191709" w:rsidRPr="002B48C7">
              <w:rPr>
                <w:iCs/>
                <w:sz w:val="21"/>
                <w:szCs w:val="21"/>
              </w:rPr>
              <w:t xml:space="preserve">Securing Declaration </w:t>
            </w:r>
            <w:r w:rsidR="00EE377D" w:rsidRPr="002B48C7">
              <w:rPr>
                <w:iCs/>
                <w:sz w:val="21"/>
                <w:szCs w:val="21"/>
              </w:rPr>
              <w:t xml:space="preserve">shall be: </w:t>
            </w:r>
            <w:r w:rsidR="00EE377D" w:rsidRPr="002B48C7">
              <w:rPr>
                <w:b/>
                <w:iCs/>
                <w:sz w:val="21"/>
                <w:szCs w:val="21"/>
              </w:rPr>
              <w:t>[insert requirement here]</w:t>
            </w:r>
            <w:r w:rsidRPr="002B48C7">
              <w:rPr>
                <w:iCs/>
                <w:sz w:val="21"/>
                <w:szCs w:val="21"/>
              </w:rPr>
              <w:t xml:space="preserve"> </w:t>
            </w:r>
          </w:p>
        </w:tc>
      </w:tr>
      <w:tr w:rsidR="00AB0784" w:rsidRPr="002B48C7" w:rsidTr="00DF68CA">
        <w:tblPrEx>
          <w:tblBorders>
            <w:insideH w:val="single" w:sz="8" w:space="0" w:color="000000"/>
          </w:tblBorders>
        </w:tblPrEx>
        <w:trPr>
          <w:jc w:val="center"/>
        </w:trPr>
        <w:tc>
          <w:tcPr>
            <w:tcW w:w="1348" w:type="dxa"/>
          </w:tcPr>
          <w:p w:rsidR="00AB0784" w:rsidRPr="002B48C7" w:rsidRDefault="00BF00B3" w:rsidP="006F7E53">
            <w:pPr>
              <w:tabs>
                <w:tab w:val="right" w:pos="7434"/>
              </w:tabs>
              <w:spacing w:before="60" w:after="60"/>
              <w:rPr>
                <w:b/>
                <w:sz w:val="21"/>
                <w:szCs w:val="21"/>
              </w:rPr>
            </w:pPr>
            <w:r w:rsidRPr="002B48C7">
              <w:rPr>
                <w:b/>
                <w:sz w:val="21"/>
                <w:szCs w:val="21"/>
              </w:rPr>
              <w:t>ITT</w:t>
            </w:r>
            <w:r w:rsidR="00AB0784" w:rsidRPr="002B48C7">
              <w:rPr>
                <w:b/>
                <w:sz w:val="21"/>
                <w:szCs w:val="21"/>
              </w:rPr>
              <w:t xml:space="preserve"> </w:t>
            </w:r>
            <w:r w:rsidR="00191709" w:rsidRPr="002B48C7">
              <w:rPr>
                <w:b/>
                <w:sz w:val="21"/>
                <w:szCs w:val="21"/>
              </w:rPr>
              <w:t>16</w:t>
            </w:r>
            <w:r w:rsidR="00AB0784" w:rsidRPr="002B48C7">
              <w:rPr>
                <w:b/>
                <w:sz w:val="21"/>
                <w:szCs w:val="21"/>
              </w:rPr>
              <w:t>.2</w:t>
            </w:r>
          </w:p>
        </w:tc>
        <w:tc>
          <w:tcPr>
            <w:tcW w:w="8008" w:type="dxa"/>
            <w:gridSpan w:val="2"/>
          </w:tcPr>
          <w:p w:rsidR="00AB0784" w:rsidRPr="002B48C7" w:rsidRDefault="00AB0784" w:rsidP="00CE39EA">
            <w:pPr>
              <w:pStyle w:val="Text"/>
              <w:rPr>
                <w:b/>
                <w:sz w:val="21"/>
                <w:szCs w:val="21"/>
              </w:rPr>
            </w:pPr>
            <w:r w:rsidRPr="002B48C7">
              <w:rPr>
                <w:iCs/>
                <w:sz w:val="21"/>
                <w:szCs w:val="21"/>
              </w:rPr>
              <w:t xml:space="preserve">The amount and currency of the </w:t>
            </w:r>
            <w:r w:rsidR="00BF1562" w:rsidRPr="002B48C7">
              <w:rPr>
                <w:iCs/>
                <w:sz w:val="21"/>
                <w:szCs w:val="21"/>
              </w:rPr>
              <w:t>Tender</w:t>
            </w:r>
            <w:r w:rsidRPr="002B48C7">
              <w:rPr>
                <w:iCs/>
                <w:sz w:val="21"/>
                <w:szCs w:val="21"/>
              </w:rPr>
              <w:t xml:space="preserve"> Security shall be: </w:t>
            </w:r>
            <w:r w:rsidR="001D4DED" w:rsidRPr="002B48C7">
              <w:rPr>
                <w:b/>
                <w:iCs/>
                <w:sz w:val="21"/>
                <w:szCs w:val="21"/>
              </w:rPr>
              <w:t xml:space="preserve">[insert amount </w:t>
            </w:r>
            <w:r w:rsidR="00EB6474" w:rsidRPr="002B48C7">
              <w:rPr>
                <w:b/>
                <w:iCs/>
                <w:sz w:val="21"/>
                <w:szCs w:val="21"/>
              </w:rPr>
              <w:t xml:space="preserve">and currency </w:t>
            </w:r>
            <w:r w:rsidR="001D4DED" w:rsidRPr="002B48C7">
              <w:rPr>
                <w:b/>
                <w:iCs/>
                <w:sz w:val="21"/>
                <w:szCs w:val="21"/>
              </w:rPr>
              <w:t>here]</w:t>
            </w:r>
          </w:p>
        </w:tc>
      </w:tr>
      <w:tr w:rsidR="00AB0784" w:rsidRPr="002B48C7" w:rsidTr="00DF68CA">
        <w:tblPrEx>
          <w:tblBorders>
            <w:insideH w:val="single" w:sz="8" w:space="0" w:color="000000"/>
          </w:tblBorders>
        </w:tblPrEx>
        <w:trPr>
          <w:jc w:val="center"/>
        </w:trPr>
        <w:tc>
          <w:tcPr>
            <w:tcW w:w="1348" w:type="dxa"/>
            <w:tcBorders>
              <w:bottom w:val="single" w:sz="6" w:space="0" w:color="000000"/>
            </w:tcBorders>
          </w:tcPr>
          <w:p w:rsidR="00AB0784" w:rsidRPr="002B48C7" w:rsidRDefault="00BF00B3" w:rsidP="006F7E53">
            <w:pPr>
              <w:tabs>
                <w:tab w:val="right" w:pos="7434"/>
              </w:tabs>
              <w:spacing w:before="60" w:after="60"/>
              <w:rPr>
                <w:b/>
                <w:sz w:val="21"/>
                <w:szCs w:val="21"/>
              </w:rPr>
            </w:pPr>
            <w:r w:rsidRPr="002B48C7">
              <w:rPr>
                <w:b/>
                <w:sz w:val="21"/>
                <w:szCs w:val="21"/>
              </w:rPr>
              <w:t>ITT</w:t>
            </w:r>
            <w:r w:rsidR="00AB0784" w:rsidRPr="002B48C7">
              <w:rPr>
                <w:b/>
                <w:sz w:val="21"/>
                <w:szCs w:val="21"/>
              </w:rPr>
              <w:t xml:space="preserve"> </w:t>
            </w:r>
            <w:r w:rsidR="00191709" w:rsidRPr="002B48C7">
              <w:rPr>
                <w:b/>
                <w:sz w:val="21"/>
                <w:szCs w:val="21"/>
              </w:rPr>
              <w:t>17</w:t>
            </w:r>
            <w:r w:rsidR="00AB0784" w:rsidRPr="002B48C7">
              <w:rPr>
                <w:b/>
                <w:sz w:val="21"/>
                <w:szCs w:val="21"/>
              </w:rPr>
              <w:t>.2</w:t>
            </w:r>
          </w:p>
        </w:tc>
        <w:tc>
          <w:tcPr>
            <w:tcW w:w="8008" w:type="dxa"/>
            <w:gridSpan w:val="2"/>
            <w:tcBorders>
              <w:bottom w:val="single" w:sz="6" w:space="0" w:color="000000"/>
            </w:tcBorders>
          </w:tcPr>
          <w:p w:rsidR="00AB0784" w:rsidRPr="002B48C7" w:rsidRDefault="00AB0784" w:rsidP="008360A8">
            <w:pPr>
              <w:pStyle w:val="Text"/>
              <w:rPr>
                <w:b/>
                <w:sz w:val="21"/>
                <w:szCs w:val="21"/>
              </w:rPr>
            </w:pPr>
            <w:r w:rsidRPr="002B48C7">
              <w:rPr>
                <w:sz w:val="21"/>
                <w:szCs w:val="21"/>
              </w:rPr>
              <w:t xml:space="preserve">The written confirmation of authorization to sign on behalf of the </w:t>
            </w:r>
            <w:r w:rsidR="00BF1562" w:rsidRPr="002B48C7">
              <w:rPr>
                <w:sz w:val="21"/>
                <w:szCs w:val="21"/>
              </w:rPr>
              <w:t>Tenderer</w:t>
            </w:r>
            <w:r w:rsidRPr="002B48C7">
              <w:rPr>
                <w:sz w:val="21"/>
                <w:szCs w:val="21"/>
              </w:rPr>
              <w:t xml:space="preserve"> shall consist of: </w:t>
            </w:r>
            <w:r w:rsidRPr="002B48C7">
              <w:rPr>
                <w:b/>
                <w:sz w:val="21"/>
                <w:szCs w:val="21"/>
              </w:rPr>
              <w:t xml:space="preserve"> </w:t>
            </w:r>
            <w:r w:rsidR="00993556" w:rsidRPr="002B48C7">
              <w:rPr>
                <w:b/>
                <w:sz w:val="21"/>
                <w:szCs w:val="21"/>
              </w:rPr>
              <w:t xml:space="preserve">[insert </w:t>
            </w:r>
            <w:r w:rsidR="008360A8" w:rsidRPr="002B48C7">
              <w:rPr>
                <w:b/>
                <w:sz w:val="21"/>
                <w:szCs w:val="21"/>
              </w:rPr>
              <w:t>“</w:t>
            </w:r>
          </w:p>
          <w:p w:rsidR="008360A8" w:rsidRPr="002B48C7" w:rsidRDefault="008360A8" w:rsidP="00DF68CA">
            <w:pPr>
              <w:pStyle w:val="Text"/>
              <w:rPr>
                <w:sz w:val="21"/>
                <w:szCs w:val="21"/>
              </w:rPr>
            </w:pPr>
            <w:r w:rsidRPr="002B48C7">
              <w:rPr>
                <w:b/>
                <w:sz w:val="21"/>
                <w:szCs w:val="21"/>
              </w:rPr>
              <w:t>The name and description of the documentation required to demonstrate the authority of the signatory to sign the Tender such as Power of Attorney</w:t>
            </w:r>
          </w:p>
        </w:tc>
      </w:tr>
      <w:tr w:rsidR="00AB0784" w:rsidRPr="002B48C7" w:rsidTr="00DF68CA">
        <w:tblPrEx>
          <w:tblBorders>
            <w:insideH w:val="single" w:sz="8" w:space="0" w:color="000000"/>
          </w:tblBorders>
        </w:tblPrEx>
        <w:trPr>
          <w:jc w:val="center"/>
        </w:trPr>
        <w:tc>
          <w:tcPr>
            <w:tcW w:w="9356" w:type="dxa"/>
            <w:gridSpan w:val="3"/>
            <w:tcBorders>
              <w:top w:val="single" w:sz="6" w:space="0" w:color="000000"/>
              <w:bottom w:val="single" w:sz="8" w:space="0" w:color="000000"/>
            </w:tcBorders>
          </w:tcPr>
          <w:p w:rsidR="00AB0784" w:rsidRPr="002B48C7" w:rsidRDefault="00AB0784" w:rsidP="000B4460">
            <w:pPr>
              <w:pStyle w:val="HeadingTwo"/>
              <w:rPr>
                <w:sz w:val="21"/>
                <w:szCs w:val="21"/>
              </w:rPr>
            </w:pPr>
            <w:bookmarkStart w:id="302" w:name="_Toc381356947"/>
            <w:bookmarkStart w:id="303" w:name="_Toc381357709"/>
            <w:r w:rsidRPr="002B48C7">
              <w:rPr>
                <w:sz w:val="21"/>
                <w:szCs w:val="21"/>
              </w:rPr>
              <w:t xml:space="preserve">D.  Submission of </w:t>
            </w:r>
            <w:r w:rsidR="00BF1562" w:rsidRPr="002B48C7">
              <w:rPr>
                <w:sz w:val="21"/>
                <w:szCs w:val="21"/>
              </w:rPr>
              <w:t>Tender</w:t>
            </w:r>
            <w:r w:rsidRPr="002B48C7">
              <w:rPr>
                <w:sz w:val="21"/>
                <w:szCs w:val="21"/>
              </w:rPr>
              <w:t>s</w:t>
            </w:r>
            <w:bookmarkEnd w:id="302"/>
            <w:bookmarkEnd w:id="303"/>
          </w:p>
        </w:tc>
      </w:tr>
      <w:tr w:rsidR="00AB0784" w:rsidRPr="002B48C7" w:rsidTr="00DF68CA">
        <w:tblPrEx>
          <w:tblBorders>
            <w:insideH w:val="single" w:sz="8" w:space="0" w:color="000000"/>
          </w:tblBorders>
        </w:tblPrEx>
        <w:trPr>
          <w:jc w:val="center"/>
        </w:trPr>
        <w:tc>
          <w:tcPr>
            <w:tcW w:w="1436" w:type="dxa"/>
            <w:tcBorders>
              <w:top w:val="single" w:sz="8" w:space="0" w:color="000000"/>
            </w:tcBorders>
          </w:tcPr>
          <w:p w:rsidR="00AB0784" w:rsidRPr="002B48C7" w:rsidRDefault="00BF00B3" w:rsidP="006F7E53">
            <w:pPr>
              <w:tabs>
                <w:tab w:val="right" w:pos="7434"/>
              </w:tabs>
              <w:spacing w:before="60" w:after="60"/>
              <w:rPr>
                <w:b/>
                <w:sz w:val="21"/>
                <w:szCs w:val="21"/>
              </w:rPr>
            </w:pPr>
            <w:r w:rsidRPr="002B48C7">
              <w:rPr>
                <w:b/>
                <w:sz w:val="21"/>
                <w:szCs w:val="21"/>
              </w:rPr>
              <w:t>ITT</w:t>
            </w:r>
            <w:r w:rsidR="00AB0784" w:rsidRPr="002B48C7">
              <w:rPr>
                <w:b/>
                <w:sz w:val="21"/>
                <w:szCs w:val="21"/>
              </w:rPr>
              <w:t xml:space="preserve"> </w:t>
            </w:r>
            <w:r w:rsidR="00FA5A70" w:rsidRPr="002B48C7">
              <w:rPr>
                <w:b/>
                <w:sz w:val="21"/>
                <w:szCs w:val="21"/>
              </w:rPr>
              <w:t>18</w:t>
            </w:r>
            <w:r w:rsidR="00AB0784" w:rsidRPr="002B48C7">
              <w:rPr>
                <w:b/>
                <w:sz w:val="21"/>
                <w:szCs w:val="21"/>
              </w:rPr>
              <w:t xml:space="preserve">.1 </w:t>
            </w:r>
          </w:p>
        </w:tc>
        <w:tc>
          <w:tcPr>
            <w:tcW w:w="7920" w:type="dxa"/>
            <w:gridSpan w:val="2"/>
            <w:tcBorders>
              <w:top w:val="single" w:sz="8" w:space="0" w:color="000000"/>
            </w:tcBorders>
          </w:tcPr>
          <w:p w:rsidR="00AB0784" w:rsidRPr="002B48C7" w:rsidRDefault="00BF1562" w:rsidP="003226EC">
            <w:pPr>
              <w:pStyle w:val="Text"/>
              <w:rPr>
                <w:sz w:val="21"/>
                <w:szCs w:val="21"/>
              </w:rPr>
            </w:pPr>
            <w:r w:rsidRPr="002B48C7">
              <w:rPr>
                <w:sz w:val="21"/>
                <w:szCs w:val="21"/>
              </w:rPr>
              <w:t>Tenderer</w:t>
            </w:r>
            <w:r w:rsidR="00AB0784" w:rsidRPr="002B48C7">
              <w:rPr>
                <w:sz w:val="21"/>
                <w:szCs w:val="21"/>
              </w:rPr>
              <w:t xml:space="preserve">s </w:t>
            </w:r>
            <w:r w:rsidR="00684D44" w:rsidRPr="002B48C7">
              <w:rPr>
                <w:b/>
                <w:sz w:val="21"/>
                <w:szCs w:val="21"/>
              </w:rPr>
              <w:t>[insert “</w:t>
            </w:r>
            <w:r w:rsidR="00FA5A70" w:rsidRPr="002B48C7">
              <w:rPr>
                <w:b/>
                <w:sz w:val="21"/>
                <w:szCs w:val="21"/>
              </w:rPr>
              <w:t>shall</w:t>
            </w:r>
            <w:r w:rsidR="00684D44" w:rsidRPr="002B48C7">
              <w:rPr>
                <w:b/>
                <w:sz w:val="21"/>
                <w:szCs w:val="21"/>
              </w:rPr>
              <w:t>” or “</w:t>
            </w:r>
            <w:r w:rsidR="00FA5A70" w:rsidRPr="002B48C7">
              <w:rPr>
                <w:b/>
                <w:sz w:val="21"/>
                <w:szCs w:val="21"/>
              </w:rPr>
              <w:t>shall not</w:t>
            </w:r>
            <w:r w:rsidR="00684D44" w:rsidRPr="002B48C7">
              <w:rPr>
                <w:b/>
                <w:sz w:val="21"/>
                <w:szCs w:val="21"/>
              </w:rPr>
              <w:t>”]</w:t>
            </w:r>
            <w:r w:rsidR="00AB0784" w:rsidRPr="002B48C7">
              <w:rPr>
                <w:sz w:val="21"/>
                <w:szCs w:val="21"/>
              </w:rPr>
              <w:t xml:space="preserve"> </w:t>
            </w:r>
            <w:r w:rsidR="00FA5A70" w:rsidRPr="002B48C7">
              <w:rPr>
                <w:sz w:val="21"/>
                <w:szCs w:val="21"/>
              </w:rPr>
              <w:t xml:space="preserve">have </w:t>
            </w:r>
            <w:r w:rsidR="00AB0784" w:rsidRPr="002B48C7">
              <w:rPr>
                <w:sz w:val="21"/>
                <w:szCs w:val="21"/>
              </w:rPr>
              <w:t xml:space="preserve">the option of submitting their </w:t>
            </w:r>
            <w:r w:rsidRPr="002B48C7">
              <w:rPr>
                <w:sz w:val="21"/>
                <w:szCs w:val="21"/>
              </w:rPr>
              <w:t>Tender</w:t>
            </w:r>
            <w:r w:rsidR="00AB0784" w:rsidRPr="002B48C7">
              <w:rPr>
                <w:sz w:val="21"/>
                <w:szCs w:val="21"/>
              </w:rPr>
              <w:t xml:space="preserve">s electronically.  </w:t>
            </w:r>
            <w:r w:rsidR="00AB0784" w:rsidRPr="002B48C7">
              <w:rPr>
                <w:b/>
                <w:sz w:val="21"/>
                <w:szCs w:val="21"/>
              </w:rPr>
              <w:t xml:space="preserve"> </w:t>
            </w:r>
          </w:p>
        </w:tc>
      </w:tr>
      <w:tr w:rsidR="00AB0784" w:rsidRPr="002B48C7" w:rsidTr="00DF68CA">
        <w:tblPrEx>
          <w:tblBorders>
            <w:insideH w:val="single" w:sz="8" w:space="0" w:color="000000"/>
          </w:tblBorders>
        </w:tblPrEx>
        <w:trPr>
          <w:jc w:val="center"/>
        </w:trPr>
        <w:tc>
          <w:tcPr>
            <w:tcW w:w="1436" w:type="dxa"/>
            <w:tcBorders>
              <w:top w:val="single" w:sz="8" w:space="0" w:color="000000"/>
            </w:tcBorders>
          </w:tcPr>
          <w:p w:rsidR="00AB0784" w:rsidRPr="002B48C7" w:rsidRDefault="00BF00B3" w:rsidP="006F7E53">
            <w:pPr>
              <w:tabs>
                <w:tab w:val="right" w:pos="7434"/>
              </w:tabs>
              <w:spacing w:before="60" w:after="60"/>
              <w:rPr>
                <w:b/>
                <w:sz w:val="21"/>
                <w:szCs w:val="21"/>
              </w:rPr>
            </w:pPr>
            <w:r w:rsidRPr="002B48C7">
              <w:rPr>
                <w:b/>
                <w:sz w:val="21"/>
                <w:szCs w:val="21"/>
              </w:rPr>
              <w:t>ITT</w:t>
            </w:r>
            <w:r w:rsidR="00AB0784" w:rsidRPr="002B48C7">
              <w:rPr>
                <w:b/>
                <w:sz w:val="21"/>
                <w:szCs w:val="21"/>
              </w:rPr>
              <w:t xml:space="preserve"> </w:t>
            </w:r>
            <w:r w:rsidR="00DA656B" w:rsidRPr="002B48C7">
              <w:rPr>
                <w:b/>
                <w:sz w:val="21"/>
                <w:szCs w:val="21"/>
              </w:rPr>
              <w:t>18</w:t>
            </w:r>
            <w:r w:rsidR="00AB0784" w:rsidRPr="002B48C7">
              <w:rPr>
                <w:b/>
                <w:sz w:val="21"/>
                <w:szCs w:val="21"/>
              </w:rPr>
              <w:t>.2(b)</w:t>
            </w:r>
          </w:p>
        </w:tc>
        <w:tc>
          <w:tcPr>
            <w:tcW w:w="7920" w:type="dxa"/>
            <w:gridSpan w:val="2"/>
            <w:tcBorders>
              <w:top w:val="single" w:sz="8" w:space="0" w:color="000000"/>
            </w:tcBorders>
          </w:tcPr>
          <w:p w:rsidR="00AB0784" w:rsidRPr="002B48C7" w:rsidRDefault="00AB0784" w:rsidP="000B4460">
            <w:pPr>
              <w:pStyle w:val="Text"/>
              <w:rPr>
                <w:sz w:val="21"/>
                <w:szCs w:val="21"/>
              </w:rPr>
            </w:pPr>
            <w:r w:rsidRPr="002B48C7">
              <w:rPr>
                <w:sz w:val="21"/>
                <w:szCs w:val="21"/>
              </w:rPr>
              <w:t xml:space="preserve">For </w:t>
            </w:r>
            <w:r w:rsidR="00BF1562" w:rsidRPr="002B48C7">
              <w:rPr>
                <w:b/>
                <w:sz w:val="21"/>
                <w:szCs w:val="21"/>
              </w:rPr>
              <w:t>Tender</w:t>
            </w:r>
            <w:r w:rsidRPr="002B48C7">
              <w:rPr>
                <w:b/>
                <w:sz w:val="21"/>
                <w:szCs w:val="21"/>
              </w:rPr>
              <w:t xml:space="preserve"> submission purposes only</w:t>
            </w:r>
            <w:r w:rsidRPr="002B48C7">
              <w:rPr>
                <w:sz w:val="21"/>
                <w:szCs w:val="21"/>
              </w:rPr>
              <w:t>, the submission address is :</w:t>
            </w:r>
          </w:p>
          <w:p w:rsidR="00AB0784" w:rsidRPr="002B48C7" w:rsidRDefault="00AB0784" w:rsidP="000B4460">
            <w:pPr>
              <w:spacing w:before="60"/>
              <w:rPr>
                <w:b/>
                <w:sz w:val="21"/>
                <w:szCs w:val="21"/>
              </w:rPr>
            </w:pPr>
            <w:r w:rsidRPr="002B48C7">
              <w:rPr>
                <w:sz w:val="21"/>
                <w:szCs w:val="21"/>
              </w:rPr>
              <w:t>Attention:</w:t>
            </w:r>
            <w:r w:rsidRPr="002B48C7">
              <w:rPr>
                <w:b/>
                <w:sz w:val="21"/>
                <w:szCs w:val="21"/>
              </w:rPr>
              <w:t xml:space="preserve">                                 </w:t>
            </w:r>
          </w:p>
          <w:p w:rsidR="0054293D" w:rsidRPr="002B48C7" w:rsidRDefault="00AB0784" w:rsidP="0054293D">
            <w:pPr>
              <w:spacing w:before="60"/>
              <w:jc w:val="both"/>
              <w:rPr>
                <w:b/>
                <w:sz w:val="21"/>
                <w:szCs w:val="21"/>
              </w:rPr>
            </w:pPr>
            <w:r w:rsidRPr="002B48C7">
              <w:rPr>
                <w:b/>
                <w:sz w:val="21"/>
                <w:szCs w:val="21"/>
              </w:rPr>
              <w:t xml:space="preserve">Street Address:                      </w:t>
            </w:r>
          </w:p>
          <w:p w:rsidR="00AB0784" w:rsidRPr="002B48C7" w:rsidRDefault="00AB0784" w:rsidP="0054293D">
            <w:pPr>
              <w:spacing w:before="60"/>
              <w:jc w:val="both"/>
              <w:rPr>
                <w:b/>
                <w:sz w:val="21"/>
                <w:szCs w:val="21"/>
              </w:rPr>
            </w:pPr>
            <w:r w:rsidRPr="002B48C7">
              <w:rPr>
                <w:b/>
                <w:sz w:val="21"/>
                <w:szCs w:val="21"/>
              </w:rPr>
              <w:t xml:space="preserve">Building Name:                     </w:t>
            </w:r>
          </w:p>
          <w:p w:rsidR="00AB0784" w:rsidRPr="002B48C7" w:rsidRDefault="00AB0784" w:rsidP="000B4460">
            <w:pPr>
              <w:tabs>
                <w:tab w:val="left" w:pos="3690"/>
              </w:tabs>
              <w:spacing w:before="60"/>
              <w:jc w:val="both"/>
              <w:rPr>
                <w:b/>
                <w:sz w:val="21"/>
                <w:szCs w:val="21"/>
              </w:rPr>
            </w:pPr>
            <w:r w:rsidRPr="002B48C7">
              <w:rPr>
                <w:b/>
                <w:sz w:val="21"/>
                <w:szCs w:val="21"/>
              </w:rPr>
              <w:t>Floor</w:t>
            </w:r>
            <w:r w:rsidR="0054293D" w:rsidRPr="002B48C7">
              <w:rPr>
                <w:b/>
                <w:sz w:val="21"/>
                <w:szCs w:val="21"/>
              </w:rPr>
              <w:t>/Room number</w:t>
            </w:r>
            <w:r w:rsidRPr="002B48C7">
              <w:rPr>
                <w:b/>
                <w:sz w:val="21"/>
                <w:szCs w:val="21"/>
              </w:rPr>
              <w:t xml:space="preserve">:                                      </w:t>
            </w:r>
          </w:p>
          <w:p w:rsidR="00AB0784" w:rsidRPr="002B48C7" w:rsidRDefault="00AB0784" w:rsidP="000B4460">
            <w:pPr>
              <w:spacing w:before="60"/>
              <w:jc w:val="both"/>
              <w:rPr>
                <w:b/>
                <w:sz w:val="21"/>
                <w:szCs w:val="21"/>
              </w:rPr>
            </w:pPr>
            <w:r w:rsidRPr="002B48C7">
              <w:rPr>
                <w:b/>
                <w:sz w:val="21"/>
                <w:szCs w:val="21"/>
              </w:rPr>
              <w:t xml:space="preserve">City/Town:                              </w:t>
            </w:r>
          </w:p>
          <w:p w:rsidR="00AB0784" w:rsidRPr="002B48C7" w:rsidRDefault="00AB0784" w:rsidP="000B4460">
            <w:pPr>
              <w:spacing w:before="60"/>
              <w:jc w:val="both"/>
              <w:rPr>
                <w:b/>
                <w:sz w:val="21"/>
                <w:szCs w:val="21"/>
              </w:rPr>
            </w:pPr>
            <w:r w:rsidRPr="002B48C7">
              <w:rPr>
                <w:b/>
                <w:sz w:val="21"/>
                <w:szCs w:val="21"/>
              </w:rPr>
              <w:t xml:space="preserve">Country:                                  </w:t>
            </w:r>
          </w:p>
          <w:p w:rsidR="00AB0784" w:rsidRPr="002B48C7" w:rsidRDefault="00AB0784" w:rsidP="000B4460">
            <w:pPr>
              <w:spacing w:before="60"/>
              <w:jc w:val="both"/>
              <w:rPr>
                <w:b/>
                <w:sz w:val="21"/>
                <w:szCs w:val="21"/>
              </w:rPr>
            </w:pPr>
            <w:r w:rsidRPr="002B48C7">
              <w:rPr>
                <w:b/>
                <w:sz w:val="21"/>
                <w:szCs w:val="21"/>
              </w:rPr>
              <w:t xml:space="preserve">Tel:                                          </w:t>
            </w:r>
          </w:p>
          <w:p w:rsidR="00AB0784" w:rsidRPr="002B48C7" w:rsidRDefault="00AB0784" w:rsidP="000B4460">
            <w:pPr>
              <w:spacing w:before="60"/>
              <w:jc w:val="both"/>
              <w:rPr>
                <w:b/>
                <w:sz w:val="21"/>
                <w:szCs w:val="21"/>
              </w:rPr>
            </w:pPr>
            <w:r w:rsidRPr="002B48C7">
              <w:rPr>
                <w:b/>
                <w:sz w:val="21"/>
                <w:szCs w:val="21"/>
              </w:rPr>
              <w:t xml:space="preserve">Fax:                                         </w:t>
            </w:r>
          </w:p>
          <w:p w:rsidR="00AB0784" w:rsidRPr="002B48C7" w:rsidRDefault="00AB0784" w:rsidP="0054293D">
            <w:pPr>
              <w:jc w:val="both"/>
              <w:rPr>
                <w:b/>
                <w:sz w:val="21"/>
                <w:szCs w:val="21"/>
                <w:lang w:val="fr-FR"/>
              </w:rPr>
            </w:pPr>
            <w:r w:rsidRPr="002B48C7">
              <w:rPr>
                <w:b/>
                <w:sz w:val="21"/>
                <w:szCs w:val="21"/>
                <w:lang w:val="fr-FR"/>
              </w:rPr>
              <w:t>Email</w:t>
            </w:r>
            <w:r w:rsidR="00BD5461" w:rsidRPr="002B48C7">
              <w:rPr>
                <w:b/>
                <w:sz w:val="21"/>
                <w:szCs w:val="21"/>
                <w:lang w:val="fr-FR"/>
              </w:rPr>
              <w:t>:</w:t>
            </w:r>
            <w:r w:rsidRPr="002B48C7">
              <w:rPr>
                <w:b/>
                <w:sz w:val="21"/>
                <w:szCs w:val="21"/>
                <w:lang w:val="fr-FR"/>
              </w:rPr>
              <w:t xml:space="preserve">                                     </w:t>
            </w:r>
          </w:p>
        </w:tc>
      </w:tr>
      <w:tr w:rsidR="00AB0784" w:rsidRPr="002B48C7" w:rsidTr="00DF68CA">
        <w:tblPrEx>
          <w:tblBorders>
            <w:insideH w:val="single" w:sz="8" w:space="0" w:color="000000"/>
          </w:tblBorders>
        </w:tblPrEx>
        <w:trPr>
          <w:jc w:val="center"/>
        </w:trPr>
        <w:tc>
          <w:tcPr>
            <w:tcW w:w="1436" w:type="dxa"/>
            <w:tcBorders>
              <w:top w:val="single" w:sz="8" w:space="0" w:color="000000"/>
            </w:tcBorders>
          </w:tcPr>
          <w:p w:rsidR="00AB0784" w:rsidRPr="002B48C7" w:rsidRDefault="00BF00B3" w:rsidP="006F7E53">
            <w:pPr>
              <w:tabs>
                <w:tab w:val="right" w:pos="7434"/>
              </w:tabs>
              <w:spacing w:before="60" w:after="60"/>
              <w:rPr>
                <w:b/>
                <w:sz w:val="21"/>
                <w:szCs w:val="21"/>
              </w:rPr>
            </w:pPr>
            <w:r w:rsidRPr="002B48C7">
              <w:rPr>
                <w:b/>
                <w:sz w:val="21"/>
                <w:szCs w:val="21"/>
              </w:rPr>
              <w:t>ITT</w:t>
            </w:r>
            <w:r w:rsidR="00AB0784" w:rsidRPr="002B48C7">
              <w:rPr>
                <w:b/>
                <w:sz w:val="21"/>
                <w:szCs w:val="21"/>
              </w:rPr>
              <w:t xml:space="preserve"> </w:t>
            </w:r>
            <w:r w:rsidR="00DA656B" w:rsidRPr="002B48C7">
              <w:rPr>
                <w:b/>
                <w:sz w:val="21"/>
                <w:szCs w:val="21"/>
              </w:rPr>
              <w:t>19</w:t>
            </w:r>
            <w:r w:rsidR="00AB0784" w:rsidRPr="002B48C7">
              <w:rPr>
                <w:b/>
                <w:sz w:val="21"/>
                <w:szCs w:val="21"/>
              </w:rPr>
              <w:t xml:space="preserve">.1 </w:t>
            </w:r>
          </w:p>
        </w:tc>
        <w:tc>
          <w:tcPr>
            <w:tcW w:w="7920" w:type="dxa"/>
            <w:gridSpan w:val="2"/>
            <w:tcBorders>
              <w:top w:val="single" w:sz="8" w:space="0" w:color="000000"/>
            </w:tcBorders>
          </w:tcPr>
          <w:p w:rsidR="00AB0784" w:rsidRPr="002B48C7" w:rsidRDefault="00AB0784" w:rsidP="000B4460">
            <w:pPr>
              <w:pStyle w:val="Text"/>
              <w:rPr>
                <w:sz w:val="21"/>
                <w:szCs w:val="21"/>
              </w:rPr>
            </w:pPr>
            <w:r w:rsidRPr="002B48C7">
              <w:rPr>
                <w:sz w:val="21"/>
                <w:szCs w:val="21"/>
              </w:rPr>
              <w:t xml:space="preserve">The deadline for </w:t>
            </w:r>
            <w:r w:rsidR="00BF1562" w:rsidRPr="002B48C7">
              <w:rPr>
                <w:sz w:val="21"/>
                <w:szCs w:val="21"/>
              </w:rPr>
              <w:t>Tender</w:t>
            </w:r>
            <w:r w:rsidRPr="002B48C7">
              <w:rPr>
                <w:sz w:val="21"/>
                <w:szCs w:val="21"/>
              </w:rPr>
              <w:t xml:space="preserve"> submission is:</w:t>
            </w:r>
          </w:p>
          <w:p w:rsidR="00287659" w:rsidRPr="002B48C7" w:rsidRDefault="00287659" w:rsidP="000B4460">
            <w:pPr>
              <w:pStyle w:val="Text"/>
              <w:jc w:val="left"/>
              <w:rPr>
                <w:sz w:val="21"/>
                <w:szCs w:val="21"/>
              </w:rPr>
            </w:pPr>
            <w:r w:rsidRPr="002B48C7">
              <w:rPr>
                <w:sz w:val="21"/>
                <w:szCs w:val="21"/>
              </w:rPr>
              <w:t xml:space="preserve">Day:  </w:t>
            </w:r>
            <w:r w:rsidRPr="002B48C7">
              <w:rPr>
                <w:b/>
                <w:sz w:val="21"/>
                <w:szCs w:val="21"/>
              </w:rPr>
              <w:t>[insert day]</w:t>
            </w:r>
          </w:p>
          <w:p w:rsidR="002A3AAC" w:rsidRPr="002B48C7" w:rsidRDefault="00AB0784" w:rsidP="000B4460">
            <w:pPr>
              <w:pStyle w:val="Text"/>
              <w:jc w:val="left"/>
              <w:rPr>
                <w:b/>
                <w:sz w:val="21"/>
                <w:szCs w:val="21"/>
              </w:rPr>
            </w:pPr>
            <w:r w:rsidRPr="002B48C7">
              <w:rPr>
                <w:sz w:val="21"/>
                <w:szCs w:val="21"/>
              </w:rPr>
              <w:t xml:space="preserve">Date:  </w:t>
            </w:r>
            <w:r w:rsidR="002A3AAC" w:rsidRPr="002B48C7">
              <w:rPr>
                <w:b/>
                <w:sz w:val="21"/>
                <w:szCs w:val="21"/>
              </w:rPr>
              <w:t>[insert date]</w:t>
            </w:r>
          </w:p>
          <w:p w:rsidR="00AB0784" w:rsidRPr="002B48C7" w:rsidRDefault="00AB0784" w:rsidP="002A3AAC">
            <w:pPr>
              <w:pStyle w:val="Text"/>
              <w:jc w:val="left"/>
              <w:rPr>
                <w:b/>
                <w:i/>
                <w:sz w:val="21"/>
                <w:szCs w:val="21"/>
              </w:rPr>
            </w:pPr>
            <w:r w:rsidRPr="002B48C7">
              <w:rPr>
                <w:sz w:val="21"/>
                <w:szCs w:val="21"/>
              </w:rPr>
              <w:t xml:space="preserve">Time:  </w:t>
            </w:r>
            <w:r w:rsidR="002A3AAC" w:rsidRPr="002B48C7">
              <w:rPr>
                <w:b/>
                <w:sz w:val="21"/>
                <w:szCs w:val="21"/>
              </w:rPr>
              <w:t>[insert time]</w:t>
            </w:r>
          </w:p>
        </w:tc>
      </w:tr>
      <w:tr w:rsidR="00AB0784" w:rsidRPr="002B48C7" w:rsidTr="00DF68CA">
        <w:tblPrEx>
          <w:tblBorders>
            <w:insideH w:val="single" w:sz="8" w:space="0" w:color="000000"/>
          </w:tblBorders>
        </w:tblPrEx>
        <w:trPr>
          <w:jc w:val="center"/>
        </w:trPr>
        <w:tc>
          <w:tcPr>
            <w:tcW w:w="9356" w:type="dxa"/>
            <w:gridSpan w:val="3"/>
            <w:tcBorders>
              <w:top w:val="single" w:sz="6" w:space="0" w:color="000000"/>
              <w:bottom w:val="single" w:sz="8" w:space="0" w:color="000000"/>
            </w:tcBorders>
          </w:tcPr>
          <w:p w:rsidR="00AB0784" w:rsidRPr="002B48C7" w:rsidRDefault="00AB0784" w:rsidP="000B4460">
            <w:pPr>
              <w:pStyle w:val="HeadingTwo"/>
              <w:rPr>
                <w:sz w:val="21"/>
                <w:szCs w:val="21"/>
              </w:rPr>
            </w:pPr>
            <w:bookmarkStart w:id="304" w:name="_Toc381356948"/>
            <w:bookmarkStart w:id="305" w:name="_Toc381357710"/>
            <w:r w:rsidRPr="002B48C7">
              <w:rPr>
                <w:sz w:val="21"/>
                <w:szCs w:val="21"/>
              </w:rPr>
              <w:t xml:space="preserve">E.  </w:t>
            </w:r>
            <w:r w:rsidR="00BF1562" w:rsidRPr="002B48C7">
              <w:rPr>
                <w:sz w:val="21"/>
                <w:szCs w:val="21"/>
              </w:rPr>
              <w:t>Tender</w:t>
            </w:r>
            <w:r w:rsidRPr="002B48C7">
              <w:rPr>
                <w:sz w:val="21"/>
                <w:szCs w:val="21"/>
              </w:rPr>
              <w:t xml:space="preserve"> Opening and Evaluation</w:t>
            </w:r>
            <w:bookmarkEnd w:id="304"/>
            <w:bookmarkEnd w:id="305"/>
          </w:p>
        </w:tc>
      </w:tr>
      <w:tr w:rsidR="00AB0784" w:rsidRPr="002B48C7" w:rsidTr="00DF68CA">
        <w:tblPrEx>
          <w:tblBorders>
            <w:insideH w:val="single" w:sz="8" w:space="0" w:color="000000"/>
          </w:tblBorders>
        </w:tblPrEx>
        <w:trPr>
          <w:jc w:val="center"/>
        </w:trPr>
        <w:tc>
          <w:tcPr>
            <w:tcW w:w="1436" w:type="dxa"/>
            <w:tcBorders>
              <w:bottom w:val="single" w:sz="6" w:space="0" w:color="000000"/>
            </w:tcBorders>
          </w:tcPr>
          <w:p w:rsidR="00AB0784" w:rsidRPr="002B48C7" w:rsidRDefault="00BF00B3" w:rsidP="006F7E53">
            <w:pPr>
              <w:tabs>
                <w:tab w:val="right" w:pos="7434"/>
              </w:tabs>
              <w:spacing w:before="60" w:after="60"/>
              <w:rPr>
                <w:b/>
                <w:sz w:val="21"/>
                <w:szCs w:val="21"/>
              </w:rPr>
            </w:pPr>
            <w:r w:rsidRPr="002B48C7">
              <w:rPr>
                <w:b/>
                <w:sz w:val="21"/>
                <w:szCs w:val="21"/>
              </w:rPr>
              <w:t>ITT</w:t>
            </w:r>
            <w:r w:rsidR="00AB0784" w:rsidRPr="002B48C7">
              <w:rPr>
                <w:b/>
                <w:sz w:val="21"/>
                <w:szCs w:val="21"/>
              </w:rPr>
              <w:t xml:space="preserve"> </w:t>
            </w:r>
            <w:r w:rsidR="00DA656B" w:rsidRPr="002B48C7">
              <w:rPr>
                <w:b/>
                <w:sz w:val="21"/>
                <w:szCs w:val="21"/>
              </w:rPr>
              <w:t>22</w:t>
            </w:r>
            <w:r w:rsidR="00AB0784" w:rsidRPr="002B48C7">
              <w:rPr>
                <w:b/>
                <w:sz w:val="21"/>
                <w:szCs w:val="21"/>
              </w:rPr>
              <w:t>.1</w:t>
            </w:r>
          </w:p>
        </w:tc>
        <w:tc>
          <w:tcPr>
            <w:tcW w:w="7920" w:type="dxa"/>
            <w:gridSpan w:val="2"/>
            <w:tcBorders>
              <w:bottom w:val="single" w:sz="6" w:space="0" w:color="000000"/>
            </w:tcBorders>
          </w:tcPr>
          <w:p w:rsidR="00AB0784" w:rsidRPr="002B48C7" w:rsidRDefault="00AB0784" w:rsidP="000B4460">
            <w:pPr>
              <w:pStyle w:val="Text"/>
              <w:rPr>
                <w:sz w:val="21"/>
                <w:szCs w:val="21"/>
              </w:rPr>
            </w:pPr>
            <w:r w:rsidRPr="002B48C7">
              <w:rPr>
                <w:sz w:val="21"/>
                <w:szCs w:val="21"/>
              </w:rPr>
              <w:t xml:space="preserve">The </w:t>
            </w:r>
            <w:r w:rsidR="00BF1562" w:rsidRPr="002B48C7">
              <w:rPr>
                <w:sz w:val="21"/>
                <w:szCs w:val="21"/>
              </w:rPr>
              <w:t>Tender</w:t>
            </w:r>
            <w:r w:rsidRPr="002B48C7">
              <w:rPr>
                <w:sz w:val="21"/>
                <w:szCs w:val="21"/>
              </w:rPr>
              <w:t xml:space="preserve"> opening shall take place at:</w:t>
            </w:r>
          </w:p>
          <w:p w:rsidR="00AB0784" w:rsidRPr="002B48C7" w:rsidRDefault="00AB0784" w:rsidP="000B4460">
            <w:pPr>
              <w:spacing w:before="60"/>
              <w:ind w:left="720"/>
              <w:jc w:val="both"/>
              <w:rPr>
                <w:b/>
                <w:sz w:val="21"/>
                <w:szCs w:val="21"/>
              </w:rPr>
            </w:pPr>
            <w:r w:rsidRPr="002B48C7">
              <w:rPr>
                <w:b/>
                <w:sz w:val="21"/>
                <w:szCs w:val="21"/>
              </w:rPr>
              <w:t xml:space="preserve">Street Address:                       </w:t>
            </w:r>
          </w:p>
          <w:p w:rsidR="00AB0784" w:rsidRPr="002B48C7" w:rsidRDefault="00AB0784" w:rsidP="000B4460">
            <w:pPr>
              <w:tabs>
                <w:tab w:val="left" w:pos="3690"/>
              </w:tabs>
              <w:spacing w:before="60"/>
              <w:ind w:left="720"/>
              <w:jc w:val="both"/>
              <w:rPr>
                <w:b/>
                <w:sz w:val="21"/>
                <w:szCs w:val="21"/>
              </w:rPr>
            </w:pPr>
            <w:r w:rsidRPr="002B48C7">
              <w:rPr>
                <w:b/>
                <w:sz w:val="21"/>
                <w:szCs w:val="21"/>
              </w:rPr>
              <w:t>Building Name:</w:t>
            </w:r>
            <w:r w:rsidRPr="002B48C7">
              <w:rPr>
                <w:b/>
                <w:sz w:val="21"/>
                <w:szCs w:val="21"/>
              </w:rPr>
              <w:tab/>
            </w:r>
          </w:p>
          <w:p w:rsidR="00AB0784" w:rsidRPr="002B48C7" w:rsidRDefault="00AB0784" w:rsidP="000B4460">
            <w:pPr>
              <w:tabs>
                <w:tab w:val="left" w:pos="3690"/>
              </w:tabs>
              <w:spacing w:before="60"/>
              <w:ind w:left="720"/>
              <w:jc w:val="both"/>
              <w:rPr>
                <w:b/>
                <w:sz w:val="21"/>
                <w:szCs w:val="21"/>
              </w:rPr>
            </w:pPr>
            <w:r w:rsidRPr="002B48C7">
              <w:rPr>
                <w:b/>
                <w:sz w:val="21"/>
                <w:szCs w:val="21"/>
              </w:rPr>
              <w:t>Floor</w:t>
            </w:r>
            <w:r w:rsidR="00384681" w:rsidRPr="002B48C7">
              <w:rPr>
                <w:b/>
                <w:sz w:val="21"/>
                <w:szCs w:val="21"/>
              </w:rPr>
              <w:t>/Room number</w:t>
            </w:r>
            <w:r w:rsidRPr="002B48C7">
              <w:rPr>
                <w:b/>
                <w:sz w:val="21"/>
                <w:szCs w:val="21"/>
              </w:rPr>
              <w:t>:</w:t>
            </w:r>
            <w:r w:rsidRPr="002B48C7">
              <w:rPr>
                <w:b/>
                <w:sz w:val="21"/>
                <w:szCs w:val="21"/>
              </w:rPr>
              <w:tab/>
            </w:r>
          </w:p>
          <w:p w:rsidR="00AB0784" w:rsidRPr="002B48C7" w:rsidRDefault="00AB0784" w:rsidP="000B4460">
            <w:pPr>
              <w:spacing w:before="60"/>
              <w:ind w:left="720"/>
              <w:jc w:val="both"/>
              <w:rPr>
                <w:b/>
                <w:sz w:val="21"/>
                <w:szCs w:val="21"/>
              </w:rPr>
            </w:pPr>
            <w:r w:rsidRPr="002B48C7">
              <w:rPr>
                <w:b/>
                <w:sz w:val="21"/>
                <w:szCs w:val="21"/>
              </w:rPr>
              <w:t xml:space="preserve">City/Town:                               </w:t>
            </w:r>
          </w:p>
          <w:p w:rsidR="00AB0784" w:rsidRPr="002B48C7" w:rsidRDefault="00AB0784" w:rsidP="000B4460">
            <w:pPr>
              <w:spacing w:before="60"/>
              <w:ind w:left="720"/>
              <w:jc w:val="both"/>
              <w:rPr>
                <w:b/>
                <w:sz w:val="21"/>
                <w:szCs w:val="21"/>
              </w:rPr>
            </w:pPr>
            <w:r w:rsidRPr="002B48C7">
              <w:rPr>
                <w:b/>
                <w:sz w:val="21"/>
                <w:szCs w:val="21"/>
              </w:rPr>
              <w:t xml:space="preserve">Country:                                   </w:t>
            </w:r>
          </w:p>
          <w:p w:rsidR="00AB0784" w:rsidRPr="002B48C7" w:rsidRDefault="00AB0784" w:rsidP="000B4460">
            <w:pPr>
              <w:spacing w:before="60"/>
              <w:ind w:left="720"/>
              <w:jc w:val="both"/>
              <w:rPr>
                <w:b/>
                <w:sz w:val="21"/>
                <w:szCs w:val="21"/>
              </w:rPr>
            </w:pPr>
            <w:r w:rsidRPr="002B48C7">
              <w:rPr>
                <w:b/>
                <w:sz w:val="21"/>
                <w:szCs w:val="21"/>
              </w:rPr>
              <w:t xml:space="preserve">Tel:                                           </w:t>
            </w:r>
          </w:p>
          <w:p w:rsidR="00AB0784" w:rsidRPr="002B48C7" w:rsidRDefault="00AB0784" w:rsidP="000B4460">
            <w:pPr>
              <w:spacing w:before="60"/>
              <w:ind w:left="720"/>
              <w:jc w:val="both"/>
              <w:rPr>
                <w:b/>
                <w:sz w:val="21"/>
                <w:szCs w:val="21"/>
              </w:rPr>
            </w:pPr>
            <w:r w:rsidRPr="002B48C7">
              <w:rPr>
                <w:b/>
                <w:sz w:val="21"/>
                <w:szCs w:val="21"/>
              </w:rPr>
              <w:lastRenderedPageBreak/>
              <w:t xml:space="preserve">Fax:                                          </w:t>
            </w:r>
          </w:p>
          <w:p w:rsidR="00AB0784" w:rsidRPr="002B48C7" w:rsidRDefault="00945FE6" w:rsidP="000B4460">
            <w:pPr>
              <w:ind w:left="720"/>
              <w:jc w:val="both"/>
              <w:rPr>
                <w:b/>
                <w:sz w:val="21"/>
                <w:szCs w:val="21"/>
                <w:lang w:val="fr-FR"/>
              </w:rPr>
            </w:pPr>
            <w:r w:rsidRPr="002B48C7">
              <w:rPr>
                <w:b/>
                <w:sz w:val="21"/>
                <w:szCs w:val="21"/>
                <w:lang w:val="fr-FR"/>
              </w:rPr>
              <w:t>E-mail :</w:t>
            </w:r>
            <w:r w:rsidR="00AB0784" w:rsidRPr="002B48C7">
              <w:rPr>
                <w:b/>
                <w:sz w:val="21"/>
                <w:szCs w:val="21"/>
                <w:lang w:val="fr-FR"/>
              </w:rPr>
              <w:t xml:space="preserve">                                       </w:t>
            </w:r>
          </w:p>
          <w:p w:rsidR="00AB0784" w:rsidRPr="002B48C7" w:rsidRDefault="00AB0784" w:rsidP="000B4460">
            <w:pPr>
              <w:pStyle w:val="Text"/>
              <w:jc w:val="left"/>
              <w:rPr>
                <w:sz w:val="21"/>
                <w:szCs w:val="21"/>
              </w:rPr>
            </w:pPr>
            <w:r w:rsidRPr="002B48C7">
              <w:rPr>
                <w:sz w:val="21"/>
                <w:szCs w:val="21"/>
              </w:rPr>
              <w:t xml:space="preserve">Date: </w:t>
            </w:r>
            <w:r w:rsidR="008E765F" w:rsidRPr="002B48C7">
              <w:rPr>
                <w:b/>
                <w:sz w:val="21"/>
                <w:szCs w:val="21"/>
              </w:rPr>
              <w:t>[insert date]</w:t>
            </w:r>
            <w:r w:rsidRPr="002B48C7">
              <w:rPr>
                <w:sz w:val="21"/>
                <w:szCs w:val="21"/>
              </w:rPr>
              <w:t xml:space="preserve"> </w:t>
            </w:r>
          </w:p>
          <w:p w:rsidR="00AB0784" w:rsidRPr="002B48C7" w:rsidRDefault="00AB0784" w:rsidP="000B4460">
            <w:pPr>
              <w:pStyle w:val="Text"/>
              <w:jc w:val="left"/>
              <w:rPr>
                <w:b/>
                <w:sz w:val="21"/>
                <w:szCs w:val="21"/>
              </w:rPr>
            </w:pPr>
            <w:r w:rsidRPr="002B48C7">
              <w:rPr>
                <w:sz w:val="21"/>
                <w:szCs w:val="21"/>
              </w:rPr>
              <w:t xml:space="preserve">Time:  </w:t>
            </w:r>
            <w:r w:rsidR="008E765F" w:rsidRPr="002B48C7">
              <w:rPr>
                <w:b/>
                <w:sz w:val="21"/>
                <w:szCs w:val="21"/>
              </w:rPr>
              <w:t>[insert time]</w:t>
            </w:r>
          </w:p>
          <w:p w:rsidR="00AB0784" w:rsidRPr="002B48C7" w:rsidRDefault="00AB0784" w:rsidP="008E765F">
            <w:pPr>
              <w:pStyle w:val="Text"/>
              <w:jc w:val="left"/>
              <w:rPr>
                <w:sz w:val="21"/>
                <w:szCs w:val="21"/>
              </w:rPr>
            </w:pPr>
            <w:r w:rsidRPr="002B48C7">
              <w:rPr>
                <w:sz w:val="21"/>
                <w:szCs w:val="21"/>
              </w:rPr>
              <w:t xml:space="preserve">Procedure for electronic opening: </w:t>
            </w:r>
            <w:r w:rsidRPr="002B48C7">
              <w:rPr>
                <w:b/>
                <w:sz w:val="21"/>
                <w:szCs w:val="21"/>
              </w:rPr>
              <w:t xml:space="preserve"> </w:t>
            </w:r>
            <w:r w:rsidR="008E765F" w:rsidRPr="002B48C7">
              <w:rPr>
                <w:b/>
                <w:sz w:val="21"/>
                <w:szCs w:val="21"/>
              </w:rPr>
              <w:t xml:space="preserve">[insert description of the electronic Tender opening procedures, if </w:t>
            </w:r>
            <w:r w:rsidRPr="002B48C7">
              <w:rPr>
                <w:b/>
                <w:sz w:val="21"/>
                <w:szCs w:val="21"/>
              </w:rPr>
              <w:t>Applicable</w:t>
            </w:r>
            <w:r w:rsidR="008E765F" w:rsidRPr="002B48C7">
              <w:rPr>
                <w:b/>
                <w:sz w:val="21"/>
                <w:szCs w:val="21"/>
              </w:rPr>
              <w:t>]</w:t>
            </w:r>
          </w:p>
        </w:tc>
      </w:tr>
      <w:tr w:rsidR="00AB0784" w:rsidRPr="002B48C7" w:rsidTr="00DF68CA">
        <w:tblPrEx>
          <w:tblBorders>
            <w:insideH w:val="single" w:sz="8" w:space="0" w:color="000000"/>
          </w:tblBorders>
        </w:tblPrEx>
        <w:trPr>
          <w:jc w:val="center"/>
        </w:trPr>
        <w:tc>
          <w:tcPr>
            <w:tcW w:w="1436" w:type="dxa"/>
            <w:tcBorders>
              <w:top w:val="single" w:sz="8" w:space="0" w:color="000000"/>
              <w:bottom w:val="single" w:sz="6" w:space="0" w:color="000000"/>
            </w:tcBorders>
          </w:tcPr>
          <w:p w:rsidR="00AB0784" w:rsidRPr="002B48C7" w:rsidRDefault="00BF00B3" w:rsidP="006F7E53">
            <w:pPr>
              <w:tabs>
                <w:tab w:val="right" w:pos="7434"/>
              </w:tabs>
              <w:spacing w:before="60" w:after="60"/>
              <w:rPr>
                <w:b/>
                <w:sz w:val="21"/>
                <w:szCs w:val="21"/>
              </w:rPr>
            </w:pPr>
            <w:r w:rsidRPr="002B48C7">
              <w:rPr>
                <w:b/>
                <w:sz w:val="21"/>
                <w:szCs w:val="21"/>
              </w:rPr>
              <w:lastRenderedPageBreak/>
              <w:t>ITT</w:t>
            </w:r>
            <w:r w:rsidR="00AB0784" w:rsidRPr="002B48C7">
              <w:rPr>
                <w:b/>
                <w:sz w:val="21"/>
                <w:szCs w:val="21"/>
              </w:rPr>
              <w:t xml:space="preserve"> </w:t>
            </w:r>
            <w:r w:rsidR="00DA656B" w:rsidRPr="002B48C7">
              <w:rPr>
                <w:b/>
                <w:sz w:val="21"/>
                <w:szCs w:val="21"/>
              </w:rPr>
              <w:t>27</w:t>
            </w:r>
            <w:r w:rsidR="00AB0784" w:rsidRPr="002B48C7">
              <w:rPr>
                <w:b/>
                <w:sz w:val="21"/>
                <w:szCs w:val="21"/>
              </w:rPr>
              <w:t>.1</w:t>
            </w:r>
          </w:p>
        </w:tc>
        <w:tc>
          <w:tcPr>
            <w:tcW w:w="7920" w:type="dxa"/>
            <w:gridSpan w:val="2"/>
            <w:tcBorders>
              <w:top w:val="single" w:sz="8" w:space="0" w:color="000000"/>
              <w:bottom w:val="single" w:sz="6" w:space="0" w:color="000000"/>
            </w:tcBorders>
          </w:tcPr>
          <w:p w:rsidR="00AB0784" w:rsidRPr="002B48C7" w:rsidRDefault="00AB0784" w:rsidP="00227C1A">
            <w:pPr>
              <w:pStyle w:val="Text"/>
              <w:rPr>
                <w:sz w:val="21"/>
                <w:szCs w:val="21"/>
              </w:rPr>
            </w:pPr>
            <w:r w:rsidRPr="002B48C7">
              <w:rPr>
                <w:sz w:val="21"/>
                <w:szCs w:val="21"/>
              </w:rPr>
              <w:t xml:space="preserve">The currency that shall be used for </w:t>
            </w:r>
            <w:r w:rsidR="00BF1562" w:rsidRPr="002B48C7">
              <w:rPr>
                <w:sz w:val="21"/>
                <w:szCs w:val="21"/>
              </w:rPr>
              <w:t>Tender</w:t>
            </w:r>
            <w:r w:rsidRPr="002B48C7">
              <w:rPr>
                <w:sz w:val="21"/>
                <w:szCs w:val="21"/>
              </w:rPr>
              <w:t xml:space="preserve"> evaluation and comparison is:</w:t>
            </w:r>
            <w:r w:rsidR="00930344" w:rsidRPr="002B48C7">
              <w:rPr>
                <w:sz w:val="21"/>
                <w:szCs w:val="21"/>
              </w:rPr>
              <w:t xml:space="preserve"> </w:t>
            </w:r>
            <w:r w:rsidR="00930344" w:rsidRPr="002B48C7">
              <w:rPr>
                <w:b/>
                <w:sz w:val="21"/>
                <w:szCs w:val="21"/>
              </w:rPr>
              <w:t>[</w:t>
            </w:r>
            <w:r w:rsidR="00DA656B" w:rsidRPr="002B48C7">
              <w:rPr>
                <w:b/>
                <w:sz w:val="21"/>
                <w:szCs w:val="21"/>
              </w:rPr>
              <w:t>Ghana Cedis(GHS)</w:t>
            </w:r>
            <w:r w:rsidR="00930344" w:rsidRPr="002B48C7">
              <w:rPr>
                <w:b/>
                <w:sz w:val="21"/>
                <w:szCs w:val="21"/>
              </w:rPr>
              <w:t>]</w:t>
            </w:r>
          </w:p>
        </w:tc>
      </w:tr>
      <w:tr w:rsidR="00AB0784" w:rsidRPr="002B48C7" w:rsidTr="00DF68CA">
        <w:tblPrEx>
          <w:tblBorders>
            <w:insideH w:val="single" w:sz="8" w:space="0" w:color="000000"/>
          </w:tblBorders>
        </w:tblPrEx>
        <w:trPr>
          <w:jc w:val="center"/>
        </w:trPr>
        <w:tc>
          <w:tcPr>
            <w:tcW w:w="9356" w:type="dxa"/>
            <w:gridSpan w:val="3"/>
            <w:tcBorders>
              <w:top w:val="single" w:sz="6" w:space="0" w:color="000000"/>
              <w:bottom w:val="single" w:sz="8" w:space="0" w:color="000000"/>
            </w:tcBorders>
          </w:tcPr>
          <w:p w:rsidR="00AB0784" w:rsidRPr="002B48C7" w:rsidRDefault="00AB0784" w:rsidP="000B4460">
            <w:pPr>
              <w:pStyle w:val="HeadingTwo"/>
              <w:rPr>
                <w:sz w:val="21"/>
                <w:szCs w:val="21"/>
              </w:rPr>
            </w:pPr>
            <w:bookmarkStart w:id="306" w:name="_Toc381356949"/>
            <w:bookmarkStart w:id="307" w:name="_Toc381357711"/>
            <w:r w:rsidRPr="002B48C7">
              <w:rPr>
                <w:sz w:val="21"/>
                <w:szCs w:val="21"/>
              </w:rPr>
              <w:t>F.  Award of Contract</w:t>
            </w:r>
            <w:bookmarkEnd w:id="306"/>
            <w:bookmarkEnd w:id="307"/>
          </w:p>
        </w:tc>
      </w:tr>
      <w:tr w:rsidR="00AB0784" w:rsidRPr="002B48C7" w:rsidTr="00DF68CA">
        <w:tblPrEx>
          <w:tblBorders>
            <w:insideH w:val="single" w:sz="8" w:space="0" w:color="000000"/>
          </w:tblBorders>
        </w:tblPrEx>
        <w:trPr>
          <w:jc w:val="center"/>
        </w:trPr>
        <w:tc>
          <w:tcPr>
            <w:tcW w:w="1436" w:type="dxa"/>
            <w:tcBorders>
              <w:top w:val="single" w:sz="6" w:space="0" w:color="000000"/>
              <w:bottom w:val="single" w:sz="6" w:space="0" w:color="000000"/>
            </w:tcBorders>
          </w:tcPr>
          <w:p w:rsidR="00AB0784" w:rsidRPr="002B48C7" w:rsidRDefault="00BF00B3" w:rsidP="006F7E53">
            <w:pPr>
              <w:tabs>
                <w:tab w:val="right" w:pos="7434"/>
              </w:tabs>
              <w:spacing w:before="60" w:after="60"/>
              <w:rPr>
                <w:b/>
                <w:sz w:val="21"/>
                <w:szCs w:val="21"/>
              </w:rPr>
            </w:pPr>
            <w:r w:rsidRPr="002B48C7">
              <w:rPr>
                <w:b/>
                <w:sz w:val="21"/>
                <w:szCs w:val="21"/>
              </w:rPr>
              <w:t>ITT</w:t>
            </w:r>
            <w:r w:rsidR="00AB0784" w:rsidRPr="002B48C7">
              <w:rPr>
                <w:b/>
                <w:sz w:val="21"/>
                <w:szCs w:val="21"/>
              </w:rPr>
              <w:t xml:space="preserve"> </w:t>
            </w:r>
            <w:r w:rsidR="00DA656B" w:rsidRPr="002B48C7">
              <w:rPr>
                <w:b/>
                <w:sz w:val="21"/>
                <w:szCs w:val="21"/>
              </w:rPr>
              <w:t>38</w:t>
            </w:r>
            <w:r w:rsidR="00AB0784" w:rsidRPr="002B48C7">
              <w:rPr>
                <w:b/>
                <w:sz w:val="21"/>
                <w:szCs w:val="21"/>
              </w:rPr>
              <w:t>.1</w:t>
            </w:r>
          </w:p>
        </w:tc>
        <w:tc>
          <w:tcPr>
            <w:tcW w:w="7920" w:type="dxa"/>
            <w:gridSpan w:val="2"/>
            <w:tcBorders>
              <w:top w:val="single" w:sz="6" w:space="0" w:color="000000"/>
              <w:bottom w:val="single" w:sz="6" w:space="0" w:color="000000"/>
            </w:tcBorders>
          </w:tcPr>
          <w:p w:rsidR="00AB0784" w:rsidRPr="002B48C7" w:rsidRDefault="00AB0784" w:rsidP="00EE5E73">
            <w:pPr>
              <w:pStyle w:val="Text"/>
              <w:rPr>
                <w:sz w:val="21"/>
                <w:szCs w:val="21"/>
              </w:rPr>
            </w:pPr>
            <w:r w:rsidRPr="002B48C7">
              <w:rPr>
                <w:sz w:val="21"/>
                <w:szCs w:val="21"/>
              </w:rPr>
              <w:t xml:space="preserve">The Advance Payment shall be limited to </w:t>
            </w:r>
            <w:r w:rsidR="00EE5E73" w:rsidRPr="002B48C7">
              <w:rPr>
                <w:b/>
                <w:sz w:val="21"/>
                <w:szCs w:val="21"/>
              </w:rPr>
              <w:t>[insert percentage deemed appropriate here]</w:t>
            </w:r>
            <w:r w:rsidRPr="002B48C7">
              <w:rPr>
                <w:b/>
                <w:sz w:val="21"/>
                <w:szCs w:val="21"/>
              </w:rPr>
              <w:t xml:space="preserve"> </w:t>
            </w:r>
            <w:r w:rsidRPr="002B48C7">
              <w:rPr>
                <w:sz w:val="21"/>
                <w:szCs w:val="21"/>
              </w:rPr>
              <w:t>percent of the Contract Price.</w:t>
            </w:r>
          </w:p>
        </w:tc>
      </w:tr>
      <w:tr w:rsidR="00AB0784" w:rsidRPr="002B48C7" w:rsidTr="00DF68CA">
        <w:tblPrEx>
          <w:tblBorders>
            <w:insideH w:val="single" w:sz="8" w:space="0" w:color="000000"/>
          </w:tblBorders>
        </w:tblPrEx>
        <w:trPr>
          <w:jc w:val="center"/>
        </w:trPr>
        <w:tc>
          <w:tcPr>
            <w:tcW w:w="1436" w:type="dxa"/>
            <w:tcBorders>
              <w:top w:val="single" w:sz="6" w:space="0" w:color="000000"/>
              <w:bottom w:val="single" w:sz="6" w:space="0" w:color="000000"/>
            </w:tcBorders>
          </w:tcPr>
          <w:p w:rsidR="00AB0784" w:rsidRPr="002B48C7" w:rsidRDefault="00BF00B3" w:rsidP="006F7E53">
            <w:pPr>
              <w:tabs>
                <w:tab w:val="right" w:pos="7434"/>
              </w:tabs>
              <w:spacing w:before="60" w:after="60"/>
              <w:rPr>
                <w:b/>
                <w:sz w:val="21"/>
                <w:szCs w:val="21"/>
              </w:rPr>
            </w:pPr>
            <w:r w:rsidRPr="002B48C7">
              <w:rPr>
                <w:b/>
                <w:sz w:val="21"/>
                <w:szCs w:val="21"/>
              </w:rPr>
              <w:t>ITT</w:t>
            </w:r>
            <w:r w:rsidR="00AB0784" w:rsidRPr="002B48C7">
              <w:rPr>
                <w:b/>
                <w:sz w:val="21"/>
                <w:szCs w:val="21"/>
              </w:rPr>
              <w:t xml:space="preserve"> </w:t>
            </w:r>
            <w:r w:rsidR="00DA656B" w:rsidRPr="002B48C7">
              <w:rPr>
                <w:b/>
                <w:sz w:val="21"/>
                <w:szCs w:val="21"/>
              </w:rPr>
              <w:t>39</w:t>
            </w:r>
            <w:r w:rsidR="00AB0784" w:rsidRPr="002B48C7">
              <w:rPr>
                <w:b/>
                <w:sz w:val="21"/>
                <w:szCs w:val="21"/>
              </w:rPr>
              <w:t>.1</w:t>
            </w:r>
          </w:p>
        </w:tc>
        <w:tc>
          <w:tcPr>
            <w:tcW w:w="7920" w:type="dxa"/>
            <w:gridSpan w:val="2"/>
            <w:tcBorders>
              <w:top w:val="single" w:sz="6" w:space="0" w:color="000000"/>
              <w:bottom w:val="single" w:sz="6" w:space="0" w:color="000000"/>
            </w:tcBorders>
          </w:tcPr>
          <w:p w:rsidR="00DB3774" w:rsidRPr="002B48C7" w:rsidRDefault="00FF6835" w:rsidP="00DB3774">
            <w:pPr>
              <w:pStyle w:val="Text"/>
              <w:rPr>
                <w:b/>
                <w:sz w:val="21"/>
                <w:szCs w:val="21"/>
              </w:rPr>
            </w:pPr>
            <w:r w:rsidRPr="002B48C7">
              <w:t xml:space="preserve">Name, address and hourly fees of the Adjudicator shall be notified to the </w:t>
            </w:r>
            <w:r w:rsidR="00BF1562" w:rsidRPr="002B48C7">
              <w:t>Tenderer</w:t>
            </w:r>
            <w:r w:rsidRPr="002B48C7">
              <w:t>s not later t</w:t>
            </w:r>
            <w:r w:rsidR="008D1C13" w:rsidRPr="002B48C7">
              <w:t>han two weeks prior to the dead</w:t>
            </w:r>
            <w:r w:rsidRPr="002B48C7">
              <w:t xml:space="preserve">line for the submission of </w:t>
            </w:r>
            <w:r w:rsidR="00BF1562" w:rsidRPr="002B48C7">
              <w:t>tender</w:t>
            </w:r>
            <w:r w:rsidRPr="002B48C7">
              <w:t>s</w:t>
            </w:r>
            <w:r w:rsidR="00F63D15" w:rsidRPr="002B48C7">
              <w:rPr>
                <w:b/>
                <w:sz w:val="21"/>
                <w:szCs w:val="21"/>
              </w:rPr>
              <w:t>.</w:t>
            </w:r>
          </w:p>
          <w:p w:rsidR="00AB0784" w:rsidRPr="002B48C7" w:rsidRDefault="00AB0784" w:rsidP="00EE5E73">
            <w:pPr>
              <w:pStyle w:val="Text"/>
              <w:rPr>
                <w:sz w:val="21"/>
                <w:szCs w:val="21"/>
              </w:rPr>
            </w:pPr>
            <w:r w:rsidRPr="002B48C7">
              <w:rPr>
                <w:sz w:val="21"/>
                <w:szCs w:val="21"/>
              </w:rPr>
              <w:t>The Appointing Authority is:</w:t>
            </w:r>
            <w:r w:rsidRPr="002B48C7">
              <w:rPr>
                <w:b/>
                <w:sz w:val="21"/>
                <w:szCs w:val="21"/>
              </w:rPr>
              <w:t xml:space="preserve"> </w:t>
            </w:r>
            <w:r w:rsidR="00EE5E73" w:rsidRPr="002B48C7">
              <w:rPr>
                <w:b/>
                <w:sz w:val="21"/>
                <w:szCs w:val="21"/>
              </w:rPr>
              <w:t>[insert complete name here]</w:t>
            </w:r>
          </w:p>
        </w:tc>
      </w:tr>
    </w:tbl>
    <w:p w:rsidR="003229AF" w:rsidRPr="002B48C7" w:rsidRDefault="003229AF" w:rsidP="00B27BB9">
      <w:pPr>
        <w:pStyle w:val="Headingone"/>
        <w:rPr>
          <w:sz w:val="21"/>
          <w:szCs w:val="21"/>
        </w:rPr>
        <w:sectPr w:rsidR="003229AF" w:rsidRPr="002B48C7" w:rsidSect="002B672A">
          <w:headerReference w:type="even" r:id="rId26"/>
          <w:headerReference w:type="default" r:id="rId27"/>
          <w:headerReference w:type="first" r:id="rId28"/>
          <w:pgSz w:w="12240" w:h="15840"/>
          <w:pgMar w:top="1260" w:right="1440" w:bottom="1080" w:left="1440" w:header="720" w:footer="720" w:gutter="0"/>
          <w:cols w:space="720"/>
          <w:titlePg/>
          <w:docGrid w:linePitch="360"/>
        </w:sectPr>
      </w:pPr>
    </w:p>
    <w:p w:rsidR="005A6912" w:rsidRPr="002B48C7" w:rsidRDefault="005A6912" w:rsidP="005A6912"/>
    <w:p w:rsidR="003229AF" w:rsidRPr="002B48C7" w:rsidRDefault="003229AF" w:rsidP="005A6912"/>
    <w:p w:rsidR="003229AF" w:rsidRPr="002B48C7" w:rsidRDefault="003229AF" w:rsidP="005A6912"/>
    <w:p w:rsidR="00043187" w:rsidRPr="002B48C7" w:rsidRDefault="00043187" w:rsidP="005A6912"/>
    <w:p w:rsidR="00647CD3" w:rsidRPr="002B48C7" w:rsidRDefault="00647CD3" w:rsidP="00812F7D">
      <w:pPr>
        <w:pStyle w:val="Headingone"/>
      </w:pPr>
      <w:bookmarkStart w:id="308" w:name="_Toc202854895"/>
      <w:bookmarkStart w:id="309" w:name="_Toc202862666"/>
    </w:p>
    <w:p w:rsidR="00647CD3" w:rsidRPr="002B48C7" w:rsidRDefault="00647CD3" w:rsidP="00812F7D">
      <w:pPr>
        <w:pStyle w:val="Headingone"/>
      </w:pPr>
    </w:p>
    <w:p w:rsidR="00647CD3" w:rsidRPr="002B48C7" w:rsidRDefault="00647CD3" w:rsidP="00812F7D">
      <w:pPr>
        <w:pStyle w:val="Headingone"/>
      </w:pPr>
    </w:p>
    <w:p w:rsidR="00647CD3" w:rsidRPr="002B48C7" w:rsidRDefault="00647CD3" w:rsidP="00812F7D">
      <w:pPr>
        <w:pStyle w:val="Headingone"/>
      </w:pPr>
    </w:p>
    <w:p w:rsidR="004C039F" w:rsidRPr="002B48C7" w:rsidRDefault="004C039F" w:rsidP="00812F7D">
      <w:pPr>
        <w:pStyle w:val="Headingone"/>
      </w:pPr>
    </w:p>
    <w:p w:rsidR="007B70E1" w:rsidRPr="002B48C7" w:rsidRDefault="007B70E1" w:rsidP="00812F7D">
      <w:pPr>
        <w:pStyle w:val="Headingone"/>
      </w:pPr>
    </w:p>
    <w:p w:rsidR="00D86E8A" w:rsidRPr="002B48C7" w:rsidRDefault="00D86E8A" w:rsidP="00812F7D">
      <w:pPr>
        <w:pStyle w:val="Headingone"/>
      </w:pPr>
    </w:p>
    <w:p w:rsidR="00D86E8A" w:rsidRPr="002B48C7" w:rsidRDefault="00D86E8A" w:rsidP="00812F7D">
      <w:pPr>
        <w:pStyle w:val="Headingone"/>
      </w:pPr>
    </w:p>
    <w:p w:rsidR="00647CD3" w:rsidRPr="002B48C7" w:rsidRDefault="00647CD3" w:rsidP="00812F7D">
      <w:pPr>
        <w:pStyle w:val="Headingone"/>
      </w:pPr>
    </w:p>
    <w:p w:rsidR="00694AC7" w:rsidRPr="002B48C7" w:rsidRDefault="00694AC7" w:rsidP="00647CD3">
      <w:pPr>
        <w:pStyle w:val="Headingone"/>
      </w:pPr>
      <w:bookmarkStart w:id="310" w:name="_Toc381356950"/>
      <w:bookmarkStart w:id="311" w:name="_Toc381357712"/>
    </w:p>
    <w:p w:rsidR="00694AC7" w:rsidRPr="002B48C7" w:rsidRDefault="00694AC7" w:rsidP="00647CD3">
      <w:pPr>
        <w:pStyle w:val="Headingone"/>
      </w:pPr>
    </w:p>
    <w:p w:rsidR="00647CD3" w:rsidRPr="002B48C7" w:rsidRDefault="00647CD3" w:rsidP="00647CD3">
      <w:pPr>
        <w:pStyle w:val="Headingone"/>
      </w:pPr>
      <w:r w:rsidRPr="002B48C7">
        <w:t>Section III. Evaluation and Qualification Criteria</w:t>
      </w:r>
      <w:bookmarkEnd w:id="310"/>
      <w:bookmarkEnd w:id="311"/>
    </w:p>
    <w:p w:rsidR="00647CD3" w:rsidRPr="002B48C7" w:rsidRDefault="00647CD3" w:rsidP="00812F7D">
      <w:pPr>
        <w:pStyle w:val="Headingone"/>
      </w:pPr>
    </w:p>
    <w:p w:rsidR="00647CD3" w:rsidRPr="002B48C7" w:rsidRDefault="00647CD3" w:rsidP="00812F7D">
      <w:pPr>
        <w:pStyle w:val="Headingone"/>
      </w:pPr>
    </w:p>
    <w:p w:rsidR="00647CD3" w:rsidRPr="002B48C7" w:rsidRDefault="00647CD3" w:rsidP="00812F7D">
      <w:pPr>
        <w:pStyle w:val="Headingone"/>
      </w:pPr>
    </w:p>
    <w:p w:rsidR="00647CD3" w:rsidRPr="002B48C7" w:rsidRDefault="00647CD3" w:rsidP="00812F7D">
      <w:pPr>
        <w:pStyle w:val="Headingone"/>
      </w:pPr>
    </w:p>
    <w:p w:rsidR="00647CD3" w:rsidRPr="002B48C7" w:rsidRDefault="00647CD3" w:rsidP="00812F7D">
      <w:pPr>
        <w:pStyle w:val="Headingone"/>
      </w:pPr>
    </w:p>
    <w:p w:rsidR="00647CD3" w:rsidRPr="002B48C7" w:rsidRDefault="00647CD3" w:rsidP="00812F7D">
      <w:pPr>
        <w:pStyle w:val="Headingone"/>
      </w:pPr>
    </w:p>
    <w:p w:rsidR="00647CD3" w:rsidRPr="002B48C7" w:rsidRDefault="00647CD3" w:rsidP="00812F7D">
      <w:pPr>
        <w:pStyle w:val="Headingone"/>
      </w:pPr>
    </w:p>
    <w:p w:rsidR="00647CD3" w:rsidRPr="002B48C7" w:rsidRDefault="00647CD3" w:rsidP="00812F7D">
      <w:pPr>
        <w:pStyle w:val="Headingone"/>
      </w:pPr>
    </w:p>
    <w:p w:rsidR="00647CD3" w:rsidRPr="002B48C7" w:rsidRDefault="00647CD3" w:rsidP="00812F7D">
      <w:pPr>
        <w:pStyle w:val="Headingone"/>
      </w:pPr>
    </w:p>
    <w:p w:rsidR="00647CD3" w:rsidRPr="002B48C7" w:rsidRDefault="00647CD3" w:rsidP="00812F7D">
      <w:pPr>
        <w:pStyle w:val="Headingone"/>
      </w:pPr>
    </w:p>
    <w:p w:rsidR="00647CD3" w:rsidRPr="002B48C7" w:rsidRDefault="00647CD3" w:rsidP="00812F7D">
      <w:pPr>
        <w:pStyle w:val="Headingone"/>
      </w:pPr>
    </w:p>
    <w:p w:rsidR="00647CD3" w:rsidRPr="002B48C7" w:rsidRDefault="00647CD3" w:rsidP="00812F7D">
      <w:pPr>
        <w:pStyle w:val="Headingone"/>
      </w:pPr>
    </w:p>
    <w:p w:rsidR="00647CD3" w:rsidRPr="002B48C7" w:rsidRDefault="00647CD3" w:rsidP="00812F7D">
      <w:pPr>
        <w:pStyle w:val="Headingone"/>
      </w:pPr>
    </w:p>
    <w:p w:rsidR="00647CD3" w:rsidRPr="002B48C7" w:rsidRDefault="00647CD3" w:rsidP="00812F7D">
      <w:pPr>
        <w:pStyle w:val="Headingone"/>
      </w:pPr>
    </w:p>
    <w:p w:rsidR="00647CD3" w:rsidRPr="002B48C7" w:rsidRDefault="00647CD3" w:rsidP="00812F7D">
      <w:pPr>
        <w:pStyle w:val="Headingone"/>
      </w:pPr>
    </w:p>
    <w:p w:rsidR="008D1C13" w:rsidRPr="002B48C7" w:rsidRDefault="008D1C13" w:rsidP="00812F7D">
      <w:pPr>
        <w:pStyle w:val="Headingone"/>
      </w:pPr>
    </w:p>
    <w:p w:rsidR="008D1C13" w:rsidRPr="002B48C7" w:rsidRDefault="008D1C13" w:rsidP="00812F7D">
      <w:pPr>
        <w:pStyle w:val="Headingone"/>
      </w:pPr>
    </w:p>
    <w:p w:rsidR="00E1779A" w:rsidRPr="002B48C7" w:rsidRDefault="001B02A9" w:rsidP="00E1779A">
      <w:pPr>
        <w:pStyle w:val="Headingone"/>
        <w:ind w:left="144" w:right="144"/>
      </w:pPr>
      <w:r w:rsidRPr="002B48C7">
        <w:br w:type="page"/>
      </w:r>
      <w:bookmarkStart w:id="312" w:name="_Toc370310864"/>
      <w:bookmarkStart w:id="313" w:name="_Toc370311195"/>
      <w:bookmarkStart w:id="314" w:name="_Toc381356951"/>
      <w:bookmarkStart w:id="315" w:name="_Toc381357713"/>
      <w:bookmarkEnd w:id="308"/>
      <w:bookmarkEnd w:id="309"/>
      <w:r w:rsidR="00E1779A" w:rsidRPr="002B48C7">
        <w:lastRenderedPageBreak/>
        <w:t>Section III. Evaluation and Qualification Criteria</w:t>
      </w:r>
      <w:bookmarkEnd w:id="312"/>
      <w:bookmarkEnd w:id="313"/>
      <w:bookmarkEnd w:id="314"/>
      <w:bookmarkEnd w:id="315"/>
    </w:p>
    <w:p w:rsidR="00E1779A" w:rsidRPr="002B48C7" w:rsidRDefault="00E1779A" w:rsidP="00E1779A">
      <w:pPr>
        <w:pStyle w:val="Text"/>
        <w:spacing w:before="0" w:after="0"/>
        <w:ind w:left="144" w:right="144"/>
      </w:pPr>
    </w:p>
    <w:p w:rsidR="00E1779A" w:rsidRPr="002B48C7" w:rsidRDefault="00E1779A" w:rsidP="00E1779A">
      <w:pPr>
        <w:pStyle w:val="Text"/>
        <w:spacing w:before="0" w:after="0"/>
        <w:ind w:left="144" w:right="144"/>
        <w:rPr>
          <w:sz w:val="21"/>
          <w:szCs w:val="21"/>
        </w:rPr>
      </w:pPr>
      <w:r w:rsidRPr="002B48C7">
        <w:rPr>
          <w:sz w:val="21"/>
          <w:szCs w:val="21"/>
        </w:rPr>
        <w:t>This Section contains criteria that the Employer will use to</w:t>
      </w:r>
      <w:r w:rsidR="00A3274E" w:rsidRPr="002B48C7">
        <w:rPr>
          <w:sz w:val="21"/>
          <w:szCs w:val="21"/>
        </w:rPr>
        <w:t xml:space="preserve"> evaluate Tenders and</w:t>
      </w:r>
      <w:r w:rsidRPr="002B48C7">
        <w:rPr>
          <w:sz w:val="21"/>
          <w:szCs w:val="21"/>
        </w:rPr>
        <w:t xml:space="preserve"> qualify </w:t>
      </w:r>
      <w:r w:rsidR="00BF1562" w:rsidRPr="002B48C7">
        <w:rPr>
          <w:sz w:val="21"/>
          <w:szCs w:val="21"/>
        </w:rPr>
        <w:t>Tenderer</w:t>
      </w:r>
      <w:r w:rsidRPr="002B48C7">
        <w:rPr>
          <w:sz w:val="21"/>
          <w:szCs w:val="21"/>
        </w:rPr>
        <w:t xml:space="preserve">s.  To demonstrate its qualifications, the </w:t>
      </w:r>
      <w:r w:rsidR="00BF1562" w:rsidRPr="002B48C7">
        <w:rPr>
          <w:sz w:val="21"/>
          <w:szCs w:val="21"/>
        </w:rPr>
        <w:t>Tenderer</w:t>
      </w:r>
      <w:r w:rsidRPr="002B48C7">
        <w:rPr>
          <w:sz w:val="21"/>
          <w:szCs w:val="21"/>
        </w:rPr>
        <w:t xml:space="preserve"> shall provide all the information requested in the forms included in Section IV, </w:t>
      </w:r>
      <w:r w:rsidR="00BF1562" w:rsidRPr="002B48C7">
        <w:rPr>
          <w:sz w:val="21"/>
          <w:szCs w:val="21"/>
        </w:rPr>
        <w:t>Tender</w:t>
      </w:r>
      <w:r w:rsidRPr="002B48C7">
        <w:rPr>
          <w:sz w:val="21"/>
          <w:szCs w:val="21"/>
        </w:rPr>
        <w:t xml:space="preserve"> Forms.</w:t>
      </w:r>
    </w:p>
    <w:p w:rsidR="00E1779A" w:rsidRPr="002B48C7" w:rsidRDefault="00E1779A" w:rsidP="00E1779A">
      <w:pPr>
        <w:pStyle w:val="HeadingTwo"/>
        <w:spacing w:before="0" w:after="0"/>
        <w:ind w:left="144" w:right="144"/>
      </w:pPr>
      <w:bookmarkStart w:id="316" w:name="_Toc202854896"/>
      <w:bookmarkStart w:id="317" w:name="_Toc202862667"/>
      <w:bookmarkStart w:id="318" w:name="_Toc381356952"/>
      <w:bookmarkStart w:id="319" w:name="_Toc381357714"/>
      <w:r w:rsidRPr="002B48C7">
        <w:t>A. Evaluation</w:t>
      </w:r>
      <w:bookmarkEnd w:id="316"/>
      <w:bookmarkEnd w:id="317"/>
      <w:bookmarkEnd w:id="318"/>
      <w:bookmarkEnd w:id="319"/>
    </w:p>
    <w:tbl>
      <w:tblPr>
        <w:tblW w:w="9393" w:type="dxa"/>
        <w:tblInd w:w="648" w:type="dxa"/>
        <w:tblLook w:val="01E0" w:firstRow="1" w:lastRow="1" w:firstColumn="1" w:lastColumn="1" w:noHBand="0" w:noVBand="0"/>
      </w:tblPr>
      <w:tblGrid>
        <w:gridCol w:w="9393"/>
      </w:tblGrid>
      <w:tr w:rsidR="00E1779A" w:rsidRPr="002B48C7" w:rsidTr="000B4460">
        <w:trPr>
          <w:trHeight w:val="706"/>
        </w:trPr>
        <w:tc>
          <w:tcPr>
            <w:tcW w:w="9393" w:type="dxa"/>
          </w:tcPr>
          <w:p w:rsidR="00E1779A" w:rsidRPr="002B48C7" w:rsidRDefault="00E1779A" w:rsidP="006F7E53">
            <w:pPr>
              <w:pStyle w:val="Text"/>
              <w:spacing w:before="0" w:after="0"/>
              <w:ind w:left="144" w:right="144"/>
              <w:rPr>
                <w:sz w:val="21"/>
                <w:szCs w:val="21"/>
              </w:rPr>
            </w:pPr>
            <w:r w:rsidRPr="002B48C7">
              <w:rPr>
                <w:sz w:val="21"/>
                <w:szCs w:val="21"/>
              </w:rPr>
              <w:t xml:space="preserve">In addition to the criteria listed in </w:t>
            </w:r>
            <w:r w:rsidR="00BF00B3" w:rsidRPr="002B48C7">
              <w:rPr>
                <w:sz w:val="21"/>
                <w:szCs w:val="21"/>
              </w:rPr>
              <w:t>ITT</w:t>
            </w:r>
            <w:r w:rsidRPr="002B48C7">
              <w:rPr>
                <w:sz w:val="21"/>
                <w:szCs w:val="21"/>
              </w:rPr>
              <w:t xml:space="preserve"> 5, </w:t>
            </w:r>
            <w:r w:rsidR="00694AC7" w:rsidRPr="002B48C7">
              <w:rPr>
                <w:sz w:val="21"/>
                <w:szCs w:val="21"/>
              </w:rPr>
              <w:t>25</w:t>
            </w:r>
            <w:r w:rsidR="00227C1A" w:rsidRPr="002B48C7">
              <w:rPr>
                <w:sz w:val="21"/>
                <w:szCs w:val="21"/>
              </w:rPr>
              <w:t xml:space="preserve">, </w:t>
            </w:r>
            <w:r w:rsidR="00694AC7" w:rsidRPr="002B48C7">
              <w:rPr>
                <w:sz w:val="21"/>
                <w:szCs w:val="21"/>
              </w:rPr>
              <w:t xml:space="preserve">26 </w:t>
            </w:r>
            <w:r w:rsidRPr="002B48C7">
              <w:rPr>
                <w:sz w:val="21"/>
                <w:szCs w:val="21"/>
              </w:rPr>
              <w:t xml:space="preserve">and </w:t>
            </w:r>
            <w:r w:rsidR="00694AC7" w:rsidRPr="002B48C7">
              <w:rPr>
                <w:sz w:val="21"/>
                <w:szCs w:val="21"/>
              </w:rPr>
              <w:t>28</w:t>
            </w:r>
            <w:r w:rsidRPr="002B48C7">
              <w:rPr>
                <w:sz w:val="21"/>
                <w:szCs w:val="21"/>
              </w:rPr>
              <w:t>, the following criteria shall apply:</w:t>
            </w:r>
          </w:p>
        </w:tc>
      </w:tr>
      <w:tr w:rsidR="00E1779A" w:rsidRPr="002B48C7" w:rsidTr="00174755">
        <w:trPr>
          <w:trHeight w:val="2061"/>
        </w:trPr>
        <w:tc>
          <w:tcPr>
            <w:tcW w:w="9393" w:type="dxa"/>
          </w:tcPr>
          <w:p w:rsidR="00E1779A" w:rsidRPr="002B48C7" w:rsidRDefault="00E1779A" w:rsidP="000B4460">
            <w:pPr>
              <w:pStyle w:val="Text"/>
              <w:spacing w:before="0" w:after="0"/>
              <w:ind w:left="144" w:right="144"/>
              <w:rPr>
                <w:sz w:val="21"/>
                <w:szCs w:val="21"/>
              </w:rPr>
            </w:pPr>
            <w:r w:rsidRPr="002B48C7">
              <w:rPr>
                <w:b/>
                <w:bCs/>
                <w:sz w:val="21"/>
                <w:szCs w:val="21"/>
              </w:rPr>
              <w:t>1.</w:t>
            </w:r>
            <w:r w:rsidRPr="002B48C7">
              <w:rPr>
                <w:sz w:val="21"/>
                <w:szCs w:val="21"/>
              </w:rPr>
              <w:t xml:space="preserve">  </w:t>
            </w:r>
            <w:r w:rsidRPr="002B48C7">
              <w:rPr>
                <w:b/>
                <w:sz w:val="21"/>
                <w:szCs w:val="21"/>
              </w:rPr>
              <w:t xml:space="preserve">Adequacy of Technical Proposal, </w:t>
            </w:r>
            <w:r w:rsidRPr="002B48C7">
              <w:rPr>
                <w:sz w:val="21"/>
                <w:szCs w:val="21"/>
              </w:rPr>
              <w:t xml:space="preserve">in accordance with </w:t>
            </w:r>
            <w:r w:rsidR="00BF00B3" w:rsidRPr="002B48C7">
              <w:rPr>
                <w:sz w:val="21"/>
                <w:szCs w:val="21"/>
              </w:rPr>
              <w:t>ITT</w:t>
            </w:r>
            <w:r w:rsidRPr="002B48C7">
              <w:rPr>
                <w:sz w:val="21"/>
                <w:szCs w:val="21"/>
              </w:rPr>
              <w:t xml:space="preserve"> 5.1 and </w:t>
            </w:r>
            <w:r w:rsidR="00694AC7" w:rsidRPr="002B48C7">
              <w:rPr>
                <w:sz w:val="21"/>
                <w:szCs w:val="21"/>
              </w:rPr>
              <w:t>25</w:t>
            </w:r>
            <w:r w:rsidRPr="002B48C7">
              <w:rPr>
                <w:sz w:val="21"/>
                <w:szCs w:val="21"/>
              </w:rPr>
              <w:t>.2, will be evaluated as follows:</w:t>
            </w:r>
          </w:p>
          <w:p w:rsidR="00E1779A" w:rsidRPr="002B48C7" w:rsidRDefault="00E1779A" w:rsidP="000B4460">
            <w:pPr>
              <w:pStyle w:val="Text"/>
              <w:spacing w:before="0" w:after="0"/>
              <w:ind w:left="144" w:right="144"/>
              <w:rPr>
                <w:b/>
                <w:sz w:val="21"/>
                <w:szCs w:val="21"/>
              </w:rPr>
            </w:pPr>
            <w:r w:rsidRPr="002B48C7">
              <w:rPr>
                <w:b/>
                <w:sz w:val="21"/>
                <w:szCs w:val="21"/>
              </w:rPr>
              <w:t xml:space="preserve">Evaluation of the </w:t>
            </w:r>
            <w:r w:rsidR="00BF1562" w:rsidRPr="002B48C7">
              <w:rPr>
                <w:b/>
                <w:sz w:val="21"/>
                <w:szCs w:val="21"/>
              </w:rPr>
              <w:t>Tenderer</w:t>
            </w:r>
            <w:r w:rsidRPr="002B48C7">
              <w:rPr>
                <w:b/>
                <w:sz w:val="21"/>
                <w:szCs w:val="21"/>
              </w:rPr>
              <w:t xml:space="preserve">’s Technical Proposal will include an assessment of the </w:t>
            </w:r>
            <w:r w:rsidR="00BF1562" w:rsidRPr="002B48C7">
              <w:rPr>
                <w:b/>
                <w:sz w:val="21"/>
                <w:szCs w:val="21"/>
              </w:rPr>
              <w:t>Tenderer</w:t>
            </w:r>
            <w:r w:rsidRPr="002B48C7">
              <w:rPr>
                <w:b/>
                <w:sz w:val="21"/>
                <w:szCs w:val="21"/>
              </w:rPr>
              <w:t>’s technical capacity to mobilize key equipment and personnel for the contract consistent with its proposal regarding work methods, scheduling, material sourcing in sufficient detail and fully in accordance with the requirements stipulated in Section VIII–Bill of Quantities, Section IX-Specifications &amp; Performance Requirements, and Section X-Drawings.</w:t>
            </w:r>
          </w:p>
          <w:p w:rsidR="00E1779A" w:rsidRPr="002B48C7" w:rsidRDefault="00E1779A" w:rsidP="000B4460">
            <w:pPr>
              <w:pStyle w:val="Text"/>
              <w:spacing w:before="0" w:after="0"/>
              <w:ind w:left="144" w:right="144"/>
              <w:jc w:val="left"/>
              <w:rPr>
                <w:sz w:val="21"/>
                <w:szCs w:val="21"/>
              </w:rPr>
            </w:pPr>
          </w:p>
        </w:tc>
      </w:tr>
      <w:tr w:rsidR="00E1779A" w:rsidRPr="002B48C7" w:rsidTr="00DF68CA">
        <w:trPr>
          <w:trHeight w:val="1725"/>
        </w:trPr>
        <w:tc>
          <w:tcPr>
            <w:tcW w:w="9393" w:type="dxa"/>
          </w:tcPr>
          <w:p w:rsidR="00E1779A" w:rsidRPr="002B48C7" w:rsidRDefault="00E1779A" w:rsidP="000B4460">
            <w:pPr>
              <w:pStyle w:val="Text"/>
              <w:spacing w:before="0" w:after="0"/>
              <w:ind w:left="144" w:right="144"/>
              <w:rPr>
                <w:sz w:val="21"/>
                <w:szCs w:val="21"/>
              </w:rPr>
            </w:pPr>
            <w:r w:rsidRPr="002B48C7">
              <w:rPr>
                <w:b/>
                <w:bCs/>
                <w:sz w:val="21"/>
                <w:szCs w:val="21"/>
              </w:rPr>
              <w:t>2.</w:t>
            </w:r>
            <w:r w:rsidRPr="002B48C7">
              <w:rPr>
                <w:sz w:val="21"/>
                <w:szCs w:val="21"/>
              </w:rPr>
              <w:t xml:space="preserve">  </w:t>
            </w:r>
            <w:r w:rsidRPr="002B48C7">
              <w:rPr>
                <w:b/>
                <w:sz w:val="21"/>
                <w:szCs w:val="21"/>
              </w:rPr>
              <w:t xml:space="preserve">Adequacy of Environmental, Social, Health and Safety Plans, </w:t>
            </w:r>
            <w:r w:rsidRPr="002B48C7">
              <w:rPr>
                <w:sz w:val="21"/>
                <w:szCs w:val="21"/>
              </w:rPr>
              <w:t xml:space="preserve">in accordance with </w:t>
            </w:r>
            <w:r w:rsidR="00BF00B3" w:rsidRPr="002B48C7">
              <w:rPr>
                <w:sz w:val="21"/>
                <w:szCs w:val="21"/>
              </w:rPr>
              <w:t>ITT</w:t>
            </w:r>
            <w:r w:rsidRPr="002B48C7">
              <w:rPr>
                <w:sz w:val="21"/>
                <w:szCs w:val="21"/>
              </w:rPr>
              <w:t xml:space="preserve"> 5.1 and </w:t>
            </w:r>
            <w:r w:rsidR="00C44DFC" w:rsidRPr="002B48C7">
              <w:rPr>
                <w:sz w:val="21"/>
                <w:szCs w:val="21"/>
              </w:rPr>
              <w:t>25</w:t>
            </w:r>
            <w:r w:rsidRPr="002B48C7">
              <w:rPr>
                <w:sz w:val="21"/>
                <w:szCs w:val="21"/>
              </w:rPr>
              <w:t>.2, will be evaluated as follows:</w:t>
            </w:r>
          </w:p>
          <w:p w:rsidR="001B02A9" w:rsidRPr="002B48C7" w:rsidRDefault="00E1779A" w:rsidP="008417A0">
            <w:pPr>
              <w:pStyle w:val="Text"/>
              <w:spacing w:before="0" w:after="0"/>
              <w:ind w:left="144" w:right="144"/>
              <w:rPr>
                <w:sz w:val="21"/>
                <w:szCs w:val="21"/>
              </w:rPr>
            </w:pPr>
            <w:r w:rsidRPr="002B48C7">
              <w:rPr>
                <w:b/>
                <w:sz w:val="21"/>
                <w:szCs w:val="21"/>
              </w:rPr>
              <w:t xml:space="preserve">Evaluation of the </w:t>
            </w:r>
            <w:r w:rsidR="00BF1562" w:rsidRPr="002B48C7">
              <w:rPr>
                <w:b/>
                <w:sz w:val="21"/>
                <w:szCs w:val="21"/>
              </w:rPr>
              <w:t>Tenderer</w:t>
            </w:r>
            <w:r w:rsidRPr="002B48C7">
              <w:rPr>
                <w:b/>
                <w:sz w:val="21"/>
                <w:szCs w:val="21"/>
              </w:rPr>
              <w:t xml:space="preserve">’s Environmental, Social, Health and Safety Plans will include an assessment of the </w:t>
            </w:r>
            <w:r w:rsidR="00BF1562" w:rsidRPr="002B48C7">
              <w:rPr>
                <w:b/>
                <w:sz w:val="21"/>
                <w:szCs w:val="21"/>
              </w:rPr>
              <w:t>Tenderer</w:t>
            </w:r>
            <w:r w:rsidRPr="002B48C7">
              <w:rPr>
                <w:b/>
                <w:sz w:val="21"/>
                <w:szCs w:val="21"/>
              </w:rPr>
              <w:t>’s experience, awareness, and systems, and demonstration that it possesses a high level of Environmental and Social (“E&amp;S”) management expertise to successfully manage the E&amp;S risks associated with the implementation of the propo</w:t>
            </w:r>
            <w:r w:rsidR="00FE6E3E" w:rsidRPr="002B48C7">
              <w:rPr>
                <w:b/>
                <w:sz w:val="21"/>
                <w:szCs w:val="21"/>
              </w:rPr>
              <w:t>sed Works in accordance with</w:t>
            </w:r>
            <w:r w:rsidRPr="002B48C7">
              <w:rPr>
                <w:b/>
                <w:sz w:val="21"/>
                <w:szCs w:val="21"/>
              </w:rPr>
              <w:t xml:space="preserve"> </w:t>
            </w:r>
            <w:r w:rsidR="00FE6E3E" w:rsidRPr="002B48C7">
              <w:rPr>
                <w:b/>
                <w:sz w:val="21"/>
                <w:szCs w:val="21"/>
              </w:rPr>
              <w:t>the</w:t>
            </w:r>
            <w:r w:rsidRPr="002B48C7">
              <w:rPr>
                <w:b/>
                <w:sz w:val="21"/>
                <w:szCs w:val="21"/>
              </w:rPr>
              <w:t xml:space="preserve"> requirements of Ghana’s environmental legislation.    </w:t>
            </w:r>
          </w:p>
          <w:p w:rsidR="00E1779A" w:rsidRPr="002B48C7" w:rsidRDefault="00E1779A" w:rsidP="00DF68CA"/>
        </w:tc>
      </w:tr>
      <w:tr w:rsidR="00E1779A" w:rsidRPr="002B48C7" w:rsidTr="000B4460">
        <w:trPr>
          <w:trHeight w:val="720"/>
        </w:trPr>
        <w:tc>
          <w:tcPr>
            <w:tcW w:w="9393" w:type="dxa"/>
          </w:tcPr>
          <w:p w:rsidR="00E1779A" w:rsidRPr="002B48C7" w:rsidRDefault="00E1779A" w:rsidP="006F7E53">
            <w:pPr>
              <w:pStyle w:val="Text"/>
              <w:spacing w:before="0" w:after="0"/>
              <w:ind w:left="144" w:right="144"/>
              <w:rPr>
                <w:b/>
                <w:sz w:val="21"/>
                <w:szCs w:val="21"/>
              </w:rPr>
            </w:pPr>
            <w:r w:rsidRPr="002B48C7">
              <w:rPr>
                <w:b/>
                <w:bCs/>
                <w:sz w:val="21"/>
                <w:szCs w:val="21"/>
              </w:rPr>
              <w:t>3.  Alternative Proposals</w:t>
            </w:r>
            <w:r w:rsidRPr="002B48C7">
              <w:rPr>
                <w:sz w:val="21"/>
                <w:szCs w:val="21"/>
              </w:rPr>
              <w:t xml:space="preserve">, if permitted, will be evaluated as follows: </w:t>
            </w:r>
            <w:r w:rsidR="005276E8" w:rsidRPr="002B48C7">
              <w:rPr>
                <w:b/>
                <w:sz w:val="21"/>
                <w:szCs w:val="21"/>
              </w:rPr>
              <w:t xml:space="preserve">[insert methodology here, if </w:t>
            </w:r>
            <w:r w:rsidRPr="002B48C7">
              <w:rPr>
                <w:b/>
                <w:sz w:val="21"/>
                <w:szCs w:val="21"/>
              </w:rPr>
              <w:t>Applicable</w:t>
            </w:r>
            <w:r w:rsidR="005276E8" w:rsidRPr="002B48C7">
              <w:rPr>
                <w:b/>
                <w:sz w:val="21"/>
                <w:szCs w:val="21"/>
              </w:rPr>
              <w:t>]</w:t>
            </w:r>
          </w:p>
        </w:tc>
      </w:tr>
      <w:tr w:rsidR="009610AE" w:rsidRPr="002B48C7" w:rsidTr="000B4460">
        <w:trPr>
          <w:trHeight w:val="720"/>
        </w:trPr>
        <w:tc>
          <w:tcPr>
            <w:tcW w:w="9393" w:type="dxa"/>
          </w:tcPr>
          <w:p w:rsidR="009610AE" w:rsidRPr="002B48C7" w:rsidRDefault="009610AE" w:rsidP="009610AE">
            <w:pPr>
              <w:pStyle w:val="Text"/>
              <w:spacing w:before="0" w:after="0"/>
              <w:ind w:left="144" w:right="144"/>
              <w:rPr>
                <w:bCs/>
                <w:sz w:val="21"/>
                <w:szCs w:val="21"/>
              </w:rPr>
            </w:pPr>
            <w:r w:rsidRPr="002B48C7">
              <w:rPr>
                <w:b/>
                <w:bCs/>
                <w:sz w:val="21"/>
                <w:szCs w:val="21"/>
              </w:rPr>
              <w:t xml:space="preserve">4.  Multiple Lots and Discounts, </w:t>
            </w:r>
            <w:r w:rsidRPr="002B48C7">
              <w:rPr>
                <w:bCs/>
                <w:sz w:val="21"/>
                <w:szCs w:val="21"/>
              </w:rPr>
              <w:t>if permitted under ITT 2</w:t>
            </w:r>
            <w:r w:rsidR="00F16B2E" w:rsidRPr="002B48C7">
              <w:rPr>
                <w:bCs/>
                <w:sz w:val="21"/>
                <w:szCs w:val="21"/>
              </w:rPr>
              <w:t>1</w:t>
            </w:r>
            <w:r w:rsidRPr="002B48C7">
              <w:rPr>
                <w:bCs/>
                <w:sz w:val="21"/>
                <w:szCs w:val="21"/>
              </w:rPr>
              <w:t xml:space="preserve">.5 and </w:t>
            </w:r>
            <w:r w:rsidR="00F16B2E" w:rsidRPr="002B48C7">
              <w:rPr>
                <w:bCs/>
                <w:sz w:val="21"/>
                <w:szCs w:val="21"/>
              </w:rPr>
              <w:t>28</w:t>
            </w:r>
            <w:r w:rsidRPr="002B48C7">
              <w:rPr>
                <w:bCs/>
                <w:sz w:val="21"/>
                <w:szCs w:val="21"/>
              </w:rPr>
              <w:t>.2(d), will be evaluated as follows:</w:t>
            </w:r>
          </w:p>
          <w:p w:rsidR="009610AE" w:rsidRPr="002B48C7" w:rsidRDefault="009610AE" w:rsidP="009610AE">
            <w:pPr>
              <w:pStyle w:val="Text"/>
              <w:spacing w:before="0" w:after="0"/>
              <w:ind w:left="144" w:right="144"/>
              <w:rPr>
                <w:b/>
                <w:sz w:val="21"/>
                <w:szCs w:val="21"/>
              </w:rPr>
            </w:pPr>
          </w:p>
          <w:p w:rsidR="009610AE" w:rsidRPr="002B48C7" w:rsidRDefault="009610AE" w:rsidP="009610AE">
            <w:pPr>
              <w:pStyle w:val="Text"/>
              <w:spacing w:before="0" w:after="0"/>
              <w:ind w:left="144" w:right="144"/>
              <w:rPr>
                <w:b/>
                <w:sz w:val="21"/>
                <w:szCs w:val="21"/>
              </w:rPr>
            </w:pPr>
            <w:r w:rsidRPr="002B48C7">
              <w:rPr>
                <w:b/>
                <w:sz w:val="21"/>
                <w:szCs w:val="21"/>
              </w:rPr>
              <w:t xml:space="preserve">Works are grouped in multiple contracts (lots) and, pursuant to Sub Clause </w:t>
            </w:r>
            <w:r w:rsidR="00F16B2E" w:rsidRPr="002B48C7">
              <w:rPr>
                <w:b/>
                <w:sz w:val="21"/>
                <w:szCs w:val="21"/>
              </w:rPr>
              <w:t>28</w:t>
            </w:r>
            <w:r w:rsidRPr="002B48C7">
              <w:rPr>
                <w:b/>
                <w:sz w:val="21"/>
                <w:szCs w:val="21"/>
              </w:rPr>
              <w:t xml:space="preserve"> of the Instructions to Tenderers, the Employer will evaluate and compare Tenders on the basis of a contract, or a combination of contracts, or as a total of contracts in order to arrive at the least cost combination for the Employer by taking into account discounts offered by Tenderers in case of award of multiple contracts. If a Tenderer submits several successful (lowest evaluated substantially responsive) tenders, the evaluation will also include an assessment of the Tenderer’s capacity to meet the aggregated requirements of all such contract lots, with respect to:</w:t>
            </w:r>
          </w:p>
          <w:p w:rsidR="009610AE" w:rsidRPr="002B48C7" w:rsidRDefault="009610AE" w:rsidP="009610AE">
            <w:pPr>
              <w:pStyle w:val="Text"/>
              <w:spacing w:before="0" w:after="0"/>
              <w:ind w:left="144" w:right="144"/>
              <w:rPr>
                <w:b/>
                <w:sz w:val="21"/>
                <w:szCs w:val="21"/>
              </w:rPr>
            </w:pPr>
          </w:p>
          <w:p w:rsidR="009610AE" w:rsidRPr="002B48C7" w:rsidRDefault="009610AE" w:rsidP="009610AE">
            <w:pPr>
              <w:pStyle w:val="Text"/>
              <w:numPr>
                <w:ilvl w:val="0"/>
                <w:numId w:val="40"/>
              </w:numPr>
              <w:spacing w:before="0" w:after="0"/>
              <w:ind w:left="144" w:right="144" w:firstLine="18"/>
              <w:rPr>
                <w:b/>
                <w:sz w:val="21"/>
                <w:szCs w:val="21"/>
              </w:rPr>
            </w:pPr>
            <w:r w:rsidRPr="002B48C7">
              <w:rPr>
                <w:b/>
                <w:sz w:val="21"/>
                <w:szCs w:val="21"/>
              </w:rPr>
              <w:t>Experience</w:t>
            </w:r>
          </w:p>
          <w:p w:rsidR="009610AE" w:rsidRPr="002B48C7" w:rsidRDefault="009610AE" w:rsidP="009610AE">
            <w:pPr>
              <w:pStyle w:val="Text"/>
              <w:numPr>
                <w:ilvl w:val="0"/>
                <w:numId w:val="40"/>
              </w:numPr>
              <w:spacing w:before="0" w:after="0"/>
              <w:ind w:left="144" w:right="144" w:firstLine="18"/>
              <w:rPr>
                <w:b/>
                <w:sz w:val="21"/>
                <w:szCs w:val="21"/>
              </w:rPr>
            </w:pPr>
            <w:r w:rsidRPr="002B48C7">
              <w:rPr>
                <w:b/>
                <w:sz w:val="21"/>
                <w:szCs w:val="21"/>
              </w:rPr>
              <w:t>Financial</w:t>
            </w:r>
          </w:p>
          <w:p w:rsidR="009610AE" w:rsidRPr="002B48C7" w:rsidRDefault="009610AE" w:rsidP="009610AE">
            <w:pPr>
              <w:pStyle w:val="Text"/>
              <w:numPr>
                <w:ilvl w:val="0"/>
                <w:numId w:val="40"/>
              </w:numPr>
              <w:spacing w:before="0" w:after="0"/>
              <w:ind w:left="144" w:right="144" w:firstLine="18"/>
              <w:rPr>
                <w:b/>
                <w:sz w:val="21"/>
                <w:szCs w:val="21"/>
              </w:rPr>
            </w:pPr>
            <w:r w:rsidRPr="002B48C7">
              <w:rPr>
                <w:b/>
                <w:sz w:val="21"/>
                <w:szCs w:val="21"/>
              </w:rPr>
              <w:t>Current contract commitments,</w:t>
            </w:r>
          </w:p>
          <w:p w:rsidR="009610AE" w:rsidRPr="002B48C7" w:rsidRDefault="009610AE" w:rsidP="009610AE">
            <w:pPr>
              <w:pStyle w:val="Text"/>
              <w:numPr>
                <w:ilvl w:val="0"/>
                <w:numId w:val="40"/>
              </w:numPr>
              <w:spacing w:before="0" w:after="0"/>
              <w:ind w:left="144" w:right="144" w:firstLine="18"/>
              <w:rPr>
                <w:b/>
                <w:sz w:val="21"/>
                <w:szCs w:val="21"/>
              </w:rPr>
            </w:pPr>
            <w:r w:rsidRPr="002B48C7">
              <w:rPr>
                <w:b/>
                <w:sz w:val="21"/>
                <w:szCs w:val="21"/>
              </w:rPr>
              <w:t>Cash flow capacity,</w:t>
            </w:r>
          </w:p>
          <w:p w:rsidR="009610AE" w:rsidRPr="002B48C7" w:rsidRDefault="009610AE" w:rsidP="009610AE">
            <w:pPr>
              <w:pStyle w:val="Text"/>
              <w:numPr>
                <w:ilvl w:val="0"/>
                <w:numId w:val="40"/>
              </w:numPr>
              <w:spacing w:before="0" w:after="0"/>
              <w:ind w:left="144" w:right="144" w:firstLine="18"/>
              <w:rPr>
                <w:b/>
                <w:sz w:val="21"/>
                <w:szCs w:val="21"/>
              </w:rPr>
            </w:pPr>
            <w:r w:rsidRPr="002B48C7">
              <w:rPr>
                <w:b/>
                <w:sz w:val="21"/>
                <w:szCs w:val="21"/>
              </w:rPr>
              <w:t>Equipment, and</w:t>
            </w:r>
          </w:p>
          <w:p w:rsidR="009610AE" w:rsidRPr="002B48C7" w:rsidRDefault="009610AE" w:rsidP="009610AE">
            <w:pPr>
              <w:pStyle w:val="Text"/>
              <w:numPr>
                <w:ilvl w:val="0"/>
                <w:numId w:val="40"/>
              </w:numPr>
              <w:spacing w:before="0" w:after="0"/>
              <w:ind w:left="144" w:right="144" w:firstLine="18"/>
              <w:rPr>
                <w:b/>
                <w:sz w:val="21"/>
                <w:szCs w:val="21"/>
              </w:rPr>
            </w:pPr>
            <w:r w:rsidRPr="002B48C7">
              <w:rPr>
                <w:b/>
                <w:sz w:val="21"/>
                <w:szCs w:val="21"/>
              </w:rPr>
              <w:t>Key Personnel to be fielded.</w:t>
            </w:r>
          </w:p>
          <w:p w:rsidR="009610AE" w:rsidRPr="002B48C7" w:rsidRDefault="009610AE" w:rsidP="005276E8">
            <w:pPr>
              <w:pStyle w:val="Text"/>
              <w:spacing w:before="0" w:after="0"/>
              <w:ind w:left="144" w:right="144"/>
              <w:rPr>
                <w:b/>
                <w:bCs/>
                <w:sz w:val="21"/>
                <w:szCs w:val="21"/>
              </w:rPr>
            </w:pPr>
          </w:p>
        </w:tc>
      </w:tr>
    </w:tbl>
    <w:p w:rsidR="001B02A9" w:rsidRPr="002B48C7" w:rsidRDefault="001B02A9">
      <w:r w:rsidRPr="002B48C7">
        <w:br w:type="page"/>
      </w:r>
    </w:p>
    <w:p w:rsidR="009610AE" w:rsidRPr="002B48C7" w:rsidRDefault="009610AE" w:rsidP="009610AE">
      <w:pPr>
        <w:pStyle w:val="HeadingTwo"/>
      </w:pPr>
      <w:bookmarkStart w:id="320" w:name="_Toc381356953"/>
      <w:bookmarkStart w:id="321" w:name="_Toc381357715"/>
      <w:r w:rsidRPr="002B48C7">
        <w:t>B. Qualification</w:t>
      </w:r>
      <w:bookmarkEnd w:id="320"/>
      <w:bookmarkEnd w:id="321"/>
      <w:r w:rsidRPr="002B48C7">
        <w:t xml:space="preserve"> </w:t>
      </w:r>
    </w:p>
    <w:p w:rsidR="009610AE" w:rsidRPr="002B48C7" w:rsidRDefault="009610AE" w:rsidP="009610AE">
      <w:pPr>
        <w:pStyle w:val="Text"/>
        <w:spacing w:before="0" w:after="0"/>
        <w:ind w:right="144"/>
        <w:rPr>
          <w:sz w:val="21"/>
          <w:szCs w:val="21"/>
        </w:rPr>
      </w:pPr>
    </w:p>
    <w:p w:rsidR="009610AE" w:rsidRPr="002B48C7" w:rsidRDefault="009610AE" w:rsidP="009610AE">
      <w:pPr>
        <w:pStyle w:val="Text"/>
        <w:spacing w:before="0" w:after="0"/>
        <w:ind w:right="144"/>
        <w:rPr>
          <w:sz w:val="21"/>
          <w:szCs w:val="21"/>
        </w:rPr>
      </w:pPr>
      <w:r w:rsidRPr="002B48C7">
        <w:rPr>
          <w:sz w:val="21"/>
          <w:szCs w:val="21"/>
        </w:rPr>
        <w:t>Note: This STD for Procurement of Minor Works assumes that no Prequalification has taken place before Tender.  However, if a Prequalification process is undertaken, then the Qualification Criteria stipulated in this Section III – Evaluation and Qualification Criteria must be updated to ensure that the Tenderers and any Subcontractors shall meet or continue to meet the Criteria used as at the time of Prequalification.</w:t>
      </w:r>
    </w:p>
    <w:p w:rsidR="009610AE" w:rsidRPr="002B48C7" w:rsidRDefault="009610AE" w:rsidP="009610AE">
      <w:pPr>
        <w:pStyle w:val="Text"/>
        <w:spacing w:before="0" w:after="0"/>
        <w:ind w:right="144"/>
        <w:rPr>
          <w:sz w:val="21"/>
          <w:szCs w:val="21"/>
        </w:rPr>
      </w:pPr>
    </w:p>
    <w:p w:rsidR="009610AE" w:rsidRPr="002B48C7" w:rsidRDefault="009610AE" w:rsidP="009610AE">
      <w:pPr>
        <w:pStyle w:val="Text"/>
        <w:spacing w:before="0" w:after="0"/>
        <w:ind w:right="144"/>
        <w:rPr>
          <w:sz w:val="21"/>
          <w:szCs w:val="21"/>
        </w:rPr>
      </w:pPr>
      <w:r w:rsidRPr="002B48C7">
        <w:rPr>
          <w:sz w:val="21"/>
          <w:szCs w:val="21"/>
        </w:rPr>
        <w:t>List of tables for Qualification Criteria follows:</w:t>
      </w:r>
    </w:p>
    <w:p w:rsidR="009610AE" w:rsidRPr="002B48C7" w:rsidRDefault="009610AE" w:rsidP="009610AE">
      <w:pPr>
        <w:pStyle w:val="Text"/>
        <w:spacing w:before="0" w:after="0"/>
        <w:ind w:right="144"/>
        <w:rPr>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4770"/>
      </w:tblGrid>
      <w:tr w:rsidR="009610AE" w:rsidRPr="002B48C7" w:rsidTr="0071751F">
        <w:trPr>
          <w:jc w:val="center"/>
        </w:trPr>
        <w:tc>
          <w:tcPr>
            <w:tcW w:w="1277" w:type="dxa"/>
            <w:shd w:val="clear" w:color="auto" w:fill="auto"/>
          </w:tcPr>
          <w:p w:rsidR="009610AE" w:rsidRPr="002B48C7" w:rsidRDefault="009610AE" w:rsidP="0071751F">
            <w:pPr>
              <w:pStyle w:val="Text"/>
              <w:spacing w:before="0" w:after="0"/>
              <w:ind w:right="144"/>
              <w:rPr>
                <w:b/>
                <w:sz w:val="21"/>
                <w:szCs w:val="21"/>
              </w:rPr>
            </w:pPr>
            <w:r w:rsidRPr="002B48C7">
              <w:rPr>
                <w:b/>
                <w:sz w:val="21"/>
                <w:szCs w:val="21"/>
              </w:rPr>
              <w:t>B</w:t>
            </w:r>
          </w:p>
        </w:tc>
        <w:tc>
          <w:tcPr>
            <w:tcW w:w="4770" w:type="dxa"/>
            <w:shd w:val="clear" w:color="auto" w:fill="auto"/>
          </w:tcPr>
          <w:p w:rsidR="009610AE" w:rsidRPr="002B48C7" w:rsidRDefault="009610AE" w:rsidP="0071751F">
            <w:pPr>
              <w:pStyle w:val="Text"/>
              <w:spacing w:before="0" w:after="0"/>
              <w:ind w:right="144"/>
              <w:rPr>
                <w:b/>
                <w:sz w:val="21"/>
                <w:szCs w:val="21"/>
              </w:rPr>
            </w:pPr>
            <w:r w:rsidRPr="002B48C7">
              <w:rPr>
                <w:b/>
                <w:sz w:val="21"/>
                <w:szCs w:val="21"/>
              </w:rPr>
              <w:t>Qualification (without Prequalification)</w:t>
            </w:r>
          </w:p>
        </w:tc>
      </w:tr>
      <w:tr w:rsidR="009610AE" w:rsidRPr="002B48C7" w:rsidTr="0071751F">
        <w:trPr>
          <w:jc w:val="center"/>
        </w:trPr>
        <w:tc>
          <w:tcPr>
            <w:tcW w:w="1277" w:type="dxa"/>
            <w:shd w:val="clear" w:color="auto" w:fill="auto"/>
          </w:tcPr>
          <w:p w:rsidR="009610AE" w:rsidRPr="002B48C7" w:rsidRDefault="009610AE" w:rsidP="0071751F">
            <w:pPr>
              <w:pStyle w:val="Text"/>
              <w:spacing w:before="0" w:after="0"/>
              <w:ind w:right="144"/>
              <w:rPr>
                <w:sz w:val="21"/>
                <w:szCs w:val="21"/>
              </w:rPr>
            </w:pPr>
            <w:r w:rsidRPr="002B48C7">
              <w:rPr>
                <w:sz w:val="21"/>
                <w:szCs w:val="21"/>
              </w:rPr>
              <w:t>B.1</w:t>
            </w:r>
          </w:p>
        </w:tc>
        <w:tc>
          <w:tcPr>
            <w:tcW w:w="4770" w:type="dxa"/>
            <w:shd w:val="clear" w:color="auto" w:fill="auto"/>
          </w:tcPr>
          <w:p w:rsidR="009610AE" w:rsidRPr="002B48C7" w:rsidRDefault="009610AE" w:rsidP="0071751F">
            <w:pPr>
              <w:pStyle w:val="Text"/>
              <w:spacing w:before="0" w:after="0"/>
              <w:ind w:right="144"/>
              <w:rPr>
                <w:sz w:val="21"/>
                <w:szCs w:val="21"/>
              </w:rPr>
            </w:pPr>
            <w:r w:rsidRPr="002B48C7">
              <w:rPr>
                <w:sz w:val="21"/>
                <w:szCs w:val="21"/>
              </w:rPr>
              <w:t xml:space="preserve">Eligibility </w:t>
            </w:r>
          </w:p>
        </w:tc>
      </w:tr>
      <w:tr w:rsidR="009610AE" w:rsidRPr="002B48C7" w:rsidTr="0071751F">
        <w:trPr>
          <w:jc w:val="center"/>
        </w:trPr>
        <w:tc>
          <w:tcPr>
            <w:tcW w:w="1277" w:type="dxa"/>
            <w:shd w:val="clear" w:color="auto" w:fill="auto"/>
          </w:tcPr>
          <w:p w:rsidR="009610AE" w:rsidRPr="002B48C7" w:rsidRDefault="009610AE" w:rsidP="0071751F">
            <w:pPr>
              <w:pStyle w:val="Text"/>
              <w:spacing w:before="0" w:after="0"/>
              <w:ind w:right="144"/>
              <w:rPr>
                <w:sz w:val="21"/>
                <w:szCs w:val="21"/>
              </w:rPr>
            </w:pPr>
            <w:r w:rsidRPr="002B48C7">
              <w:rPr>
                <w:sz w:val="21"/>
                <w:szCs w:val="21"/>
              </w:rPr>
              <w:t>B.2</w:t>
            </w:r>
          </w:p>
        </w:tc>
        <w:tc>
          <w:tcPr>
            <w:tcW w:w="4770" w:type="dxa"/>
            <w:shd w:val="clear" w:color="auto" w:fill="auto"/>
          </w:tcPr>
          <w:p w:rsidR="009610AE" w:rsidRPr="002B48C7" w:rsidRDefault="009610AE" w:rsidP="0071751F">
            <w:pPr>
              <w:pStyle w:val="Text"/>
              <w:spacing w:before="0" w:after="0"/>
              <w:ind w:right="144"/>
              <w:rPr>
                <w:sz w:val="21"/>
                <w:szCs w:val="21"/>
              </w:rPr>
            </w:pPr>
            <w:r w:rsidRPr="002B48C7">
              <w:rPr>
                <w:sz w:val="21"/>
                <w:szCs w:val="21"/>
              </w:rPr>
              <w:t>Historical Contract Non-Performance</w:t>
            </w:r>
          </w:p>
        </w:tc>
      </w:tr>
      <w:tr w:rsidR="009610AE" w:rsidRPr="002B48C7" w:rsidTr="0071751F">
        <w:trPr>
          <w:jc w:val="center"/>
        </w:trPr>
        <w:tc>
          <w:tcPr>
            <w:tcW w:w="1277" w:type="dxa"/>
            <w:shd w:val="clear" w:color="auto" w:fill="auto"/>
          </w:tcPr>
          <w:p w:rsidR="009610AE" w:rsidRPr="002B48C7" w:rsidRDefault="009610AE" w:rsidP="0071751F">
            <w:pPr>
              <w:pStyle w:val="Text"/>
              <w:spacing w:before="0" w:after="0"/>
              <w:ind w:right="144"/>
              <w:rPr>
                <w:sz w:val="21"/>
                <w:szCs w:val="21"/>
              </w:rPr>
            </w:pPr>
            <w:r w:rsidRPr="002B48C7">
              <w:rPr>
                <w:sz w:val="21"/>
                <w:szCs w:val="21"/>
              </w:rPr>
              <w:t>B.3</w:t>
            </w:r>
          </w:p>
        </w:tc>
        <w:tc>
          <w:tcPr>
            <w:tcW w:w="4770" w:type="dxa"/>
            <w:shd w:val="clear" w:color="auto" w:fill="auto"/>
          </w:tcPr>
          <w:p w:rsidR="009610AE" w:rsidRPr="002B48C7" w:rsidRDefault="009610AE" w:rsidP="0071751F">
            <w:pPr>
              <w:pStyle w:val="Text"/>
              <w:spacing w:before="0" w:after="0"/>
              <w:ind w:right="144"/>
              <w:rPr>
                <w:sz w:val="21"/>
                <w:szCs w:val="21"/>
              </w:rPr>
            </w:pPr>
            <w:r w:rsidRPr="002B48C7">
              <w:rPr>
                <w:sz w:val="21"/>
                <w:szCs w:val="21"/>
              </w:rPr>
              <w:t>Financial Situation</w:t>
            </w:r>
          </w:p>
        </w:tc>
      </w:tr>
      <w:tr w:rsidR="009610AE" w:rsidRPr="002B48C7" w:rsidTr="0071751F">
        <w:trPr>
          <w:jc w:val="center"/>
        </w:trPr>
        <w:tc>
          <w:tcPr>
            <w:tcW w:w="1277" w:type="dxa"/>
            <w:shd w:val="clear" w:color="auto" w:fill="auto"/>
          </w:tcPr>
          <w:p w:rsidR="009610AE" w:rsidRPr="002B48C7" w:rsidRDefault="009610AE" w:rsidP="0071751F">
            <w:pPr>
              <w:pStyle w:val="Text"/>
              <w:spacing w:before="0" w:after="0"/>
              <w:ind w:right="144"/>
              <w:rPr>
                <w:sz w:val="21"/>
                <w:szCs w:val="21"/>
              </w:rPr>
            </w:pPr>
            <w:r w:rsidRPr="002B48C7">
              <w:rPr>
                <w:sz w:val="21"/>
                <w:szCs w:val="21"/>
              </w:rPr>
              <w:t>B.4</w:t>
            </w:r>
          </w:p>
        </w:tc>
        <w:tc>
          <w:tcPr>
            <w:tcW w:w="4770" w:type="dxa"/>
            <w:shd w:val="clear" w:color="auto" w:fill="auto"/>
          </w:tcPr>
          <w:p w:rsidR="009610AE" w:rsidRPr="002B48C7" w:rsidRDefault="009610AE" w:rsidP="0071751F">
            <w:pPr>
              <w:pStyle w:val="Text"/>
              <w:spacing w:before="0" w:after="0"/>
              <w:ind w:right="144"/>
              <w:rPr>
                <w:sz w:val="21"/>
                <w:szCs w:val="21"/>
              </w:rPr>
            </w:pPr>
            <w:r w:rsidRPr="002B48C7">
              <w:rPr>
                <w:sz w:val="21"/>
                <w:szCs w:val="21"/>
              </w:rPr>
              <w:t>Experience</w:t>
            </w:r>
          </w:p>
        </w:tc>
      </w:tr>
      <w:tr w:rsidR="009610AE" w:rsidRPr="002B48C7" w:rsidTr="0071751F">
        <w:trPr>
          <w:jc w:val="center"/>
        </w:trPr>
        <w:tc>
          <w:tcPr>
            <w:tcW w:w="1277" w:type="dxa"/>
            <w:shd w:val="clear" w:color="auto" w:fill="auto"/>
          </w:tcPr>
          <w:p w:rsidR="009610AE" w:rsidRPr="002B48C7" w:rsidRDefault="009610AE" w:rsidP="0071751F">
            <w:pPr>
              <w:pStyle w:val="Text"/>
              <w:spacing w:before="0" w:after="0"/>
              <w:ind w:right="144"/>
              <w:rPr>
                <w:sz w:val="21"/>
                <w:szCs w:val="21"/>
              </w:rPr>
            </w:pPr>
            <w:r w:rsidRPr="002B48C7">
              <w:rPr>
                <w:sz w:val="21"/>
                <w:szCs w:val="21"/>
              </w:rPr>
              <w:t>B.5</w:t>
            </w:r>
          </w:p>
        </w:tc>
        <w:tc>
          <w:tcPr>
            <w:tcW w:w="4770" w:type="dxa"/>
            <w:shd w:val="clear" w:color="auto" w:fill="auto"/>
          </w:tcPr>
          <w:p w:rsidR="009610AE" w:rsidRPr="002B48C7" w:rsidRDefault="009610AE" w:rsidP="0071751F">
            <w:pPr>
              <w:pStyle w:val="Text"/>
              <w:spacing w:before="0" w:after="0"/>
              <w:ind w:right="144"/>
              <w:rPr>
                <w:sz w:val="21"/>
                <w:szCs w:val="21"/>
              </w:rPr>
            </w:pPr>
            <w:r w:rsidRPr="002B48C7">
              <w:rPr>
                <w:sz w:val="21"/>
                <w:szCs w:val="21"/>
              </w:rPr>
              <w:t>Personnel</w:t>
            </w:r>
          </w:p>
        </w:tc>
      </w:tr>
      <w:tr w:rsidR="009610AE" w:rsidRPr="002B48C7" w:rsidTr="0071751F">
        <w:trPr>
          <w:jc w:val="center"/>
        </w:trPr>
        <w:tc>
          <w:tcPr>
            <w:tcW w:w="1277" w:type="dxa"/>
            <w:shd w:val="clear" w:color="auto" w:fill="auto"/>
          </w:tcPr>
          <w:p w:rsidR="009610AE" w:rsidRPr="002B48C7" w:rsidRDefault="009610AE" w:rsidP="0071751F">
            <w:pPr>
              <w:pStyle w:val="Text"/>
              <w:spacing w:before="0" w:after="0"/>
              <w:ind w:right="144"/>
              <w:rPr>
                <w:sz w:val="21"/>
                <w:szCs w:val="21"/>
              </w:rPr>
            </w:pPr>
            <w:r w:rsidRPr="002B48C7">
              <w:rPr>
                <w:sz w:val="21"/>
                <w:szCs w:val="21"/>
              </w:rPr>
              <w:t>B.6</w:t>
            </w:r>
          </w:p>
        </w:tc>
        <w:tc>
          <w:tcPr>
            <w:tcW w:w="4770" w:type="dxa"/>
            <w:shd w:val="clear" w:color="auto" w:fill="auto"/>
          </w:tcPr>
          <w:p w:rsidR="009610AE" w:rsidRPr="002B48C7" w:rsidRDefault="009610AE" w:rsidP="0071751F">
            <w:pPr>
              <w:pStyle w:val="Text"/>
              <w:spacing w:before="0" w:after="0"/>
              <w:ind w:right="144"/>
              <w:rPr>
                <w:sz w:val="21"/>
                <w:szCs w:val="21"/>
              </w:rPr>
            </w:pPr>
            <w:r w:rsidRPr="002B48C7">
              <w:rPr>
                <w:sz w:val="21"/>
                <w:szCs w:val="21"/>
              </w:rPr>
              <w:t>Equipment</w:t>
            </w:r>
          </w:p>
        </w:tc>
      </w:tr>
    </w:tbl>
    <w:p w:rsidR="00E1779A" w:rsidRPr="002B48C7" w:rsidRDefault="00E1779A" w:rsidP="00E1779A">
      <w:pPr>
        <w:pStyle w:val="HeadingTwo"/>
        <w:sectPr w:rsidR="00E1779A" w:rsidRPr="002B48C7" w:rsidSect="002B672A">
          <w:headerReference w:type="even" r:id="rId29"/>
          <w:headerReference w:type="default" r:id="rId30"/>
          <w:headerReference w:type="first" r:id="rId31"/>
          <w:pgSz w:w="12240" w:h="15840"/>
          <w:pgMar w:top="1260" w:right="1440" w:bottom="1080" w:left="1440" w:header="720" w:footer="720" w:gutter="0"/>
          <w:cols w:space="720"/>
          <w:titlePg/>
          <w:docGrid w:linePitch="360"/>
        </w:sectPr>
      </w:pPr>
    </w:p>
    <w:p w:rsidR="006A37CB" w:rsidRPr="002B48C7" w:rsidRDefault="006A37CB" w:rsidP="006A37CB">
      <w:pPr>
        <w:pStyle w:val="Footer"/>
        <w:rPr>
          <w:b/>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2960"/>
        <w:gridCol w:w="1903"/>
        <w:gridCol w:w="1797"/>
        <w:gridCol w:w="1691"/>
        <w:gridCol w:w="1691"/>
      </w:tblGrid>
      <w:tr w:rsidR="006A37CB" w:rsidRPr="002B48C7">
        <w:tblPrEx>
          <w:tblCellMar>
            <w:top w:w="0" w:type="dxa"/>
            <w:bottom w:w="0" w:type="dxa"/>
          </w:tblCellMar>
        </w:tblPrEx>
        <w:trPr>
          <w:cantSplit/>
          <w:tblHeader/>
          <w:jc w:val="center"/>
        </w:trPr>
        <w:tc>
          <w:tcPr>
            <w:tcW w:w="2198" w:type="dxa"/>
            <w:vMerge w:val="restart"/>
            <w:vAlign w:val="center"/>
          </w:tcPr>
          <w:p w:rsidR="006A37CB" w:rsidRPr="002B48C7" w:rsidRDefault="006A37CB" w:rsidP="00157AE3">
            <w:pPr>
              <w:jc w:val="center"/>
              <w:rPr>
                <w:b/>
                <w:sz w:val="21"/>
                <w:szCs w:val="21"/>
              </w:rPr>
            </w:pPr>
            <w:r w:rsidRPr="002B48C7">
              <w:rPr>
                <w:b/>
                <w:sz w:val="21"/>
                <w:szCs w:val="21"/>
              </w:rPr>
              <w:t>Sub-Factor</w:t>
            </w:r>
          </w:p>
        </w:tc>
        <w:tc>
          <w:tcPr>
            <w:tcW w:w="10042" w:type="dxa"/>
            <w:gridSpan w:val="5"/>
          </w:tcPr>
          <w:p w:rsidR="006A37CB" w:rsidRPr="002B48C7" w:rsidRDefault="006A37CB" w:rsidP="00157AE3">
            <w:pPr>
              <w:jc w:val="center"/>
              <w:rPr>
                <w:b/>
                <w:sz w:val="21"/>
                <w:szCs w:val="21"/>
              </w:rPr>
            </w:pPr>
            <w:r w:rsidRPr="002B48C7">
              <w:rPr>
                <w:b/>
                <w:sz w:val="21"/>
                <w:szCs w:val="21"/>
              </w:rPr>
              <w:t>1.  Eligibility Criteria</w:t>
            </w:r>
          </w:p>
        </w:tc>
      </w:tr>
      <w:tr w:rsidR="006A37CB" w:rsidRPr="002B48C7">
        <w:tblPrEx>
          <w:tblCellMar>
            <w:top w:w="0" w:type="dxa"/>
            <w:bottom w:w="0" w:type="dxa"/>
          </w:tblCellMar>
        </w:tblPrEx>
        <w:trPr>
          <w:cantSplit/>
          <w:tblHeader/>
          <w:jc w:val="center"/>
        </w:trPr>
        <w:tc>
          <w:tcPr>
            <w:tcW w:w="2198" w:type="dxa"/>
            <w:vMerge/>
          </w:tcPr>
          <w:p w:rsidR="006A37CB" w:rsidRPr="002B48C7" w:rsidRDefault="006A37CB" w:rsidP="00157AE3">
            <w:pPr>
              <w:jc w:val="center"/>
              <w:rPr>
                <w:b/>
                <w:sz w:val="21"/>
                <w:szCs w:val="21"/>
              </w:rPr>
            </w:pPr>
          </w:p>
        </w:tc>
        <w:tc>
          <w:tcPr>
            <w:tcW w:w="2960" w:type="dxa"/>
            <w:vMerge w:val="restart"/>
            <w:tcBorders>
              <w:bottom w:val="nil"/>
            </w:tcBorders>
            <w:vAlign w:val="center"/>
          </w:tcPr>
          <w:p w:rsidR="006A37CB" w:rsidRPr="002B48C7" w:rsidRDefault="006A37CB" w:rsidP="00157AE3">
            <w:pPr>
              <w:jc w:val="center"/>
              <w:rPr>
                <w:b/>
                <w:sz w:val="21"/>
                <w:szCs w:val="21"/>
              </w:rPr>
            </w:pPr>
            <w:r w:rsidRPr="002B48C7">
              <w:rPr>
                <w:b/>
                <w:sz w:val="21"/>
                <w:szCs w:val="21"/>
              </w:rPr>
              <w:t>Requirement</w:t>
            </w:r>
          </w:p>
        </w:tc>
        <w:tc>
          <w:tcPr>
            <w:tcW w:w="7082" w:type="dxa"/>
            <w:gridSpan w:val="4"/>
          </w:tcPr>
          <w:p w:rsidR="006A37CB" w:rsidRPr="002B48C7" w:rsidRDefault="00BF1562" w:rsidP="00157AE3">
            <w:pPr>
              <w:jc w:val="center"/>
              <w:rPr>
                <w:b/>
                <w:sz w:val="21"/>
                <w:szCs w:val="21"/>
              </w:rPr>
            </w:pPr>
            <w:r w:rsidRPr="002B48C7">
              <w:rPr>
                <w:b/>
                <w:sz w:val="21"/>
                <w:szCs w:val="21"/>
              </w:rPr>
              <w:t>Tenderer</w:t>
            </w:r>
          </w:p>
        </w:tc>
      </w:tr>
      <w:tr w:rsidR="006A37CB" w:rsidRPr="002B48C7">
        <w:tblPrEx>
          <w:tblCellMar>
            <w:top w:w="0" w:type="dxa"/>
            <w:bottom w:w="0" w:type="dxa"/>
          </w:tblCellMar>
        </w:tblPrEx>
        <w:trPr>
          <w:cantSplit/>
          <w:tblHeader/>
          <w:jc w:val="center"/>
        </w:trPr>
        <w:tc>
          <w:tcPr>
            <w:tcW w:w="2198" w:type="dxa"/>
            <w:vMerge/>
          </w:tcPr>
          <w:p w:rsidR="006A37CB" w:rsidRPr="002B48C7" w:rsidRDefault="006A37CB" w:rsidP="00157AE3">
            <w:pPr>
              <w:jc w:val="center"/>
              <w:rPr>
                <w:b/>
                <w:sz w:val="21"/>
                <w:szCs w:val="21"/>
              </w:rPr>
            </w:pPr>
          </w:p>
        </w:tc>
        <w:tc>
          <w:tcPr>
            <w:tcW w:w="2960" w:type="dxa"/>
            <w:vMerge/>
            <w:tcBorders>
              <w:top w:val="nil"/>
              <w:bottom w:val="nil"/>
            </w:tcBorders>
          </w:tcPr>
          <w:p w:rsidR="006A37CB" w:rsidRPr="002B48C7" w:rsidRDefault="006A37CB" w:rsidP="00157AE3">
            <w:pPr>
              <w:jc w:val="center"/>
              <w:rPr>
                <w:b/>
                <w:sz w:val="21"/>
                <w:szCs w:val="21"/>
              </w:rPr>
            </w:pPr>
          </w:p>
        </w:tc>
        <w:tc>
          <w:tcPr>
            <w:tcW w:w="1903" w:type="dxa"/>
            <w:vMerge w:val="restart"/>
          </w:tcPr>
          <w:p w:rsidR="006A37CB" w:rsidRPr="002B48C7" w:rsidRDefault="006A37CB" w:rsidP="00157AE3">
            <w:pPr>
              <w:jc w:val="center"/>
              <w:rPr>
                <w:b/>
                <w:sz w:val="21"/>
                <w:szCs w:val="21"/>
              </w:rPr>
            </w:pPr>
            <w:r w:rsidRPr="002B48C7">
              <w:rPr>
                <w:b/>
                <w:sz w:val="21"/>
                <w:szCs w:val="21"/>
              </w:rPr>
              <w:t>Single Entity</w:t>
            </w:r>
          </w:p>
        </w:tc>
        <w:tc>
          <w:tcPr>
            <w:tcW w:w="5179" w:type="dxa"/>
            <w:gridSpan w:val="3"/>
          </w:tcPr>
          <w:p w:rsidR="006A37CB" w:rsidRPr="002B48C7" w:rsidRDefault="006A37CB" w:rsidP="00157AE3">
            <w:pPr>
              <w:jc w:val="center"/>
              <w:rPr>
                <w:b/>
                <w:sz w:val="21"/>
                <w:szCs w:val="21"/>
              </w:rPr>
            </w:pPr>
            <w:r w:rsidRPr="002B48C7">
              <w:rPr>
                <w:b/>
                <w:sz w:val="21"/>
                <w:szCs w:val="21"/>
              </w:rPr>
              <w:t>Joint Venture or Association</w:t>
            </w:r>
          </w:p>
        </w:tc>
      </w:tr>
      <w:tr w:rsidR="006A37CB" w:rsidRPr="002B48C7">
        <w:tblPrEx>
          <w:tblCellMar>
            <w:top w:w="0" w:type="dxa"/>
            <w:bottom w:w="0" w:type="dxa"/>
          </w:tblCellMar>
        </w:tblPrEx>
        <w:trPr>
          <w:cantSplit/>
          <w:tblHeader/>
          <w:jc w:val="center"/>
        </w:trPr>
        <w:tc>
          <w:tcPr>
            <w:tcW w:w="2198" w:type="dxa"/>
            <w:vMerge/>
          </w:tcPr>
          <w:p w:rsidR="006A37CB" w:rsidRPr="002B48C7" w:rsidRDefault="006A37CB" w:rsidP="00157AE3">
            <w:pPr>
              <w:jc w:val="center"/>
              <w:rPr>
                <w:b/>
                <w:sz w:val="21"/>
                <w:szCs w:val="21"/>
              </w:rPr>
            </w:pPr>
          </w:p>
        </w:tc>
        <w:tc>
          <w:tcPr>
            <w:tcW w:w="2960" w:type="dxa"/>
            <w:vMerge/>
            <w:tcBorders>
              <w:top w:val="nil"/>
            </w:tcBorders>
          </w:tcPr>
          <w:p w:rsidR="006A37CB" w:rsidRPr="002B48C7" w:rsidRDefault="006A37CB" w:rsidP="00157AE3">
            <w:pPr>
              <w:jc w:val="center"/>
              <w:rPr>
                <w:b/>
                <w:sz w:val="21"/>
                <w:szCs w:val="21"/>
              </w:rPr>
            </w:pPr>
          </w:p>
        </w:tc>
        <w:tc>
          <w:tcPr>
            <w:tcW w:w="1903" w:type="dxa"/>
            <w:vMerge/>
          </w:tcPr>
          <w:p w:rsidR="006A37CB" w:rsidRPr="002B48C7" w:rsidRDefault="006A37CB" w:rsidP="00157AE3">
            <w:pPr>
              <w:jc w:val="center"/>
              <w:rPr>
                <w:b/>
                <w:sz w:val="21"/>
                <w:szCs w:val="21"/>
              </w:rPr>
            </w:pPr>
          </w:p>
        </w:tc>
        <w:tc>
          <w:tcPr>
            <w:tcW w:w="1797" w:type="dxa"/>
            <w:tcBorders>
              <w:top w:val="nil"/>
            </w:tcBorders>
          </w:tcPr>
          <w:p w:rsidR="006A37CB" w:rsidRPr="002B48C7" w:rsidRDefault="006A37CB" w:rsidP="00157AE3">
            <w:pPr>
              <w:jc w:val="center"/>
              <w:rPr>
                <w:b/>
                <w:sz w:val="21"/>
                <w:szCs w:val="21"/>
              </w:rPr>
            </w:pPr>
            <w:r w:rsidRPr="002B48C7">
              <w:rPr>
                <w:b/>
                <w:sz w:val="21"/>
                <w:szCs w:val="21"/>
              </w:rPr>
              <w:t>All members combined</w:t>
            </w:r>
          </w:p>
        </w:tc>
        <w:tc>
          <w:tcPr>
            <w:tcW w:w="1691" w:type="dxa"/>
            <w:tcBorders>
              <w:top w:val="nil"/>
            </w:tcBorders>
          </w:tcPr>
          <w:p w:rsidR="006A37CB" w:rsidRPr="002B48C7" w:rsidRDefault="006A37CB" w:rsidP="00157AE3">
            <w:pPr>
              <w:jc w:val="center"/>
              <w:rPr>
                <w:b/>
                <w:sz w:val="21"/>
                <w:szCs w:val="21"/>
              </w:rPr>
            </w:pPr>
            <w:r w:rsidRPr="002B48C7">
              <w:rPr>
                <w:b/>
                <w:sz w:val="21"/>
                <w:szCs w:val="21"/>
              </w:rPr>
              <w:t>Each member</w:t>
            </w:r>
          </w:p>
        </w:tc>
        <w:tc>
          <w:tcPr>
            <w:tcW w:w="1691" w:type="dxa"/>
            <w:tcBorders>
              <w:top w:val="nil"/>
            </w:tcBorders>
          </w:tcPr>
          <w:p w:rsidR="006A37CB" w:rsidRPr="002B48C7" w:rsidRDefault="006A37CB" w:rsidP="00157AE3">
            <w:pPr>
              <w:jc w:val="center"/>
              <w:rPr>
                <w:b/>
                <w:sz w:val="21"/>
                <w:szCs w:val="21"/>
              </w:rPr>
            </w:pPr>
            <w:r w:rsidRPr="002B48C7">
              <w:rPr>
                <w:b/>
                <w:sz w:val="21"/>
                <w:szCs w:val="21"/>
              </w:rPr>
              <w:t>At least one member</w:t>
            </w:r>
          </w:p>
        </w:tc>
      </w:tr>
      <w:tr w:rsidR="006A37CB" w:rsidRPr="002B48C7">
        <w:tblPrEx>
          <w:tblCellMar>
            <w:top w:w="0" w:type="dxa"/>
            <w:bottom w:w="0" w:type="dxa"/>
          </w:tblCellMar>
        </w:tblPrEx>
        <w:trPr>
          <w:cantSplit/>
          <w:jc w:val="center"/>
        </w:trPr>
        <w:tc>
          <w:tcPr>
            <w:tcW w:w="2198" w:type="dxa"/>
          </w:tcPr>
          <w:p w:rsidR="006A37CB" w:rsidRPr="002B48C7" w:rsidRDefault="006A37CB" w:rsidP="00157AE3">
            <w:pPr>
              <w:rPr>
                <w:b/>
                <w:sz w:val="21"/>
                <w:szCs w:val="21"/>
              </w:rPr>
            </w:pPr>
            <w:bookmarkStart w:id="322" w:name="_Toc496968117"/>
            <w:r w:rsidRPr="002B48C7">
              <w:rPr>
                <w:b/>
                <w:sz w:val="21"/>
                <w:szCs w:val="21"/>
              </w:rPr>
              <w:t>1.1 Nationality</w:t>
            </w:r>
            <w:bookmarkEnd w:id="322"/>
            <w:r w:rsidRPr="002B48C7">
              <w:rPr>
                <w:b/>
                <w:sz w:val="21"/>
                <w:szCs w:val="21"/>
              </w:rPr>
              <w:t xml:space="preserve"> </w:t>
            </w:r>
          </w:p>
        </w:tc>
        <w:tc>
          <w:tcPr>
            <w:tcW w:w="2960" w:type="dxa"/>
          </w:tcPr>
          <w:p w:rsidR="006A37CB" w:rsidRPr="002B48C7" w:rsidRDefault="006A37CB" w:rsidP="00157AE3">
            <w:pPr>
              <w:rPr>
                <w:sz w:val="21"/>
                <w:szCs w:val="21"/>
              </w:rPr>
            </w:pPr>
            <w:r w:rsidRPr="002B48C7">
              <w:rPr>
                <w:sz w:val="21"/>
                <w:szCs w:val="21"/>
              </w:rPr>
              <w:t xml:space="preserve">Nationality in accordance with </w:t>
            </w:r>
            <w:r w:rsidR="00BF00B3" w:rsidRPr="002B48C7">
              <w:rPr>
                <w:sz w:val="21"/>
                <w:szCs w:val="21"/>
              </w:rPr>
              <w:t>ITT</w:t>
            </w:r>
            <w:r w:rsidRPr="002B48C7">
              <w:rPr>
                <w:sz w:val="21"/>
                <w:szCs w:val="21"/>
              </w:rPr>
              <w:t xml:space="preserve"> 4.2.</w:t>
            </w:r>
          </w:p>
        </w:tc>
        <w:tc>
          <w:tcPr>
            <w:tcW w:w="1903" w:type="dxa"/>
          </w:tcPr>
          <w:p w:rsidR="006A37CB" w:rsidRPr="002B48C7" w:rsidRDefault="006A37CB" w:rsidP="00157AE3">
            <w:pPr>
              <w:rPr>
                <w:sz w:val="21"/>
                <w:szCs w:val="21"/>
              </w:rPr>
            </w:pPr>
            <w:r w:rsidRPr="002B48C7">
              <w:rPr>
                <w:sz w:val="21"/>
                <w:szCs w:val="21"/>
              </w:rPr>
              <w:t>Must meet requirement</w:t>
            </w:r>
          </w:p>
        </w:tc>
        <w:tc>
          <w:tcPr>
            <w:tcW w:w="1797" w:type="dxa"/>
          </w:tcPr>
          <w:p w:rsidR="006A37CB" w:rsidRPr="002B48C7" w:rsidRDefault="006A37CB" w:rsidP="00157AE3">
            <w:pPr>
              <w:rPr>
                <w:sz w:val="21"/>
                <w:szCs w:val="21"/>
              </w:rPr>
            </w:pPr>
            <w:r w:rsidRPr="002B48C7">
              <w:rPr>
                <w:sz w:val="21"/>
                <w:szCs w:val="21"/>
              </w:rPr>
              <w:t>Existing or intended joint venture must meet requirement</w:t>
            </w:r>
          </w:p>
        </w:tc>
        <w:tc>
          <w:tcPr>
            <w:tcW w:w="1691" w:type="dxa"/>
          </w:tcPr>
          <w:p w:rsidR="006A37CB" w:rsidRPr="002B48C7" w:rsidRDefault="006A37CB" w:rsidP="00157AE3">
            <w:pPr>
              <w:rPr>
                <w:sz w:val="21"/>
                <w:szCs w:val="21"/>
              </w:rPr>
            </w:pPr>
            <w:r w:rsidRPr="002B48C7">
              <w:rPr>
                <w:sz w:val="21"/>
                <w:szCs w:val="21"/>
              </w:rPr>
              <w:t>Must meet requirement</w:t>
            </w:r>
          </w:p>
        </w:tc>
        <w:tc>
          <w:tcPr>
            <w:tcW w:w="1691" w:type="dxa"/>
          </w:tcPr>
          <w:p w:rsidR="006A37CB" w:rsidRPr="002B48C7" w:rsidRDefault="006A37CB" w:rsidP="00157AE3">
            <w:pPr>
              <w:rPr>
                <w:sz w:val="21"/>
                <w:szCs w:val="21"/>
              </w:rPr>
            </w:pPr>
            <w:r w:rsidRPr="002B48C7">
              <w:rPr>
                <w:sz w:val="21"/>
                <w:szCs w:val="21"/>
              </w:rPr>
              <w:t>N / A</w:t>
            </w:r>
          </w:p>
        </w:tc>
      </w:tr>
      <w:tr w:rsidR="006A37CB" w:rsidRPr="002B48C7">
        <w:tblPrEx>
          <w:tblCellMar>
            <w:top w:w="0" w:type="dxa"/>
            <w:bottom w:w="0" w:type="dxa"/>
          </w:tblCellMar>
        </w:tblPrEx>
        <w:trPr>
          <w:cantSplit/>
          <w:jc w:val="center"/>
        </w:trPr>
        <w:tc>
          <w:tcPr>
            <w:tcW w:w="2198" w:type="dxa"/>
          </w:tcPr>
          <w:p w:rsidR="006A37CB" w:rsidRPr="002B48C7" w:rsidRDefault="006A37CB" w:rsidP="00157AE3">
            <w:pPr>
              <w:rPr>
                <w:b/>
                <w:sz w:val="21"/>
                <w:szCs w:val="21"/>
              </w:rPr>
            </w:pPr>
            <w:r w:rsidRPr="002B48C7">
              <w:rPr>
                <w:b/>
                <w:sz w:val="21"/>
                <w:szCs w:val="21"/>
              </w:rPr>
              <w:t>1.2 Conflict of Interest</w:t>
            </w:r>
          </w:p>
        </w:tc>
        <w:tc>
          <w:tcPr>
            <w:tcW w:w="2960" w:type="dxa"/>
          </w:tcPr>
          <w:p w:rsidR="006A37CB" w:rsidRPr="002B48C7" w:rsidRDefault="006A37CB" w:rsidP="00157AE3">
            <w:pPr>
              <w:rPr>
                <w:sz w:val="21"/>
                <w:szCs w:val="21"/>
              </w:rPr>
            </w:pPr>
            <w:r w:rsidRPr="002B48C7">
              <w:rPr>
                <w:sz w:val="21"/>
                <w:szCs w:val="21"/>
              </w:rPr>
              <w:t xml:space="preserve">No conflicts of interests as described in </w:t>
            </w:r>
            <w:r w:rsidR="00BF00B3" w:rsidRPr="002B48C7">
              <w:rPr>
                <w:sz w:val="21"/>
                <w:szCs w:val="21"/>
              </w:rPr>
              <w:t>ITT</w:t>
            </w:r>
            <w:r w:rsidRPr="002B48C7">
              <w:rPr>
                <w:sz w:val="21"/>
                <w:szCs w:val="21"/>
              </w:rPr>
              <w:t xml:space="preserve"> 4.3.</w:t>
            </w:r>
          </w:p>
        </w:tc>
        <w:tc>
          <w:tcPr>
            <w:tcW w:w="1903" w:type="dxa"/>
          </w:tcPr>
          <w:p w:rsidR="006A37CB" w:rsidRPr="002B48C7" w:rsidRDefault="006A37CB" w:rsidP="00157AE3">
            <w:pPr>
              <w:rPr>
                <w:sz w:val="21"/>
                <w:szCs w:val="21"/>
              </w:rPr>
            </w:pPr>
            <w:r w:rsidRPr="002B48C7">
              <w:rPr>
                <w:sz w:val="21"/>
                <w:szCs w:val="21"/>
              </w:rPr>
              <w:t>Must meet requirement</w:t>
            </w:r>
          </w:p>
        </w:tc>
        <w:tc>
          <w:tcPr>
            <w:tcW w:w="1797" w:type="dxa"/>
          </w:tcPr>
          <w:p w:rsidR="006A37CB" w:rsidRPr="002B48C7" w:rsidRDefault="006A37CB" w:rsidP="00157AE3">
            <w:pPr>
              <w:rPr>
                <w:sz w:val="21"/>
                <w:szCs w:val="21"/>
              </w:rPr>
            </w:pPr>
            <w:r w:rsidRPr="002B48C7">
              <w:rPr>
                <w:sz w:val="21"/>
                <w:szCs w:val="21"/>
              </w:rPr>
              <w:t>Existing or intended joint venture must meet requirement</w:t>
            </w:r>
          </w:p>
        </w:tc>
        <w:tc>
          <w:tcPr>
            <w:tcW w:w="1691" w:type="dxa"/>
          </w:tcPr>
          <w:p w:rsidR="006A37CB" w:rsidRPr="002B48C7" w:rsidRDefault="006A37CB" w:rsidP="00157AE3">
            <w:pPr>
              <w:rPr>
                <w:sz w:val="21"/>
                <w:szCs w:val="21"/>
              </w:rPr>
            </w:pPr>
            <w:r w:rsidRPr="002B48C7">
              <w:rPr>
                <w:sz w:val="21"/>
                <w:szCs w:val="21"/>
              </w:rPr>
              <w:t>Must meet requirement</w:t>
            </w:r>
          </w:p>
        </w:tc>
        <w:tc>
          <w:tcPr>
            <w:tcW w:w="1691" w:type="dxa"/>
          </w:tcPr>
          <w:p w:rsidR="006A37CB" w:rsidRPr="002B48C7" w:rsidRDefault="006A37CB" w:rsidP="00157AE3">
            <w:pPr>
              <w:rPr>
                <w:sz w:val="21"/>
                <w:szCs w:val="21"/>
              </w:rPr>
            </w:pPr>
            <w:r w:rsidRPr="002B48C7">
              <w:rPr>
                <w:sz w:val="21"/>
                <w:szCs w:val="21"/>
              </w:rPr>
              <w:t>N / A</w:t>
            </w:r>
          </w:p>
        </w:tc>
      </w:tr>
      <w:tr w:rsidR="006A37CB" w:rsidRPr="002B48C7">
        <w:tblPrEx>
          <w:tblCellMar>
            <w:top w:w="0" w:type="dxa"/>
            <w:bottom w:w="0" w:type="dxa"/>
          </w:tblCellMar>
        </w:tblPrEx>
        <w:trPr>
          <w:cantSplit/>
          <w:jc w:val="center"/>
        </w:trPr>
        <w:tc>
          <w:tcPr>
            <w:tcW w:w="2198" w:type="dxa"/>
          </w:tcPr>
          <w:p w:rsidR="006A37CB" w:rsidRPr="002B48C7" w:rsidRDefault="006A37CB" w:rsidP="00157AE3">
            <w:pPr>
              <w:rPr>
                <w:b/>
                <w:sz w:val="21"/>
                <w:szCs w:val="21"/>
              </w:rPr>
            </w:pPr>
            <w:r w:rsidRPr="002B48C7">
              <w:rPr>
                <w:b/>
                <w:sz w:val="21"/>
                <w:szCs w:val="21"/>
              </w:rPr>
              <w:t>1.3 Ineligibility</w:t>
            </w:r>
          </w:p>
        </w:tc>
        <w:tc>
          <w:tcPr>
            <w:tcW w:w="2960" w:type="dxa"/>
          </w:tcPr>
          <w:p w:rsidR="006A37CB" w:rsidRPr="002B48C7" w:rsidRDefault="006A37CB" w:rsidP="00157AE3">
            <w:pPr>
              <w:rPr>
                <w:sz w:val="21"/>
                <w:szCs w:val="21"/>
              </w:rPr>
            </w:pPr>
            <w:r w:rsidRPr="002B48C7">
              <w:rPr>
                <w:sz w:val="21"/>
                <w:szCs w:val="21"/>
              </w:rPr>
              <w:t xml:space="preserve">Not having been deemed ineligible based on any of the criteria set forth in </w:t>
            </w:r>
            <w:r w:rsidR="00BF00B3" w:rsidRPr="002B48C7">
              <w:rPr>
                <w:sz w:val="21"/>
                <w:szCs w:val="21"/>
              </w:rPr>
              <w:t>ITT</w:t>
            </w:r>
            <w:r w:rsidRPr="002B48C7">
              <w:rPr>
                <w:sz w:val="21"/>
                <w:szCs w:val="21"/>
              </w:rPr>
              <w:t xml:space="preserve"> 4.</w:t>
            </w:r>
          </w:p>
        </w:tc>
        <w:tc>
          <w:tcPr>
            <w:tcW w:w="1903" w:type="dxa"/>
          </w:tcPr>
          <w:p w:rsidR="006A37CB" w:rsidRPr="002B48C7" w:rsidRDefault="006A37CB" w:rsidP="00157AE3">
            <w:pPr>
              <w:rPr>
                <w:sz w:val="21"/>
                <w:szCs w:val="21"/>
              </w:rPr>
            </w:pPr>
            <w:r w:rsidRPr="002B48C7">
              <w:rPr>
                <w:sz w:val="21"/>
                <w:szCs w:val="21"/>
              </w:rPr>
              <w:t>Must meet requirement</w:t>
            </w:r>
          </w:p>
        </w:tc>
        <w:tc>
          <w:tcPr>
            <w:tcW w:w="1797" w:type="dxa"/>
          </w:tcPr>
          <w:p w:rsidR="006A37CB" w:rsidRPr="002B48C7" w:rsidRDefault="006A37CB" w:rsidP="00157AE3">
            <w:pPr>
              <w:rPr>
                <w:sz w:val="21"/>
                <w:szCs w:val="21"/>
              </w:rPr>
            </w:pPr>
            <w:r w:rsidRPr="002B48C7">
              <w:rPr>
                <w:sz w:val="21"/>
                <w:szCs w:val="21"/>
              </w:rPr>
              <w:t>Existing or intended  joint venture must meet requirement</w:t>
            </w:r>
          </w:p>
        </w:tc>
        <w:tc>
          <w:tcPr>
            <w:tcW w:w="1691" w:type="dxa"/>
          </w:tcPr>
          <w:p w:rsidR="006A37CB" w:rsidRPr="002B48C7" w:rsidRDefault="006A37CB" w:rsidP="00157AE3">
            <w:pPr>
              <w:rPr>
                <w:sz w:val="21"/>
                <w:szCs w:val="21"/>
              </w:rPr>
            </w:pPr>
            <w:r w:rsidRPr="002B48C7">
              <w:rPr>
                <w:sz w:val="21"/>
                <w:szCs w:val="21"/>
              </w:rPr>
              <w:t xml:space="preserve">Must meet requirement </w:t>
            </w:r>
          </w:p>
        </w:tc>
        <w:tc>
          <w:tcPr>
            <w:tcW w:w="1691" w:type="dxa"/>
          </w:tcPr>
          <w:p w:rsidR="006A37CB" w:rsidRPr="002B48C7" w:rsidRDefault="006A37CB" w:rsidP="00157AE3">
            <w:pPr>
              <w:rPr>
                <w:sz w:val="21"/>
                <w:szCs w:val="21"/>
              </w:rPr>
            </w:pPr>
            <w:r w:rsidRPr="002B48C7">
              <w:rPr>
                <w:sz w:val="21"/>
                <w:szCs w:val="21"/>
              </w:rPr>
              <w:t>N / A</w:t>
            </w:r>
          </w:p>
        </w:tc>
      </w:tr>
      <w:tr w:rsidR="006A37CB" w:rsidRPr="002B48C7">
        <w:tblPrEx>
          <w:tblCellMar>
            <w:top w:w="0" w:type="dxa"/>
            <w:bottom w:w="0" w:type="dxa"/>
          </w:tblCellMar>
        </w:tblPrEx>
        <w:trPr>
          <w:cantSplit/>
          <w:jc w:val="center"/>
        </w:trPr>
        <w:tc>
          <w:tcPr>
            <w:tcW w:w="2198" w:type="dxa"/>
          </w:tcPr>
          <w:p w:rsidR="006A37CB" w:rsidRPr="002B48C7" w:rsidRDefault="00230311" w:rsidP="00157AE3">
            <w:pPr>
              <w:rPr>
                <w:b/>
                <w:sz w:val="21"/>
                <w:szCs w:val="21"/>
              </w:rPr>
            </w:pPr>
            <w:r w:rsidRPr="002B48C7">
              <w:rPr>
                <w:b/>
                <w:sz w:val="21"/>
                <w:szCs w:val="21"/>
              </w:rPr>
              <w:t>1.4</w:t>
            </w:r>
            <w:r w:rsidR="007D1632" w:rsidRPr="002B48C7">
              <w:rPr>
                <w:b/>
                <w:sz w:val="21"/>
                <w:szCs w:val="21"/>
              </w:rPr>
              <w:t xml:space="preserve"> </w:t>
            </w:r>
            <w:r w:rsidRPr="002B48C7">
              <w:rPr>
                <w:b/>
                <w:sz w:val="21"/>
                <w:szCs w:val="21"/>
              </w:rPr>
              <w:t xml:space="preserve"> </w:t>
            </w:r>
            <w:r w:rsidR="006A37CB" w:rsidRPr="002B48C7">
              <w:rPr>
                <w:b/>
                <w:sz w:val="21"/>
                <w:szCs w:val="21"/>
              </w:rPr>
              <w:t>Government Owned Entity</w:t>
            </w:r>
          </w:p>
        </w:tc>
        <w:tc>
          <w:tcPr>
            <w:tcW w:w="2960" w:type="dxa"/>
          </w:tcPr>
          <w:p w:rsidR="006A37CB" w:rsidRPr="002B48C7" w:rsidRDefault="006A37CB" w:rsidP="00157AE3">
            <w:pPr>
              <w:rPr>
                <w:sz w:val="21"/>
                <w:szCs w:val="21"/>
              </w:rPr>
            </w:pPr>
            <w:r w:rsidRPr="002B48C7">
              <w:rPr>
                <w:sz w:val="21"/>
                <w:szCs w:val="21"/>
              </w:rPr>
              <w:t xml:space="preserve">Compliance with conditions of </w:t>
            </w:r>
            <w:r w:rsidR="00BF00B3" w:rsidRPr="002B48C7">
              <w:rPr>
                <w:sz w:val="21"/>
                <w:szCs w:val="21"/>
              </w:rPr>
              <w:t>ITT</w:t>
            </w:r>
            <w:r w:rsidRPr="002B48C7">
              <w:rPr>
                <w:sz w:val="21"/>
                <w:szCs w:val="21"/>
              </w:rPr>
              <w:t xml:space="preserve"> 4.4.</w:t>
            </w:r>
          </w:p>
        </w:tc>
        <w:tc>
          <w:tcPr>
            <w:tcW w:w="1903" w:type="dxa"/>
          </w:tcPr>
          <w:p w:rsidR="006A37CB" w:rsidRPr="002B48C7" w:rsidRDefault="006A37CB" w:rsidP="00157AE3">
            <w:pPr>
              <w:rPr>
                <w:sz w:val="21"/>
                <w:szCs w:val="21"/>
              </w:rPr>
            </w:pPr>
            <w:r w:rsidRPr="002B48C7">
              <w:rPr>
                <w:sz w:val="21"/>
                <w:szCs w:val="21"/>
              </w:rPr>
              <w:t>Must meet requirement</w:t>
            </w:r>
          </w:p>
        </w:tc>
        <w:tc>
          <w:tcPr>
            <w:tcW w:w="1797" w:type="dxa"/>
          </w:tcPr>
          <w:p w:rsidR="006A37CB" w:rsidRPr="002B48C7" w:rsidRDefault="006A37CB" w:rsidP="00157AE3">
            <w:pPr>
              <w:rPr>
                <w:sz w:val="21"/>
                <w:szCs w:val="21"/>
              </w:rPr>
            </w:pPr>
            <w:r w:rsidRPr="002B48C7">
              <w:rPr>
                <w:sz w:val="21"/>
                <w:szCs w:val="21"/>
              </w:rPr>
              <w:t>Must meet requirement</w:t>
            </w:r>
          </w:p>
        </w:tc>
        <w:tc>
          <w:tcPr>
            <w:tcW w:w="1691" w:type="dxa"/>
          </w:tcPr>
          <w:p w:rsidR="006A37CB" w:rsidRPr="002B48C7" w:rsidRDefault="006A37CB" w:rsidP="00157AE3">
            <w:pPr>
              <w:rPr>
                <w:sz w:val="21"/>
                <w:szCs w:val="21"/>
              </w:rPr>
            </w:pPr>
            <w:r w:rsidRPr="002B48C7">
              <w:rPr>
                <w:sz w:val="21"/>
                <w:szCs w:val="21"/>
              </w:rPr>
              <w:t>Must meet requirement</w:t>
            </w:r>
          </w:p>
        </w:tc>
        <w:tc>
          <w:tcPr>
            <w:tcW w:w="1691" w:type="dxa"/>
          </w:tcPr>
          <w:p w:rsidR="006A37CB" w:rsidRPr="002B48C7" w:rsidRDefault="006A37CB" w:rsidP="00157AE3">
            <w:pPr>
              <w:rPr>
                <w:sz w:val="21"/>
                <w:szCs w:val="21"/>
              </w:rPr>
            </w:pPr>
            <w:r w:rsidRPr="002B48C7">
              <w:rPr>
                <w:sz w:val="21"/>
                <w:szCs w:val="21"/>
              </w:rPr>
              <w:t>N / A</w:t>
            </w:r>
          </w:p>
        </w:tc>
      </w:tr>
    </w:tbl>
    <w:p w:rsidR="006A37CB" w:rsidRPr="002B48C7" w:rsidRDefault="006A37CB" w:rsidP="006A37CB">
      <w:pPr>
        <w:pStyle w:val="Footer"/>
        <w:ind w:left="1440" w:hanging="720"/>
        <w:rPr>
          <w:b/>
          <w:sz w:val="21"/>
          <w:szCs w:val="21"/>
        </w:rPr>
      </w:pPr>
    </w:p>
    <w:p w:rsidR="00157AE3" w:rsidRPr="002B48C7" w:rsidRDefault="00157AE3">
      <w:pPr>
        <w:rPr>
          <w:sz w:val="21"/>
          <w:szCs w:val="21"/>
        </w:rPr>
      </w:pPr>
    </w:p>
    <w:p w:rsidR="00157AE3" w:rsidRPr="002B48C7" w:rsidRDefault="00157AE3">
      <w:pPr>
        <w:sectPr w:rsidR="00157AE3" w:rsidRPr="002B48C7" w:rsidSect="005008F0">
          <w:headerReference w:type="even" r:id="rId32"/>
          <w:headerReference w:type="default" r:id="rId33"/>
          <w:headerReference w:type="first" r:id="rId34"/>
          <w:pgSz w:w="15840" w:h="12240" w:orient="landscape"/>
          <w:pgMar w:top="1440" w:right="1440" w:bottom="1440" w:left="1440" w:header="720" w:footer="720" w:gutter="0"/>
          <w:cols w:space="720"/>
          <w:docGrid w:linePitch="360"/>
        </w:sectPr>
      </w:pPr>
    </w:p>
    <w:p w:rsidR="00157AE3" w:rsidRPr="002B48C7" w:rsidRDefault="00157AE3"/>
    <w:tbl>
      <w:tblPr>
        <w:tblW w:w="12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3248"/>
        <w:gridCol w:w="1677"/>
        <w:gridCol w:w="1677"/>
        <w:gridCol w:w="1677"/>
        <w:gridCol w:w="1602"/>
      </w:tblGrid>
      <w:tr w:rsidR="006A37CB" w:rsidRPr="002B48C7" w:rsidTr="008C7E27">
        <w:tblPrEx>
          <w:tblCellMar>
            <w:top w:w="0" w:type="dxa"/>
            <w:bottom w:w="0" w:type="dxa"/>
          </w:tblCellMar>
        </w:tblPrEx>
        <w:trPr>
          <w:tblHeader/>
          <w:jc w:val="center"/>
        </w:trPr>
        <w:tc>
          <w:tcPr>
            <w:tcW w:w="2179" w:type="dxa"/>
            <w:vMerge w:val="restart"/>
            <w:vAlign w:val="center"/>
          </w:tcPr>
          <w:p w:rsidR="006A37CB" w:rsidRPr="002B48C7" w:rsidRDefault="006A37CB" w:rsidP="00157AE3">
            <w:pPr>
              <w:jc w:val="center"/>
              <w:rPr>
                <w:b/>
                <w:sz w:val="21"/>
                <w:szCs w:val="21"/>
              </w:rPr>
            </w:pPr>
            <w:r w:rsidRPr="002B48C7">
              <w:rPr>
                <w:b/>
                <w:sz w:val="21"/>
                <w:szCs w:val="21"/>
              </w:rPr>
              <w:br w:type="page"/>
              <w:t>Sub-Factor</w:t>
            </w:r>
          </w:p>
        </w:tc>
        <w:tc>
          <w:tcPr>
            <w:tcW w:w="9881" w:type="dxa"/>
            <w:gridSpan w:val="5"/>
          </w:tcPr>
          <w:p w:rsidR="006A37CB" w:rsidRPr="002B48C7" w:rsidRDefault="006A37CB" w:rsidP="00157AE3">
            <w:pPr>
              <w:jc w:val="center"/>
              <w:rPr>
                <w:b/>
                <w:sz w:val="21"/>
                <w:szCs w:val="21"/>
              </w:rPr>
            </w:pPr>
            <w:r w:rsidRPr="002B48C7">
              <w:rPr>
                <w:b/>
                <w:sz w:val="21"/>
                <w:szCs w:val="21"/>
              </w:rPr>
              <w:t xml:space="preserve">2. </w:t>
            </w:r>
            <w:bookmarkStart w:id="323" w:name="_Toc498339861"/>
            <w:bookmarkStart w:id="324" w:name="_Toc498848208"/>
            <w:bookmarkStart w:id="325" w:name="_Toc499021786"/>
            <w:bookmarkStart w:id="326" w:name="_Toc499023469"/>
            <w:bookmarkStart w:id="327" w:name="_Toc501529951"/>
            <w:bookmarkStart w:id="328" w:name="_Toc503874229"/>
            <w:bookmarkStart w:id="329" w:name="_Toc23215165"/>
            <w:r w:rsidRPr="002B48C7">
              <w:rPr>
                <w:b/>
                <w:sz w:val="21"/>
                <w:szCs w:val="21"/>
              </w:rPr>
              <w:t>Historical Contract Non-Performance</w:t>
            </w:r>
            <w:bookmarkEnd w:id="323"/>
            <w:bookmarkEnd w:id="324"/>
            <w:bookmarkEnd w:id="325"/>
            <w:bookmarkEnd w:id="326"/>
            <w:bookmarkEnd w:id="327"/>
            <w:bookmarkEnd w:id="328"/>
            <w:bookmarkEnd w:id="329"/>
          </w:p>
        </w:tc>
      </w:tr>
      <w:tr w:rsidR="006A37CB" w:rsidRPr="002B48C7" w:rsidTr="008C7E27">
        <w:tblPrEx>
          <w:tblCellMar>
            <w:top w:w="0" w:type="dxa"/>
            <w:bottom w:w="0" w:type="dxa"/>
          </w:tblCellMar>
        </w:tblPrEx>
        <w:trPr>
          <w:tblHeader/>
          <w:jc w:val="center"/>
        </w:trPr>
        <w:tc>
          <w:tcPr>
            <w:tcW w:w="2179" w:type="dxa"/>
            <w:vMerge/>
          </w:tcPr>
          <w:p w:rsidR="006A37CB" w:rsidRPr="002B48C7" w:rsidRDefault="006A37CB" w:rsidP="00157AE3">
            <w:pPr>
              <w:jc w:val="center"/>
              <w:rPr>
                <w:b/>
                <w:sz w:val="21"/>
                <w:szCs w:val="21"/>
              </w:rPr>
            </w:pPr>
          </w:p>
        </w:tc>
        <w:tc>
          <w:tcPr>
            <w:tcW w:w="3248" w:type="dxa"/>
            <w:vMerge w:val="restart"/>
            <w:vAlign w:val="center"/>
          </w:tcPr>
          <w:p w:rsidR="006A37CB" w:rsidRPr="002B48C7" w:rsidRDefault="006A37CB" w:rsidP="00157AE3">
            <w:pPr>
              <w:jc w:val="center"/>
              <w:rPr>
                <w:b/>
                <w:sz w:val="21"/>
                <w:szCs w:val="21"/>
              </w:rPr>
            </w:pPr>
            <w:r w:rsidRPr="002B48C7">
              <w:rPr>
                <w:b/>
                <w:sz w:val="21"/>
                <w:szCs w:val="21"/>
              </w:rPr>
              <w:t>Requirement</w:t>
            </w:r>
          </w:p>
        </w:tc>
        <w:tc>
          <w:tcPr>
            <w:tcW w:w="6633" w:type="dxa"/>
            <w:gridSpan w:val="4"/>
          </w:tcPr>
          <w:p w:rsidR="006A37CB" w:rsidRPr="002B48C7" w:rsidRDefault="00BF1562" w:rsidP="00157AE3">
            <w:pPr>
              <w:jc w:val="center"/>
              <w:rPr>
                <w:b/>
                <w:sz w:val="21"/>
                <w:szCs w:val="21"/>
              </w:rPr>
            </w:pPr>
            <w:r w:rsidRPr="002B48C7">
              <w:rPr>
                <w:b/>
                <w:sz w:val="21"/>
                <w:szCs w:val="21"/>
              </w:rPr>
              <w:t>Tenderer</w:t>
            </w:r>
          </w:p>
        </w:tc>
      </w:tr>
      <w:tr w:rsidR="006A37CB" w:rsidRPr="002B48C7" w:rsidTr="008C7E27">
        <w:tblPrEx>
          <w:tblCellMar>
            <w:top w:w="0" w:type="dxa"/>
            <w:bottom w:w="0" w:type="dxa"/>
          </w:tblCellMar>
        </w:tblPrEx>
        <w:trPr>
          <w:tblHeader/>
          <w:jc w:val="center"/>
        </w:trPr>
        <w:tc>
          <w:tcPr>
            <w:tcW w:w="2179" w:type="dxa"/>
            <w:vMerge/>
          </w:tcPr>
          <w:p w:rsidR="006A37CB" w:rsidRPr="002B48C7" w:rsidRDefault="006A37CB" w:rsidP="00157AE3">
            <w:pPr>
              <w:jc w:val="center"/>
              <w:rPr>
                <w:b/>
                <w:sz w:val="21"/>
                <w:szCs w:val="21"/>
              </w:rPr>
            </w:pPr>
          </w:p>
        </w:tc>
        <w:tc>
          <w:tcPr>
            <w:tcW w:w="3248" w:type="dxa"/>
            <w:vMerge/>
          </w:tcPr>
          <w:p w:rsidR="006A37CB" w:rsidRPr="002B48C7" w:rsidRDefault="006A37CB" w:rsidP="00157AE3">
            <w:pPr>
              <w:jc w:val="center"/>
              <w:rPr>
                <w:b/>
                <w:sz w:val="21"/>
                <w:szCs w:val="21"/>
              </w:rPr>
            </w:pPr>
          </w:p>
        </w:tc>
        <w:tc>
          <w:tcPr>
            <w:tcW w:w="1677" w:type="dxa"/>
            <w:vMerge w:val="restart"/>
            <w:vAlign w:val="center"/>
          </w:tcPr>
          <w:p w:rsidR="006A37CB" w:rsidRPr="002B48C7" w:rsidRDefault="006A37CB" w:rsidP="00157AE3">
            <w:pPr>
              <w:jc w:val="center"/>
              <w:rPr>
                <w:b/>
                <w:sz w:val="21"/>
                <w:szCs w:val="21"/>
              </w:rPr>
            </w:pPr>
            <w:r w:rsidRPr="002B48C7">
              <w:rPr>
                <w:b/>
                <w:sz w:val="21"/>
                <w:szCs w:val="21"/>
              </w:rPr>
              <w:t>Single Entity</w:t>
            </w:r>
          </w:p>
        </w:tc>
        <w:tc>
          <w:tcPr>
            <w:tcW w:w="4956" w:type="dxa"/>
            <w:gridSpan w:val="3"/>
          </w:tcPr>
          <w:p w:rsidR="006A37CB" w:rsidRPr="002B48C7" w:rsidRDefault="006A37CB" w:rsidP="00157AE3">
            <w:pPr>
              <w:jc w:val="center"/>
              <w:rPr>
                <w:b/>
                <w:sz w:val="21"/>
                <w:szCs w:val="21"/>
              </w:rPr>
            </w:pPr>
            <w:r w:rsidRPr="002B48C7">
              <w:rPr>
                <w:b/>
                <w:sz w:val="21"/>
                <w:szCs w:val="21"/>
              </w:rPr>
              <w:t>Joint Venture</w:t>
            </w:r>
            <w:r w:rsidR="00493169" w:rsidRPr="002B48C7">
              <w:rPr>
                <w:b/>
                <w:sz w:val="21"/>
                <w:szCs w:val="21"/>
              </w:rPr>
              <w:t>, Consortium</w:t>
            </w:r>
            <w:r w:rsidRPr="002B48C7">
              <w:rPr>
                <w:b/>
                <w:sz w:val="21"/>
                <w:szCs w:val="21"/>
              </w:rPr>
              <w:t xml:space="preserve"> or Association</w:t>
            </w:r>
          </w:p>
        </w:tc>
      </w:tr>
      <w:tr w:rsidR="006A37CB" w:rsidRPr="002B48C7" w:rsidTr="008C7E27">
        <w:tblPrEx>
          <w:tblCellMar>
            <w:top w:w="0" w:type="dxa"/>
            <w:bottom w:w="0" w:type="dxa"/>
          </w:tblCellMar>
        </w:tblPrEx>
        <w:trPr>
          <w:trHeight w:val="600"/>
          <w:tblHeader/>
          <w:jc w:val="center"/>
        </w:trPr>
        <w:tc>
          <w:tcPr>
            <w:tcW w:w="2179" w:type="dxa"/>
            <w:vMerge/>
          </w:tcPr>
          <w:p w:rsidR="006A37CB" w:rsidRPr="002B48C7" w:rsidRDefault="006A37CB" w:rsidP="00157AE3">
            <w:pPr>
              <w:jc w:val="center"/>
              <w:rPr>
                <w:b/>
                <w:sz w:val="21"/>
                <w:szCs w:val="21"/>
              </w:rPr>
            </w:pPr>
          </w:p>
        </w:tc>
        <w:tc>
          <w:tcPr>
            <w:tcW w:w="3248" w:type="dxa"/>
            <w:vMerge/>
          </w:tcPr>
          <w:p w:rsidR="006A37CB" w:rsidRPr="002B48C7" w:rsidRDefault="006A37CB" w:rsidP="00157AE3">
            <w:pPr>
              <w:jc w:val="center"/>
              <w:rPr>
                <w:b/>
                <w:sz w:val="21"/>
                <w:szCs w:val="21"/>
              </w:rPr>
            </w:pPr>
          </w:p>
        </w:tc>
        <w:tc>
          <w:tcPr>
            <w:tcW w:w="1677" w:type="dxa"/>
            <w:vMerge/>
          </w:tcPr>
          <w:p w:rsidR="006A37CB" w:rsidRPr="002B48C7" w:rsidRDefault="006A37CB" w:rsidP="00157AE3">
            <w:pPr>
              <w:jc w:val="center"/>
              <w:rPr>
                <w:b/>
                <w:sz w:val="21"/>
                <w:szCs w:val="21"/>
              </w:rPr>
            </w:pPr>
          </w:p>
        </w:tc>
        <w:tc>
          <w:tcPr>
            <w:tcW w:w="1677" w:type="dxa"/>
          </w:tcPr>
          <w:p w:rsidR="006A37CB" w:rsidRPr="002B48C7" w:rsidRDefault="006A37CB" w:rsidP="00157AE3">
            <w:pPr>
              <w:jc w:val="center"/>
              <w:rPr>
                <w:b/>
                <w:sz w:val="21"/>
                <w:szCs w:val="21"/>
              </w:rPr>
            </w:pPr>
            <w:r w:rsidRPr="002B48C7">
              <w:rPr>
                <w:b/>
                <w:sz w:val="21"/>
                <w:szCs w:val="21"/>
              </w:rPr>
              <w:t>All members combined</w:t>
            </w:r>
          </w:p>
        </w:tc>
        <w:tc>
          <w:tcPr>
            <w:tcW w:w="1677" w:type="dxa"/>
          </w:tcPr>
          <w:p w:rsidR="006A37CB" w:rsidRPr="002B48C7" w:rsidRDefault="006A37CB" w:rsidP="00157AE3">
            <w:pPr>
              <w:jc w:val="center"/>
              <w:rPr>
                <w:b/>
                <w:sz w:val="21"/>
                <w:szCs w:val="21"/>
              </w:rPr>
            </w:pPr>
            <w:r w:rsidRPr="002B48C7">
              <w:rPr>
                <w:b/>
                <w:sz w:val="21"/>
                <w:szCs w:val="21"/>
              </w:rPr>
              <w:t>Each member</w:t>
            </w:r>
          </w:p>
        </w:tc>
        <w:tc>
          <w:tcPr>
            <w:tcW w:w="1602" w:type="dxa"/>
          </w:tcPr>
          <w:p w:rsidR="006A37CB" w:rsidRPr="002B48C7" w:rsidRDefault="006A37CB" w:rsidP="00157AE3">
            <w:pPr>
              <w:jc w:val="center"/>
              <w:rPr>
                <w:b/>
                <w:sz w:val="21"/>
                <w:szCs w:val="21"/>
              </w:rPr>
            </w:pPr>
            <w:r w:rsidRPr="002B48C7">
              <w:rPr>
                <w:b/>
                <w:sz w:val="21"/>
                <w:szCs w:val="21"/>
              </w:rPr>
              <w:t>At least one member</w:t>
            </w:r>
          </w:p>
        </w:tc>
      </w:tr>
      <w:tr w:rsidR="006A37CB" w:rsidRPr="002B48C7" w:rsidTr="008C7E27">
        <w:tblPrEx>
          <w:tblCellMar>
            <w:top w:w="0" w:type="dxa"/>
            <w:bottom w:w="0" w:type="dxa"/>
          </w:tblCellMar>
        </w:tblPrEx>
        <w:trPr>
          <w:trHeight w:val="600"/>
          <w:jc w:val="center"/>
        </w:trPr>
        <w:tc>
          <w:tcPr>
            <w:tcW w:w="2179" w:type="dxa"/>
          </w:tcPr>
          <w:p w:rsidR="006A37CB" w:rsidRPr="002B48C7" w:rsidRDefault="00AC347C" w:rsidP="00157AE3">
            <w:pPr>
              <w:rPr>
                <w:b/>
                <w:sz w:val="21"/>
                <w:szCs w:val="21"/>
              </w:rPr>
            </w:pPr>
            <w:bookmarkStart w:id="330" w:name="_Toc496968124"/>
            <w:r w:rsidRPr="002B48C7">
              <w:rPr>
                <w:b/>
                <w:sz w:val="21"/>
                <w:szCs w:val="21"/>
              </w:rPr>
              <w:t xml:space="preserve">2.1  </w:t>
            </w:r>
            <w:r w:rsidR="006A37CB" w:rsidRPr="002B48C7">
              <w:rPr>
                <w:b/>
                <w:sz w:val="21"/>
                <w:szCs w:val="21"/>
              </w:rPr>
              <w:t>History of Non-performing Contracts</w:t>
            </w:r>
            <w:bookmarkEnd w:id="330"/>
          </w:p>
        </w:tc>
        <w:tc>
          <w:tcPr>
            <w:tcW w:w="3248" w:type="dxa"/>
          </w:tcPr>
          <w:p w:rsidR="006A37CB" w:rsidRPr="002B48C7" w:rsidRDefault="006A37CB" w:rsidP="00493169">
            <w:pPr>
              <w:rPr>
                <w:sz w:val="21"/>
                <w:szCs w:val="21"/>
              </w:rPr>
            </w:pPr>
            <w:r w:rsidRPr="002B48C7">
              <w:rPr>
                <w:sz w:val="21"/>
                <w:szCs w:val="21"/>
              </w:rPr>
              <w:t>Non-performance of a contract did not occur within last</w:t>
            </w:r>
            <w:r w:rsidR="00493169" w:rsidRPr="002B48C7">
              <w:rPr>
                <w:sz w:val="21"/>
                <w:szCs w:val="21"/>
              </w:rPr>
              <w:t xml:space="preserve"> </w:t>
            </w:r>
            <w:r w:rsidR="00D056B8" w:rsidRPr="002B48C7">
              <w:rPr>
                <w:sz w:val="21"/>
                <w:szCs w:val="21"/>
              </w:rPr>
              <w:t>____ (</w:t>
            </w:r>
            <w:r w:rsidR="00493169" w:rsidRPr="002B48C7">
              <w:rPr>
                <w:sz w:val="21"/>
                <w:szCs w:val="21"/>
              </w:rPr>
              <w:t xml:space="preserve">  )</w:t>
            </w:r>
            <w:r w:rsidR="00233DE5" w:rsidRPr="002B48C7">
              <w:rPr>
                <w:sz w:val="21"/>
                <w:szCs w:val="21"/>
              </w:rPr>
              <w:t xml:space="preserve"> </w:t>
            </w:r>
            <w:r w:rsidR="005C2A76" w:rsidRPr="002B48C7">
              <w:rPr>
                <w:sz w:val="21"/>
                <w:szCs w:val="21"/>
              </w:rPr>
              <w:t>ye</w:t>
            </w:r>
            <w:r w:rsidRPr="002B48C7">
              <w:rPr>
                <w:sz w:val="21"/>
                <w:szCs w:val="21"/>
              </w:rPr>
              <w:t xml:space="preserve">ars prior to the deadline for </w:t>
            </w:r>
            <w:r w:rsidR="00BF1562" w:rsidRPr="002B48C7">
              <w:rPr>
                <w:sz w:val="21"/>
                <w:szCs w:val="21"/>
              </w:rPr>
              <w:t>Tender</w:t>
            </w:r>
            <w:r w:rsidRPr="002B48C7">
              <w:rPr>
                <w:sz w:val="21"/>
                <w:szCs w:val="21"/>
              </w:rPr>
              <w:t xml:space="preserve"> submission, based on all information on fully settled disputes or litigation.  A fully settled dispute or litigation is one that has been resolved in accordance with the dispute resolution mechanism under the respective contract, and where all appeal instances available to the </w:t>
            </w:r>
            <w:r w:rsidR="00BF1562" w:rsidRPr="002B48C7">
              <w:rPr>
                <w:sz w:val="21"/>
                <w:szCs w:val="21"/>
              </w:rPr>
              <w:t>Tenderer</w:t>
            </w:r>
            <w:r w:rsidRPr="002B48C7">
              <w:rPr>
                <w:sz w:val="21"/>
                <w:szCs w:val="21"/>
              </w:rPr>
              <w:t xml:space="preserve"> have been exhausted. </w:t>
            </w:r>
          </w:p>
        </w:tc>
        <w:tc>
          <w:tcPr>
            <w:tcW w:w="1677" w:type="dxa"/>
          </w:tcPr>
          <w:p w:rsidR="006A37CB" w:rsidRPr="002B48C7" w:rsidRDefault="006A37CB" w:rsidP="00157AE3">
            <w:pPr>
              <w:rPr>
                <w:sz w:val="21"/>
                <w:szCs w:val="21"/>
              </w:rPr>
            </w:pPr>
            <w:r w:rsidRPr="002B48C7">
              <w:rPr>
                <w:sz w:val="21"/>
                <w:szCs w:val="21"/>
              </w:rPr>
              <w:t>Must meet requirement by itself or as member to past or existing joint venture</w:t>
            </w:r>
          </w:p>
        </w:tc>
        <w:tc>
          <w:tcPr>
            <w:tcW w:w="1677" w:type="dxa"/>
          </w:tcPr>
          <w:p w:rsidR="006A37CB" w:rsidRPr="002B48C7" w:rsidRDefault="006A37CB" w:rsidP="00157AE3">
            <w:pPr>
              <w:rPr>
                <w:sz w:val="21"/>
                <w:szCs w:val="21"/>
              </w:rPr>
            </w:pPr>
            <w:r w:rsidRPr="002B48C7">
              <w:rPr>
                <w:sz w:val="21"/>
                <w:szCs w:val="21"/>
              </w:rPr>
              <w:t>N / A</w:t>
            </w:r>
          </w:p>
          <w:p w:rsidR="006A37CB" w:rsidRPr="002B48C7" w:rsidRDefault="006A37CB" w:rsidP="00157AE3">
            <w:pPr>
              <w:rPr>
                <w:sz w:val="21"/>
                <w:szCs w:val="21"/>
              </w:rPr>
            </w:pPr>
          </w:p>
        </w:tc>
        <w:tc>
          <w:tcPr>
            <w:tcW w:w="1677" w:type="dxa"/>
          </w:tcPr>
          <w:p w:rsidR="006A37CB" w:rsidRPr="002B48C7" w:rsidRDefault="006A37CB" w:rsidP="00157AE3">
            <w:pPr>
              <w:rPr>
                <w:sz w:val="21"/>
                <w:szCs w:val="21"/>
              </w:rPr>
            </w:pPr>
            <w:r w:rsidRPr="002B48C7">
              <w:rPr>
                <w:sz w:val="21"/>
                <w:szCs w:val="21"/>
              </w:rPr>
              <w:t>Must meet requirement by itself or  as member to past or existing joint venture</w:t>
            </w:r>
          </w:p>
        </w:tc>
        <w:tc>
          <w:tcPr>
            <w:tcW w:w="1602" w:type="dxa"/>
          </w:tcPr>
          <w:p w:rsidR="006A37CB" w:rsidRPr="002B48C7" w:rsidRDefault="006A37CB" w:rsidP="00157AE3">
            <w:pPr>
              <w:rPr>
                <w:sz w:val="21"/>
                <w:szCs w:val="21"/>
              </w:rPr>
            </w:pPr>
            <w:r w:rsidRPr="002B48C7">
              <w:rPr>
                <w:sz w:val="21"/>
                <w:szCs w:val="21"/>
              </w:rPr>
              <w:t>N / A</w:t>
            </w:r>
          </w:p>
        </w:tc>
      </w:tr>
      <w:tr w:rsidR="006A37CB" w:rsidRPr="002B48C7" w:rsidTr="008C7E27">
        <w:tblPrEx>
          <w:tblCellMar>
            <w:top w:w="0" w:type="dxa"/>
            <w:bottom w:w="0" w:type="dxa"/>
          </w:tblCellMar>
        </w:tblPrEx>
        <w:trPr>
          <w:trHeight w:val="600"/>
          <w:jc w:val="center"/>
        </w:trPr>
        <w:tc>
          <w:tcPr>
            <w:tcW w:w="2179" w:type="dxa"/>
          </w:tcPr>
          <w:p w:rsidR="006A37CB" w:rsidRPr="002B48C7" w:rsidRDefault="00AC347C" w:rsidP="00157AE3">
            <w:pPr>
              <w:rPr>
                <w:b/>
                <w:sz w:val="21"/>
                <w:szCs w:val="21"/>
              </w:rPr>
            </w:pPr>
            <w:r w:rsidRPr="002B48C7">
              <w:rPr>
                <w:b/>
                <w:sz w:val="21"/>
                <w:szCs w:val="21"/>
              </w:rPr>
              <w:t xml:space="preserve">2.2  </w:t>
            </w:r>
            <w:r w:rsidR="006A37CB" w:rsidRPr="002B48C7">
              <w:rPr>
                <w:b/>
                <w:sz w:val="21"/>
                <w:szCs w:val="21"/>
              </w:rPr>
              <w:t>Failure to Sign a Contract</w:t>
            </w:r>
          </w:p>
        </w:tc>
        <w:tc>
          <w:tcPr>
            <w:tcW w:w="3248" w:type="dxa"/>
          </w:tcPr>
          <w:p w:rsidR="006A37CB" w:rsidRPr="002B48C7" w:rsidRDefault="006A37CB" w:rsidP="00D056B8">
            <w:pPr>
              <w:rPr>
                <w:sz w:val="21"/>
                <w:szCs w:val="21"/>
              </w:rPr>
            </w:pPr>
            <w:r w:rsidRPr="002B48C7">
              <w:rPr>
                <w:sz w:val="21"/>
                <w:szCs w:val="21"/>
              </w:rPr>
              <w:t xml:space="preserve">Failure to sign a contract after submitting a </w:t>
            </w:r>
            <w:r w:rsidR="00BF1562" w:rsidRPr="002B48C7">
              <w:rPr>
                <w:sz w:val="21"/>
                <w:szCs w:val="21"/>
              </w:rPr>
              <w:t>tender</w:t>
            </w:r>
            <w:r w:rsidRPr="002B48C7">
              <w:rPr>
                <w:sz w:val="21"/>
                <w:szCs w:val="21"/>
              </w:rPr>
              <w:t xml:space="preserve"> security has not occurred in the</w:t>
            </w:r>
            <w:r w:rsidR="005C2A76" w:rsidRPr="002B48C7">
              <w:rPr>
                <w:sz w:val="21"/>
                <w:szCs w:val="21"/>
              </w:rPr>
              <w:t xml:space="preserve"> past</w:t>
            </w:r>
            <w:r w:rsidRPr="002B48C7">
              <w:rPr>
                <w:sz w:val="21"/>
                <w:szCs w:val="21"/>
              </w:rPr>
              <w:t xml:space="preserve"> </w:t>
            </w:r>
            <w:r w:rsidR="00D056B8" w:rsidRPr="002B48C7">
              <w:rPr>
                <w:sz w:val="21"/>
                <w:szCs w:val="21"/>
              </w:rPr>
              <w:t xml:space="preserve">_____ ( ) </w:t>
            </w:r>
            <w:r w:rsidRPr="002B48C7">
              <w:rPr>
                <w:sz w:val="21"/>
                <w:szCs w:val="21"/>
              </w:rPr>
              <w:t>years.  Any deviation should be explained in the Contract Non-Performance form.</w:t>
            </w:r>
          </w:p>
        </w:tc>
        <w:tc>
          <w:tcPr>
            <w:tcW w:w="1677" w:type="dxa"/>
          </w:tcPr>
          <w:p w:rsidR="006A37CB" w:rsidRPr="002B48C7" w:rsidRDefault="006A37CB" w:rsidP="005276E8">
            <w:pPr>
              <w:rPr>
                <w:sz w:val="21"/>
                <w:szCs w:val="21"/>
              </w:rPr>
            </w:pPr>
            <w:r w:rsidRPr="002B48C7">
              <w:rPr>
                <w:sz w:val="21"/>
                <w:szCs w:val="21"/>
              </w:rPr>
              <w:t>Must meet requirement</w:t>
            </w:r>
            <w:r w:rsidR="008D1C13" w:rsidRPr="002B48C7">
              <w:rPr>
                <w:sz w:val="21"/>
                <w:szCs w:val="21"/>
              </w:rPr>
              <w:t xml:space="preserve"> </w:t>
            </w:r>
          </w:p>
        </w:tc>
        <w:tc>
          <w:tcPr>
            <w:tcW w:w="1677" w:type="dxa"/>
          </w:tcPr>
          <w:p w:rsidR="006A37CB" w:rsidRPr="002B48C7" w:rsidRDefault="006A37CB" w:rsidP="005276E8">
            <w:pPr>
              <w:rPr>
                <w:sz w:val="21"/>
                <w:szCs w:val="21"/>
              </w:rPr>
            </w:pPr>
            <w:r w:rsidRPr="002B48C7">
              <w:rPr>
                <w:sz w:val="21"/>
                <w:szCs w:val="21"/>
              </w:rPr>
              <w:t>Must meet requirement</w:t>
            </w:r>
          </w:p>
        </w:tc>
        <w:tc>
          <w:tcPr>
            <w:tcW w:w="1677" w:type="dxa"/>
          </w:tcPr>
          <w:p w:rsidR="006A37CB" w:rsidRPr="002B48C7" w:rsidRDefault="006A37CB" w:rsidP="005276E8">
            <w:pPr>
              <w:rPr>
                <w:sz w:val="21"/>
                <w:szCs w:val="21"/>
              </w:rPr>
            </w:pPr>
            <w:r w:rsidRPr="002B48C7">
              <w:rPr>
                <w:sz w:val="21"/>
                <w:szCs w:val="21"/>
              </w:rPr>
              <w:t>Must meet requirement</w:t>
            </w:r>
          </w:p>
        </w:tc>
        <w:tc>
          <w:tcPr>
            <w:tcW w:w="1602" w:type="dxa"/>
          </w:tcPr>
          <w:p w:rsidR="006A37CB" w:rsidRPr="002B48C7" w:rsidRDefault="006A37CB" w:rsidP="00157AE3">
            <w:pPr>
              <w:rPr>
                <w:sz w:val="21"/>
                <w:szCs w:val="21"/>
              </w:rPr>
            </w:pPr>
            <w:r w:rsidRPr="002B48C7">
              <w:rPr>
                <w:sz w:val="21"/>
                <w:szCs w:val="21"/>
              </w:rPr>
              <w:t>N / A</w:t>
            </w:r>
          </w:p>
        </w:tc>
      </w:tr>
      <w:tr w:rsidR="006A37CB" w:rsidRPr="002B48C7" w:rsidTr="008C7E27">
        <w:tblPrEx>
          <w:tblCellMar>
            <w:top w:w="0" w:type="dxa"/>
            <w:bottom w:w="0" w:type="dxa"/>
          </w:tblCellMar>
        </w:tblPrEx>
        <w:trPr>
          <w:trHeight w:val="600"/>
          <w:jc w:val="center"/>
        </w:trPr>
        <w:tc>
          <w:tcPr>
            <w:tcW w:w="2179" w:type="dxa"/>
          </w:tcPr>
          <w:p w:rsidR="006A37CB" w:rsidRPr="002B48C7" w:rsidRDefault="00AC347C" w:rsidP="00157AE3">
            <w:pPr>
              <w:rPr>
                <w:b/>
                <w:sz w:val="21"/>
                <w:szCs w:val="21"/>
              </w:rPr>
            </w:pPr>
            <w:bookmarkStart w:id="331" w:name="_Toc496968125"/>
            <w:r w:rsidRPr="002B48C7">
              <w:rPr>
                <w:b/>
                <w:sz w:val="21"/>
                <w:szCs w:val="21"/>
              </w:rPr>
              <w:t xml:space="preserve">2.3  </w:t>
            </w:r>
            <w:r w:rsidR="006A37CB" w:rsidRPr="002B48C7">
              <w:rPr>
                <w:b/>
                <w:sz w:val="21"/>
                <w:szCs w:val="21"/>
              </w:rPr>
              <w:t>Pending Litigation</w:t>
            </w:r>
            <w:bookmarkEnd w:id="331"/>
          </w:p>
        </w:tc>
        <w:tc>
          <w:tcPr>
            <w:tcW w:w="3248" w:type="dxa"/>
          </w:tcPr>
          <w:p w:rsidR="006A37CB" w:rsidRPr="002B48C7" w:rsidRDefault="006A37CB" w:rsidP="00D056B8">
            <w:pPr>
              <w:rPr>
                <w:sz w:val="21"/>
                <w:szCs w:val="21"/>
              </w:rPr>
            </w:pPr>
            <w:r w:rsidRPr="002B48C7">
              <w:rPr>
                <w:sz w:val="21"/>
                <w:szCs w:val="21"/>
              </w:rPr>
              <w:t xml:space="preserve">All pending litigation shall in total not represent more than </w:t>
            </w:r>
            <w:r w:rsidR="00D056B8" w:rsidRPr="002B48C7">
              <w:rPr>
                <w:sz w:val="21"/>
                <w:szCs w:val="21"/>
              </w:rPr>
              <w:t>_____ percent (__ %)</w:t>
            </w:r>
            <w:r w:rsidRPr="002B48C7">
              <w:rPr>
                <w:sz w:val="21"/>
                <w:szCs w:val="21"/>
              </w:rPr>
              <w:t xml:space="preserve"> of the </w:t>
            </w:r>
            <w:r w:rsidR="00BF1562" w:rsidRPr="002B48C7">
              <w:rPr>
                <w:sz w:val="21"/>
                <w:szCs w:val="21"/>
              </w:rPr>
              <w:t>Tenderer</w:t>
            </w:r>
            <w:r w:rsidRPr="002B48C7">
              <w:rPr>
                <w:sz w:val="21"/>
                <w:szCs w:val="21"/>
              </w:rPr>
              <w:t xml:space="preserve">’s net worth and shall be treated as resolved against the </w:t>
            </w:r>
            <w:r w:rsidR="00BF1562" w:rsidRPr="002B48C7">
              <w:rPr>
                <w:sz w:val="21"/>
                <w:szCs w:val="21"/>
              </w:rPr>
              <w:t>Tenderer</w:t>
            </w:r>
            <w:r w:rsidRPr="002B48C7">
              <w:rPr>
                <w:sz w:val="21"/>
                <w:szCs w:val="21"/>
              </w:rPr>
              <w:t xml:space="preserve">. </w:t>
            </w:r>
          </w:p>
        </w:tc>
        <w:tc>
          <w:tcPr>
            <w:tcW w:w="1677" w:type="dxa"/>
          </w:tcPr>
          <w:p w:rsidR="006A37CB" w:rsidRPr="002B48C7" w:rsidRDefault="006A37CB" w:rsidP="00157AE3">
            <w:pPr>
              <w:rPr>
                <w:sz w:val="21"/>
                <w:szCs w:val="21"/>
              </w:rPr>
            </w:pPr>
            <w:r w:rsidRPr="002B48C7">
              <w:rPr>
                <w:sz w:val="21"/>
                <w:szCs w:val="21"/>
              </w:rPr>
              <w:t>Must meet requirement by itself or as member to past or existing joint venture</w:t>
            </w:r>
          </w:p>
        </w:tc>
        <w:tc>
          <w:tcPr>
            <w:tcW w:w="1677" w:type="dxa"/>
          </w:tcPr>
          <w:p w:rsidR="006A37CB" w:rsidRPr="002B48C7" w:rsidRDefault="006A37CB" w:rsidP="00157AE3">
            <w:pPr>
              <w:rPr>
                <w:sz w:val="21"/>
                <w:szCs w:val="21"/>
              </w:rPr>
            </w:pPr>
            <w:r w:rsidRPr="002B48C7">
              <w:rPr>
                <w:sz w:val="21"/>
                <w:szCs w:val="21"/>
              </w:rPr>
              <w:t>N / A</w:t>
            </w:r>
          </w:p>
        </w:tc>
        <w:tc>
          <w:tcPr>
            <w:tcW w:w="1677" w:type="dxa"/>
          </w:tcPr>
          <w:p w:rsidR="006A37CB" w:rsidRPr="002B48C7" w:rsidRDefault="006A37CB" w:rsidP="00157AE3">
            <w:pPr>
              <w:rPr>
                <w:sz w:val="21"/>
                <w:szCs w:val="21"/>
              </w:rPr>
            </w:pPr>
            <w:r w:rsidRPr="002B48C7">
              <w:rPr>
                <w:sz w:val="21"/>
                <w:szCs w:val="21"/>
              </w:rPr>
              <w:t>Must meet requirement by itself or as member to past or existing joint venture</w:t>
            </w:r>
          </w:p>
        </w:tc>
        <w:tc>
          <w:tcPr>
            <w:tcW w:w="1602" w:type="dxa"/>
          </w:tcPr>
          <w:p w:rsidR="006A37CB" w:rsidRPr="002B48C7" w:rsidRDefault="006A37CB" w:rsidP="00157AE3">
            <w:pPr>
              <w:rPr>
                <w:sz w:val="21"/>
                <w:szCs w:val="21"/>
              </w:rPr>
            </w:pPr>
            <w:r w:rsidRPr="002B48C7">
              <w:rPr>
                <w:sz w:val="21"/>
                <w:szCs w:val="21"/>
              </w:rPr>
              <w:t>N / A</w:t>
            </w:r>
          </w:p>
        </w:tc>
      </w:tr>
    </w:tbl>
    <w:p w:rsidR="008C7E27" w:rsidRPr="002B48C7" w:rsidRDefault="008C7E27"/>
    <w:p w:rsidR="008C7E27" w:rsidRPr="002B48C7" w:rsidRDefault="008C7E27"/>
    <w:p w:rsidR="008C7E27" w:rsidRPr="002B48C7" w:rsidRDefault="008C7E27"/>
    <w:p w:rsidR="008C7E27" w:rsidRPr="002B48C7" w:rsidRDefault="008C7E27"/>
    <w:p w:rsidR="008C7E27" w:rsidRPr="002B48C7" w:rsidRDefault="008C7E27"/>
    <w:p w:rsidR="008C7E27" w:rsidRPr="002B48C7" w:rsidRDefault="008C7E27"/>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8"/>
        <w:gridCol w:w="3258"/>
        <w:gridCol w:w="1637"/>
        <w:gridCol w:w="1679"/>
        <w:gridCol w:w="1679"/>
        <w:gridCol w:w="1679"/>
      </w:tblGrid>
      <w:tr w:rsidR="00194681" w:rsidRPr="002B48C7" w:rsidTr="00194681">
        <w:trPr>
          <w:tblHeader/>
          <w:jc w:val="center"/>
        </w:trPr>
        <w:tc>
          <w:tcPr>
            <w:tcW w:w="2308" w:type="dxa"/>
            <w:vMerge w:val="restart"/>
            <w:vAlign w:val="center"/>
          </w:tcPr>
          <w:p w:rsidR="00194681" w:rsidRPr="002B48C7" w:rsidRDefault="00194681" w:rsidP="003E5FFC">
            <w:pPr>
              <w:jc w:val="center"/>
              <w:rPr>
                <w:b/>
                <w:sz w:val="21"/>
                <w:szCs w:val="21"/>
              </w:rPr>
            </w:pPr>
          </w:p>
        </w:tc>
        <w:tc>
          <w:tcPr>
            <w:tcW w:w="9932" w:type="dxa"/>
            <w:gridSpan w:val="5"/>
          </w:tcPr>
          <w:p w:rsidR="00194681" w:rsidRPr="002B48C7" w:rsidRDefault="00194681" w:rsidP="003E5FFC">
            <w:pPr>
              <w:jc w:val="center"/>
              <w:rPr>
                <w:b/>
                <w:sz w:val="21"/>
                <w:szCs w:val="21"/>
              </w:rPr>
            </w:pPr>
            <w:r w:rsidRPr="002B48C7">
              <w:rPr>
                <w:b/>
                <w:sz w:val="21"/>
                <w:szCs w:val="21"/>
              </w:rPr>
              <w:t>3. Financial Situation</w:t>
            </w:r>
          </w:p>
        </w:tc>
      </w:tr>
      <w:tr w:rsidR="00194681" w:rsidRPr="002B48C7" w:rsidTr="00194681">
        <w:trPr>
          <w:tblHeader/>
          <w:jc w:val="center"/>
        </w:trPr>
        <w:tc>
          <w:tcPr>
            <w:tcW w:w="2308" w:type="dxa"/>
            <w:vMerge/>
          </w:tcPr>
          <w:p w:rsidR="00194681" w:rsidRPr="002B48C7" w:rsidRDefault="00194681" w:rsidP="003E5FFC">
            <w:pPr>
              <w:jc w:val="center"/>
              <w:rPr>
                <w:b/>
                <w:sz w:val="21"/>
                <w:szCs w:val="21"/>
              </w:rPr>
            </w:pPr>
          </w:p>
        </w:tc>
        <w:tc>
          <w:tcPr>
            <w:tcW w:w="3258" w:type="dxa"/>
            <w:vMerge w:val="restart"/>
            <w:vAlign w:val="center"/>
          </w:tcPr>
          <w:p w:rsidR="00194681" w:rsidRPr="002B48C7" w:rsidRDefault="00194681" w:rsidP="003E5FFC">
            <w:pPr>
              <w:jc w:val="center"/>
              <w:rPr>
                <w:b/>
                <w:sz w:val="21"/>
                <w:szCs w:val="21"/>
              </w:rPr>
            </w:pPr>
            <w:r w:rsidRPr="002B48C7">
              <w:rPr>
                <w:b/>
                <w:sz w:val="21"/>
                <w:szCs w:val="21"/>
              </w:rPr>
              <w:t>Requirement</w:t>
            </w:r>
          </w:p>
        </w:tc>
        <w:tc>
          <w:tcPr>
            <w:tcW w:w="6674" w:type="dxa"/>
            <w:gridSpan w:val="4"/>
            <w:tcBorders>
              <w:bottom w:val="single" w:sz="4" w:space="0" w:color="auto"/>
            </w:tcBorders>
          </w:tcPr>
          <w:p w:rsidR="00194681" w:rsidRPr="002B48C7" w:rsidRDefault="00BF1562" w:rsidP="003E5FFC">
            <w:pPr>
              <w:jc w:val="center"/>
              <w:rPr>
                <w:b/>
                <w:sz w:val="21"/>
                <w:szCs w:val="21"/>
              </w:rPr>
            </w:pPr>
            <w:r w:rsidRPr="002B48C7">
              <w:rPr>
                <w:b/>
                <w:sz w:val="21"/>
                <w:szCs w:val="21"/>
              </w:rPr>
              <w:t>Tenderer</w:t>
            </w:r>
          </w:p>
        </w:tc>
      </w:tr>
      <w:tr w:rsidR="00194681" w:rsidRPr="002B48C7" w:rsidTr="00194681">
        <w:trPr>
          <w:tblHeader/>
          <w:jc w:val="center"/>
        </w:trPr>
        <w:tc>
          <w:tcPr>
            <w:tcW w:w="2308" w:type="dxa"/>
            <w:vMerge/>
          </w:tcPr>
          <w:p w:rsidR="00194681" w:rsidRPr="002B48C7" w:rsidRDefault="00194681" w:rsidP="003E5FFC">
            <w:pPr>
              <w:jc w:val="center"/>
              <w:rPr>
                <w:b/>
                <w:sz w:val="21"/>
                <w:szCs w:val="21"/>
              </w:rPr>
            </w:pPr>
          </w:p>
        </w:tc>
        <w:tc>
          <w:tcPr>
            <w:tcW w:w="3258" w:type="dxa"/>
            <w:vMerge/>
          </w:tcPr>
          <w:p w:rsidR="00194681" w:rsidRPr="002B48C7" w:rsidRDefault="00194681" w:rsidP="003E5FFC">
            <w:pPr>
              <w:jc w:val="center"/>
              <w:rPr>
                <w:b/>
                <w:sz w:val="21"/>
                <w:szCs w:val="21"/>
              </w:rPr>
            </w:pPr>
          </w:p>
        </w:tc>
        <w:tc>
          <w:tcPr>
            <w:tcW w:w="1637" w:type="dxa"/>
            <w:vMerge w:val="restart"/>
            <w:tcBorders>
              <w:bottom w:val="nil"/>
            </w:tcBorders>
            <w:vAlign w:val="center"/>
          </w:tcPr>
          <w:p w:rsidR="00194681" w:rsidRPr="002B48C7" w:rsidRDefault="00194681" w:rsidP="003E5FFC">
            <w:pPr>
              <w:jc w:val="center"/>
              <w:rPr>
                <w:b/>
                <w:sz w:val="21"/>
                <w:szCs w:val="21"/>
              </w:rPr>
            </w:pPr>
            <w:r w:rsidRPr="002B48C7">
              <w:rPr>
                <w:b/>
                <w:sz w:val="21"/>
                <w:szCs w:val="21"/>
              </w:rPr>
              <w:t>Single Entity</w:t>
            </w:r>
          </w:p>
        </w:tc>
        <w:tc>
          <w:tcPr>
            <w:tcW w:w="5037" w:type="dxa"/>
            <w:gridSpan w:val="3"/>
          </w:tcPr>
          <w:p w:rsidR="00194681" w:rsidRPr="002B48C7" w:rsidRDefault="00194681" w:rsidP="00CF7CD8">
            <w:pPr>
              <w:jc w:val="center"/>
              <w:rPr>
                <w:b/>
                <w:sz w:val="21"/>
                <w:szCs w:val="21"/>
              </w:rPr>
            </w:pPr>
            <w:r w:rsidRPr="002B48C7">
              <w:rPr>
                <w:b/>
                <w:sz w:val="21"/>
                <w:szCs w:val="21"/>
              </w:rPr>
              <w:t>Joint Venture</w:t>
            </w:r>
            <w:r w:rsidR="00CF7CD8" w:rsidRPr="002B48C7">
              <w:rPr>
                <w:b/>
                <w:sz w:val="21"/>
                <w:szCs w:val="21"/>
              </w:rPr>
              <w:t xml:space="preserve">, Consortium </w:t>
            </w:r>
            <w:r w:rsidRPr="002B48C7">
              <w:rPr>
                <w:b/>
                <w:sz w:val="21"/>
                <w:szCs w:val="21"/>
              </w:rPr>
              <w:t>or Association</w:t>
            </w:r>
          </w:p>
        </w:tc>
      </w:tr>
      <w:tr w:rsidR="00194681" w:rsidRPr="002B48C7" w:rsidTr="00194681">
        <w:trPr>
          <w:trHeight w:val="575"/>
          <w:tblHeader/>
          <w:jc w:val="center"/>
        </w:trPr>
        <w:tc>
          <w:tcPr>
            <w:tcW w:w="2308" w:type="dxa"/>
            <w:vMerge/>
          </w:tcPr>
          <w:p w:rsidR="00194681" w:rsidRPr="002B48C7" w:rsidRDefault="00194681" w:rsidP="003E5FFC">
            <w:pPr>
              <w:jc w:val="center"/>
              <w:rPr>
                <w:b/>
                <w:sz w:val="21"/>
                <w:szCs w:val="21"/>
              </w:rPr>
            </w:pPr>
          </w:p>
        </w:tc>
        <w:tc>
          <w:tcPr>
            <w:tcW w:w="3258" w:type="dxa"/>
            <w:vMerge/>
          </w:tcPr>
          <w:p w:rsidR="00194681" w:rsidRPr="002B48C7" w:rsidRDefault="00194681" w:rsidP="003E5FFC">
            <w:pPr>
              <w:jc w:val="center"/>
              <w:rPr>
                <w:b/>
                <w:sz w:val="21"/>
                <w:szCs w:val="21"/>
              </w:rPr>
            </w:pPr>
          </w:p>
        </w:tc>
        <w:tc>
          <w:tcPr>
            <w:tcW w:w="1637" w:type="dxa"/>
            <w:vMerge/>
          </w:tcPr>
          <w:p w:rsidR="00194681" w:rsidRPr="002B48C7" w:rsidRDefault="00194681" w:rsidP="003E5FFC">
            <w:pPr>
              <w:jc w:val="center"/>
              <w:rPr>
                <w:b/>
                <w:sz w:val="21"/>
                <w:szCs w:val="21"/>
              </w:rPr>
            </w:pPr>
          </w:p>
        </w:tc>
        <w:tc>
          <w:tcPr>
            <w:tcW w:w="1679" w:type="dxa"/>
            <w:vAlign w:val="center"/>
          </w:tcPr>
          <w:p w:rsidR="00194681" w:rsidRPr="002B48C7" w:rsidRDefault="00194681" w:rsidP="003E5FFC">
            <w:pPr>
              <w:jc w:val="center"/>
              <w:rPr>
                <w:b/>
                <w:sz w:val="21"/>
                <w:szCs w:val="21"/>
              </w:rPr>
            </w:pPr>
            <w:r w:rsidRPr="002B48C7">
              <w:rPr>
                <w:b/>
                <w:sz w:val="21"/>
                <w:szCs w:val="21"/>
              </w:rPr>
              <w:t>All members combined</w:t>
            </w:r>
          </w:p>
        </w:tc>
        <w:tc>
          <w:tcPr>
            <w:tcW w:w="1679" w:type="dxa"/>
            <w:vAlign w:val="center"/>
          </w:tcPr>
          <w:p w:rsidR="00194681" w:rsidRPr="002B48C7" w:rsidRDefault="00194681" w:rsidP="003E5FFC">
            <w:pPr>
              <w:jc w:val="center"/>
              <w:rPr>
                <w:b/>
                <w:sz w:val="21"/>
                <w:szCs w:val="21"/>
              </w:rPr>
            </w:pPr>
            <w:r w:rsidRPr="002B48C7">
              <w:rPr>
                <w:b/>
                <w:sz w:val="21"/>
                <w:szCs w:val="21"/>
              </w:rPr>
              <w:t>Each member</w:t>
            </w:r>
          </w:p>
        </w:tc>
        <w:tc>
          <w:tcPr>
            <w:tcW w:w="1679" w:type="dxa"/>
            <w:vAlign w:val="center"/>
          </w:tcPr>
          <w:p w:rsidR="00194681" w:rsidRPr="002B48C7" w:rsidRDefault="00194681" w:rsidP="003E5FFC">
            <w:pPr>
              <w:jc w:val="center"/>
              <w:rPr>
                <w:b/>
                <w:sz w:val="21"/>
                <w:szCs w:val="21"/>
              </w:rPr>
            </w:pPr>
            <w:r w:rsidRPr="002B48C7">
              <w:rPr>
                <w:b/>
                <w:sz w:val="21"/>
                <w:szCs w:val="21"/>
              </w:rPr>
              <w:t>At least one member</w:t>
            </w:r>
          </w:p>
        </w:tc>
      </w:tr>
      <w:tr w:rsidR="00194681" w:rsidRPr="002B48C7" w:rsidTr="00194681">
        <w:trPr>
          <w:trHeight w:val="20"/>
          <w:jc w:val="center"/>
        </w:trPr>
        <w:tc>
          <w:tcPr>
            <w:tcW w:w="2308" w:type="dxa"/>
            <w:tcBorders>
              <w:bottom w:val="nil"/>
            </w:tcBorders>
          </w:tcPr>
          <w:p w:rsidR="00194681" w:rsidRPr="002B48C7" w:rsidRDefault="00194681" w:rsidP="003E5FFC">
            <w:pPr>
              <w:rPr>
                <w:b/>
                <w:sz w:val="21"/>
                <w:szCs w:val="21"/>
              </w:rPr>
            </w:pPr>
            <w:r w:rsidRPr="002B48C7">
              <w:rPr>
                <w:b/>
                <w:sz w:val="21"/>
                <w:szCs w:val="21"/>
              </w:rPr>
              <w:t>3.1 Historical Financial Performance</w:t>
            </w:r>
          </w:p>
        </w:tc>
        <w:tc>
          <w:tcPr>
            <w:tcW w:w="3258" w:type="dxa"/>
            <w:tcBorders>
              <w:bottom w:val="nil"/>
            </w:tcBorders>
          </w:tcPr>
          <w:p w:rsidR="003B68F1" w:rsidRPr="002B48C7" w:rsidRDefault="00194681" w:rsidP="00CF7CD8">
            <w:pPr>
              <w:rPr>
                <w:sz w:val="21"/>
                <w:szCs w:val="21"/>
              </w:rPr>
            </w:pPr>
            <w:r w:rsidRPr="002B48C7">
              <w:rPr>
                <w:sz w:val="21"/>
                <w:szCs w:val="21"/>
              </w:rPr>
              <w:t xml:space="preserve">Submission of audited financials or, if not required by </w:t>
            </w:r>
            <w:r w:rsidR="0010125D" w:rsidRPr="002B48C7">
              <w:rPr>
                <w:sz w:val="21"/>
                <w:szCs w:val="21"/>
              </w:rPr>
              <w:t>t</w:t>
            </w:r>
            <w:r w:rsidRPr="002B48C7">
              <w:rPr>
                <w:sz w:val="21"/>
                <w:szCs w:val="21"/>
              </w:rPr>
              <w:t xml:space="preserve">he law of the </w:t>
            </w:r>
            <w:r w:rsidR="00BF1562" w:rsidRPr="002B48C7">
              <w:rPr>
                <w:sz w:val="21"/>
                <w:szCs w:val="21"/>
              </w:rPr>
              <w:t>Tenderer</w:t>
            </w:r>
            <w:r w:rsidRPr="002B48C7">
              <w:rPr>
                <w:sz w:val="21"/>
                <w:szCs w:val="21"/>
              </w:rPr>
              <w:t>’s country, other financial statements acceptable</w:t>
            </w:r>
            <w:r w:rsidR="00C90390" w:rsidRPr="002B48C7">
              <w:rPr>
                <w:sz w:val="21"/>
                <w:szCs w:val="21"/>
              </w:rPr>
              <w:t xml:space="preserve"> to the Employer, for the last </w:t>
            </w:r>
            <w:r w:rsidR="00CF7CD8" w:rsidRPr="002B48C7">
              <w:rPr>
                <w:sz w:val="21"/>
                <w:szCs w:val="21"/>
              </w:rPr>
              <w:t xml:space="preserve">____ (  ) </w:t>
            </w:r>
            <w:r w:rsidRPr="002B48C7">
              <w:rPr>
                <w:sz w:val="21"/>
                <w:szCs w:val="21"/>
              </w:rPr>
              <w:t xml:space="preserve">years to demonstrate the current soundness of the </w:t>
            </w:r>
            <w:r w:rsidR="00BF1562" w:rsidRPr="002B48C7">
              <w:rPr>
                <w:sz w:val="21"/>
                <w:szCs w:val="21"/>
              </w:rPr>
              <w:t>Tenderer</w:t>
            </w:r>
            <w:r w:rsidRPr="002B48C7">
              <w:rPr>
                <w:sz w:val="21"/>
                <w:szCs w:val="21"/>
              </w:rPr>
              <w:t xml:space="preserve">’s financial position and its prospective long term profitability. </w:t>
            </w:r>
          </w:p>
        </w:tc>
        <w:tc>
          <w:tcPr>
            <w:tcW w:w="1637" w:type="dxa"/>
            <w:tcBorders>
              <w:bottom w:val="single" w:sz="4" w:space="0" w:color="auto"/>
            </w:tcBorders>
          </w:tcPr>
          <w:p w:rsidR="00194681" w:rsidRPr="002B48C7" w:rsidRDefault="00194681" w:rsidP="003E5FFC">
            <w:pPr>
              <w:rPr>
                <w:sz w:val="21"/>
                <w:szCs w:val="21"/>
              </w:rPr>
            </w:pPr>
            <w:r w:rsidRPr="002B48C7">
              <w:rPr>
                <w:sz w:val="21"/>
                <w:szCs w:val="21"/>
              </w:rPr>
              <w:t>Must meet requirement</w:t>
            </w:r>
          </w:p>
        </w:tc>
        <w:tc>
          <w:tcPr>
            <w:tcW w:w="1679" w:type="dxa"/>
            <w:tcBorders>
              <w:bottom w:val="single" w:sz="4" w:space="0" w:color="auto"/>
            </w:tcBorders>
          </w:tcPr>
          <w:p w:rsidR="00194681" w:rsidRPr="002B48C7" w:rsidRDefault="00194681" w:rsidP="003E5FFC">
            <w:pPr>
              <w:jc w:val="center"/>
              <w:rPr>
                <w:sz w:val="21"/>
                <w:szCs w:val="21"/>
              </w:rPr>
            </w:pPr>
            <w:r w:rsidRPr="002B48C7">
              <w:rPr>
                <w:sz w:val="21"/>
                <w:szCs w:val="21"/>
              </w:rPr>
              <w:t>N / A</w:t>
            </w:r>
          </w:p>
        </w:tc>
        <w:tc>
          <w:tcPr>
            <w:tcW w:w="1679" w:type="dxa"/>
            <w:tcBorders>
              <w:bottom w:val="single" w:sz="4" w:space="0" w:color="auto"/>
            </w:tcBorders>
          </w:tcPr>
          <w:p w:rsidR="00194681" w:rsidRPr="002B48C7" w:rsidRDefault="00194681" w:rsidP="003E5FFC">
            <w:pPr>
              <w:rPr>
                <w:sz w:val="21"/>
                <w:szCs w:val="21"/>
              </w:rPr>
            </w:pPr>
            <w:r w:rsidRPr="002B48C7">
              <w:rPr>
                <w:sz w:val="21"/>
                <w:szCs w:val="21"/>
              </w:rPr>
              <w:t>Must meet requirement</w:t>
            </w:r>
          </w:p>
        </w:tc>
        <w:tc>
          <w:tcPr>
            <w:tcW w:w="1679" w:type="dxa"/>
            <w:tcBorders>
              <w:bottom w:val="single" w:sz="4" w:space="0" w:color="auto"/>
            </w:tcBorders>
          </w:tcPr>
          <w:p w:rsidR="00194681" w:rsidRPr="002B48C7" w:rsidRDefault="00194681" w:rsidP="003E5FFC">
            <w:pPr>
              <w:jc w:val="center"/>
              <w:rPr>
                <w:sz w:val="21"/>
                <w:szCs w:val="21"/>
              </w:rPr>
            </w:pPr>
            <w:r w:rsidRPr="002B48C7">
              <w:rPr>
                <w:sz w:val="21"/>
                <w:szCs w:val="21"/>
              </w:rPr>
              <w:t>N / A</w:t>
            </w:r>
          </w:p>
        </w:tc>
      </w:tr>
      <w:tr w:rsidR="00194681" w:rsidRPr="002B48C7" w:rsidTr="00194681">
        <w:trPr>
          <w:trHeight w:val="144"/>
          <w:jc w:val="center"/>
        </w:trPr>
        <w:tc>
          <w:tcPr>
            <w:tcW w:w="2308" w:type="dxa"/>
            <w:tcBorders>
              <w:bottom w:val="single" w:sz="6" w:space="0" w:color="000000"/>
            </w:tcBorders>
          </w:tcPr>
          <w:p w:rsidR="00194681" w:rsidRPr="002B48C7" w:rsidRDefault="00194681" w:rsidP="003E5FFC">
            <w:pPr>
              <w:rPr>
                <w:b/>
                <w:sz w:val="21"/>
                <w:szCs w:val="21"/>
              </w:rPr>
            </w:pPr>
            <w:r w:rsidRPr="002B48C7">
              <w:rPr>
                <w:b/>
                <w:sz w:val="21"/>
                <w:szCs w:val="21"/>
              </w:rPr>
              <w:t>3.2 Average Annual Construction Turnover</w:t>
            </w:r>
          </w:p>
          <w:p w:rsidR="00194681" w:rsidRPr="002B48C7" w:rsidRDefault="00194681" w:rsidP="003E5FFC">
            <w:pPr>
              <w:rPr>
                <w:b/>
                <w:sz w:val="21"/>
                <w:szCs w:val="21"/>
              </w:rPr>
            </w:pPr>
          </w:p>
        </w:tc>
        <w:tc>
          <w:tcPr>
            <w:tcW w:w="3258" w:type="dxa"/>
            <w:tcBorders>
              <w:bottom w:val="single" w:sz="6" w:space="0" w:color="000000"/>
            </w:tcBorders>
          </w:tcPr>
          <w:p w:rsidR="00194681" w:rsidRPr="002B48C7" w:rsidRDefault="00194681" w:rsidP="00CF7CD8">
            <w:pPr>
              <w:rPr>
                <w:sz w:val="21"/>
                <w:szCs w:val="21"/>
              </w:rPr>
            </w:pPr>
            <w:r w:rsidRPr="002B48C7">
              <w:rPr>
                <w:sz w:val="21"/>
                <w:szCs w:val="21"/>
              </w:rPr>
              <w:t>Minimum average annual turnover of</w:t>
            </w:r>
            <w:r w:rsidR="00CF7CD8" w:rsidRPr="002B48C7">
              <w:rPr>
                <w:sz w:val="21"/>
                <w:szCs w:val="21"/>
              </w:rPr>
              <w:t xml:space="preserve">  ______________</w:t>
            </w:r>
            <w:r w:rsidR="005C2A76" w:rsidRPr="002B48C7">
              <w:rPr>
                <w:sz w:val="21"/>
                <w:szCs w:val="21"/>
              </w:rPr>
              <w:t xml:space="preserve"> </w:t>
            </w:r>
            <w:r w:rsidR="005C2A76" w:rsidRPr="002B48C7">
              <w:rPr>
                <w:b/>
                <w:sz w:val="21"/>
                <w:szCs w:val="21"/>
              </w:rPr>
              <w:t xml:space="preserve">[insert amount and currency here] </w:t>
            </w:r>
            <w:r w:rsidRPr="002B48C7">
              <w:rPr>
                <w:sz w:val="21"/>
                <w:szCs w:val="21"/>
              </w:rPr>
              <w:t>or equivalent, calculated as total certified payments received for contracts in progress or completed, within last</w:t>
            </w:r>
            <w:r w:rsidR="00CF7CD8" w:rsidRPr="002B48C7">
              <w:rPr>
                <w:sz w:val="21"/>
                <w:szCs w:val="21"/>
              </w:rPr>
              <w:t xml:space="preserve"> ______ (  ) </w:t>
            </w:r>
            <w:r w:rsidRPr="002B48C7">
              <w:rPr>
                <w:sz w:val="21"/>
                <w:szCs w:val="21"/>
              </w:rPr>
              <w:t xml:space="preserve">years. </w:t>
            </w:r>
          </w:p>
        </w:tc>
        <w:tc>
          <w:tcPr>
            <w:tcW w:w="1637" w:type="dxa"/>
            <w:tcBorders>
              <w:top w:val="single" w:sz="4" w:space="0" w:color="auto"/>
              <w:bottom w:val="single" w:sz="6" w:space="0" w:color="000000"/>
            </w:tcBorders>
          </w:tcPr>
          <w:p w:rsidR="00194681" w:rsidRPr="002B48C7" w:rsidRDefault="00194681" w:rsidP="003E5FFC">
            <w:pPr>
              <w:rPr>
                <w:sz w:val="21"/>
                <w:szCs w:val="21"/>
              </w:rPr>
            </w:pPr>
            <w:r w:rsidRPr="002B48C7">
              <w:rPr>
                <w:sz w:val="21"/>
                <w:szCs w:val="21"/>
              </w:rPr>
              <w:t>Must meet requirement</w:t>
            </w:r>
          </w:p>
        </w:tc>
        <w:tc>
          <w:tcPr>
            <w:tcW w:w="1679" w:type="dxa"/>
            <w:tcBorders>
              <w:top w:val="single" w:sz="4" w:space="0" w:color="auto"/>
              <w:bottom w:val="single" w:sz="6" w:space="0" w:color="000000"/>
            </w:tcBorders>
          </w:tcPr>
          <w:p w:rsidR="00194681" w:rsidRPr="002B48C7" w:rsidRDefault="00194681" w:rsidP="003E5FFC">
            <w:pPr>
              <w:rPr>
                <w:sz w:val="21"/>
                <w:szCs w:val="21"/>
              </w:rPr>
            </w:pPr>
            <w:r w:rsidRPr="002B48C7">
              <w:rPr>
                <w:sz w:val="21"/>
                <w:szCs w:val="21"/>
              </w:rPr>
              <w:t>Must meet requirement</w:t>
            </w:r>
          </w:p>
        </w:tc>
        <w:tc>
          <w:tcPr>
            <w:tcW w:w="1679" w:type="dxa"/>
            <w:tcBorders>
              <w:top w:val="single" w:sz="4" w:space="0" w:color="auto"/>
              <w:bottom w:val="single" w:sz="6" w:space="0" w:color="000000"/>
            </w:tcBorders>
          </w:tcPr>
          <w:p w:rsidR="00194681" w:rsidRPr="002B48C7" w:rsidRDefault="00194681" w:rsidP="003E5FFC">
            <w:pPr>
              <w:rPr>
                <w:sz w:val="21"/>
                <w:szCs w:val="21"/>
              </w:rPr>
            </w:pPr>
            <w:r w:rsidRPr="002B48C7">
              <w:rPr>
                <w:sz w:val="21"/>
                <w:szCs w:val="21"/>
              </w:rPr>
              <w:t xml:space="preserve">Must meet </w:t>
            </w:r>
          </w:p>
          <w:p w:rsidR="00194681" w:rsidRPr="002B48C7" w:rsidRDefault="00CF7CD8" w:rsidP="00CF7CD8">
            <w:pPr>
              <w:rPr>
                <w:sz w:val="21"/>
                <w:szCs w:val="21"/>
              </w:rPr>
            </w:pPr>
            <w:r w:rsidRPr="002B48C7">
              <w:rPr>
                <w:sz w:val="21"/>
                <w:szCs w:val="21"/>
              </w:rPr>
              <w:t>_____ percent (__ %)</w:t>
            </w:r>
            <w:r w:rsidRPr="002B48C7">
              <w:rPr>
                <w:b/>
                <w:sz w:val="21"/>
                <w:szCs w:val="21"/>
              </w:rPr>
              <w:t xml:space="preserve"> </w:t>
            </w:r>
            <w:r w:rsidR="00194681" w:rsidRPr="002B48C7">
              <w:rPr>
                <w:sz w:val="21"/>
                <w:szCs w:val="21"/>
              </w:rPr>
              <w:t xml:space="preserve"> of the requirement</w:t>
            </w:r>
          </w:p>
        </w:tc>
        <w:tc>
          <w:tcPr>
            <w:tcW w:w="1679" w:type="dxa"/>
            <w:tcBorders>
              <w:top w:val="single" w:sz="4" w:space="0" w:color="auto"/>
              <w:bottom w:val="single" w:sz="6" w:space="0" w:color="000000"/>
            </w:tcBorders>
          </w:tcPr>
          <w:p w:rsidR="00194681" w:rsidRPr="002B48C7" w:rsidRDefault="00194681" w:rsidP="003E5FFC">
            <w:pPr>
              <w:rPr>
                <w:sz w:val="21"/>
                <w:szCs w:val="21"/>
              </w:rPr>
            </w:pPr>
            <w:r w:rsidRPr="002B48C7">
              <w:rPr>
                <w:sz w:val="21"/>
                <w:szCs w:val="21"/>
              </w:rPr>
              <w:t xml:space="preserve">Must meet </w:t>
            </w:r>
          </w:p>
          <w:p w:rsidR="00194681" w:rsidRPr="002B48C7" w:rsidRDefault="00CF7CD8" w:rsidP="00CF7CD8">
            <w:pPr>
              <w:rPr>
                <w:sz w:val="21"/>
                <w:szCs w:val="21"/>
              </w:rPr>
            </w:pPr>
            <w:r w:rsidRPr="002B48C7">
              <w:rPr>
                <w:sz w:val="21"/>
                <w:szCs w:val="21"/>
              </w:rPr>
              <w:t xml:space="preserve">_____ percent (__ %) </w:t>
            </w:r>
            <w:r w:rsidR="00194681" w:rsidRPr="002B48C7">
              <w:rPr>
                <w:sz w:val="21"/>
                <w:szCs w:val="21"/>
              </w:rPr>
              <w:t>of the requirement</w:t>
            </w:r>
          </w:p>
        </w:tc>
      </w:tr>
    </w:tbl>
    <w:p w:rsidR="006A37CB" w:rsidRPr="002B48C7" w:rsidRDefault="006A37CB" w:rsidP="00157AE3">
      <w:pPr>
        <w:pStyle w:val="Footer"/>
        <w:rPr>
          <w:b/>
        </w:rPr>
      </w:pPr>
    </w:p>
    <w:p w:rsidR="006A37CB" w:rsidRPr="002B48C7" w:rsidRDefault="006A37CB" w:rsidP="00157AE3">
      <w:r w:rsidRPr="002B48C7">
        <w:br w:type="page"/>
      </w: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8"/>
        <w:gridCol w:w="32"/>
        <w:gridCol w:w="3226"/>
        <w:gridCol w:w="1637"/>
        <w:gridCol w:w="1679"/>
        <w:gridCol w:w="1679"/>
        <w:gridCol w:w="1679"/>
      </w:tblGrid>
      <w:tr w:rsidR="00194681" w:rsidRPr="002B48C7" w:rsidTr="003E5FFC">
        <w:trPr>
          <w:tblHeader/>
          <w:jc w:val="center"/>
        </w:trPr>
        <w:tc>
          <w:tcPr>
            <w:tcW w:w="2308" w:type="dxa"/>
            <w:vMerge w:val="restart"/>
            <w:vAlign w:val="center"/>
          </w:tcPr>
          <w:p w:rsidR="00194681" w:rsidRPr="002B48C7" w:rsidRDefault="00194681" w:rsidP="003E5FFC">
            <w:pPr>
              <w:jc w:val="center"/>
              <w:rPr>
                <w:b/>
                <w:sz w:val="21"/>
                <w:szCs w:val="21"/>
              </w:rPr>
            </w:pPr>
          </w:p>
        </w:tc>
        <w:tc>
          <w:tcPr>
            <w:tcW w:w="9932" w:type="dxa"/>
            <w:gridSpan w:val="6"/>
          </w:tcPr>
          <w:p w:rsidR="00194681" w:rsidRPr="002B48C7" w:rsidRDefault="00194681" w:rsidP="003E5FFC">
            <w:pPr>
              <w:jc w:val="center"/>
              <w:rPr>
                <w:b/>
                <w:sz w:val="21"/>
                <w:szCs w:val="21"/>
              </w:rPr>
            </w:pPr>
            <w:r w:rsidRPr="002B48C7">
              <w:rPr>
                <w:b/>
                <w:sz w:val="21"/>
                <w:szCs w:val="21"/>
              </w:rPr>
              <w:t>3. Financial Situation</w:t>
            </w:r>
          </w:p>
        </w:tc>
      </w:tr>
      <w:tr w:rsidR="00194681" w:rsidRPr="002B48C7" w:rsidTr="003E5FFC">
        <w:trPr>
          <w:tblHeader/>
          <w:jc w:val="center"/>
        </w:trPr>
        <w:tc>
          <w:tcPr>
            <w:tcW w:w="2308" w:type="dxa"/>
            <w:vMerge/>
          </w:tcPr>
          <w:p w:rsidR="00194681" w:rsidRPr="002B48C7" w:rsidRDefault="00194681" w:rsidP="003E5FFC">
            <w:pPr>
              <w:jc w:val="center"/>
              <w:rPr>
                <w:b/>
                <w:sz w:val="21"/>
                <w:szCs w:val="21"/>
              </w:rPr>
            </w:pPr>
          </w:p>
        </w:tc>
        <w:tc>
          <w:tcPr>
            <w:tcW w:w="3258" w:type="dxa"/>
            <w:gridSpan w:val="2"/>
            <w:vMerge w:val="restart"/>
            <w:vAlign w:val="center"/>
          </w:tcPr>
          <w:p w:rsidR="00194681" w:rsidRPr="002B48C7" w:rsidRDefault="00194681" w:rsidP="003E5FFC">
            <w:pPr>
              <w:jc w:val="center"/>
              <w:rPr>
                <w:b/>
                <w:sz w:val="21"/>
                <w:szCs w:val="21"/>
              </w:rPr>
            </w:pPr>
            <w:r w:rsidRPr="002B48C7">
              <w:rPr>
                <w:b/>
                <w:sz w:val="21"/>
                <w:szCs w:val="21"/>
              </w:rPr>
              <w:t>Requirement</w:t>
            </w:r>
          </w:p>
        </w:tc>
        <w:tc>
          <w:tcPr>
            <w:tcW w:w="6674" w:type="dxa"/>
            <w:gridSpan w:val="4"/>
            <w:tcBorders>
              <w:bottom w:val="single" w:sz="4" w:space="0" w:color="auto"/>
            </w:tcBorders>
          </w:tcPr>
          <w:p w:rsidR="00194681" w:rsidRPr="002B48C7" w:rsidRDefault="00BF1562" w:rsidP="003E5FFC">
            <w:pPr>
              <w:jc w:val="center"/>
              <w:rPr>
                <w:b/>
                <w:sz w:val="21"/>
                <w:szCs w:val="21"/>
              </w:rPr>
            </w:pPr>
            <w:r w:rsidRPr="002B48C7">
              <w:rPr>
                <w:b/>
                <w:sz w:val="21"/>
                <w:szCs w:val="21"/>
              </w:rPr>
              <w:t>Tenderer</w:t>
            </w:r>
          </w:p>
        </w:tc>
      </w:tr>
      <w:tr w:rsidR="00194681" w:rsidRPr="002B48C7" w:rsidTr="003E5FFC">
        <w:trPr>
          <w:tblHeader/>
          <w:jc w:val="center"/>
        </w:trPr>
        <w:tc>
          <w:tcPr>
            <w:tcW w:w="2308" w:type="dxa"/>
            <w:vMerge/>
          </w:tcPr>
          <w:p w:rsidR="00194681" w:rsidRPr="002B48C7" w:rsidRDefault="00194681" w:rsidP="003E5FFC">
            <w:pPr>
              <w:jc w:val="center"/>
              <w:rPr>
                <w:b/>
                <w:sz w:val="21"/>
                <w:szCs w:val="21"/>
              </w:rPr>
            </w:pPr>
          </w:p>
        </w:tc>
        <w:tc>
          <w:tcPr>
            <w:tcW w:w="3258" w:type="dxa"/>
            <w:gridSpan w:val="2"/>
            <w:vMerge/>
          </w:tcPr>
          <w:p w:rsidR="00194681" w:rsidRPr="002B48C7" w:rsidRDefault="00194681" w:rsidP="003E5FFC">
            <w:pPr>
              <w:jc w:val="center"/>
              <w:rPr>
                <w:b/>
                <w:sz w:val="21"/>
                <w:szCs w:val="21"/>
              </w:rPr>
            </w:pPr>
          </w:p>
        </w:tc>
        <w:tc>
          <w:tcPr>
            <w:tcW w:w="1637" w:type="dxa"/>
            <w:vMerge w:val="restart"/>
            <w:tcBorders>
              <w:bottom w:val="nil"/>
            </w:tcBorders>
            <w:vAlign w:val="center"/>
          </w:tcPr>
          <w:p w:rsidR="00194681" w:rsidRPr="002B48C7" w:rsidRDefault="00194681" w:rsidP="003E5FFC">
            <w:pPr>
              <w:jc w:val="center"/>
              <w:rPr>
                <w:b/>
                <w:sz w:val="21"/>
                <w:szCs w:val="21"/>
              </w:rPr>
            </w:pPr>
            <w:r w:rsidRPr="002B48C7">
              <w:rPr>
                <w:b/>
                <w:sz w:val="21"/>
                <w:szCs w:val="21"/>
              </w:rPr>
              <w:t>Single Entity</w:t>
            </w:r>
          </w:p>
        </w:tc>
        <w:tc>
          <w:tcPr>
            <w:tcW w:w="5037" w:type="dxa"/>
            <w:gridSpan w:val="3"/>
          </w:tcPr>
          <w:p w:rsidR="00194681" w:rsidRPr="002B48C7" w:rsidRDefault="00194681" w:rsidP="003E5FFC">
            <w:pPr>
              <w:jc w:val="center"/>
              <w:rPr>
                <w:b/>
                <w:sz w:val="21"/>
                <w:szCs w:val="21"/>
              </w:rPr>
            </w:pPr>
            <w:r w:rsidRPr="002B48C7">
              <w:rPr>
                <w:b/>
                <w:sz w:val="21"/>
                <w:szCs w:val="21"/>
              </w:rPr>
              <w:t>Joint Venture</w:t>
            </w:r>
            <w:r w:rsidR="00CF7CD8" w:rsidRPr="002B48C7">
              <w:rPr>
                <w:b/>
                <w:sz w:val="21"/>
                <w:szCs w:val="21"/>
              </w:rPr>
              <w:t>, Consortium</w:t>
            </w:r>
            <w:r w:rsidRPr="002B48C7">
              <w:rPr>
                <w:b/>
                <w:sz w:val="21"/>
                <w:szCs w:val="21"/>
              </w:rPr>
              <w:t xml:space="preserve"> or Association</w:t>
            </w:r>
          </w:p>
        </w:tc>
      </w:tr>
      <w:tr w:rsidR="00194681" w:rsidRPr="002B48C7" w:rsidTr="003E5FFC">
        <w:trPr>
          <w:trHeight w:val="575"/>
          <w:tblHeader/>
          <w:jc w:val="center"/>
        </w:trPr>
        <w:tc>
          <w:tcPr>
            <w:tcW w:w="2308" w:type="dxa"/>
            <w:vMerge/>
          </w:tcPr>
          <w:p w:rsidR="00194681" w:rsidRPr="002B48C7" w:rsidRDefault="00194681" w:rsidP="003E5FFC">
            <w:pPr>
              <w:jc w:val="center"/>
              <w:rPr>
                <w:b/>
                <w:sz w:val="21"/>
                <w:szCs w:val="21"/>
              </w:rPr>
            </w:pPr>
          </w:p>
        </w:tc>
        <w:tc>
          <w:tcPr>
            <w:tcW w:w="3258" w:type="dxa"/>
            <w:gridSpan w:val="2"/>
            <w:vMerge/>
          </w:tcPr>
          <w:p w:rsidR="00194681" w:rsidRPr="002B48C7" w:rsidRDefault="00194681" w:rsidP="003E5FFC">
            <w:pPr>
              <w:jc w:val="center"/>
              <w:rPr>
                <w:b/>
                <w:sz w:val="21"/>
                <w:szCs w:val="21"/>
              </w:rPr>
            </w:pPr>
          </w:p>
        </w:tc>
        <w:tc>
          <w:tcPr>
            <w:tcW w:w="1637" w:type="dxa"/>
            <w:vMerge/>
          </w:tcPr>
          <w:p w:rsidR="00194681" w:rsidRPr="002B48C7" w:rsidRDefault="00194681" w:rsidP="003E5FFC">
            <w:pPr>
              <w:jc w:val="center"/>
              <w:rPr>
                <w:b/>
                <w:sz w:val="21"/>
                <w:szCs w:val="21"/>
              </w:rPr>
            </w:pPr>
          </w:p>
        </w:tc>
        <w:tc>
          <w:tcPr>
            <w:tcW w:w="1679" w:type="dxa"/>
            <w:vAlign w:val="center"/>
          </w:tcPr>
          <w:p w:rsidR="00194681" w:rsidRPr="002B48C7" w:rsidRDefault="00194681" w:rsidP="003E5FFC">
            <w:pPr>
              <w:jc w:val="center"/>
              <w:rPr>
                <w:b/>
                <w:sz w:val="21"/>
                <w:szCs w:val="21"/>
              </w:rPr>
            </w:pPr>
            <w:r w:rsidRPr="002B48C7">
              <w:rPr>
                <w:b/>
                <w:sz w:val="21"/>
                <w:szCs w:val="21"/>
              </w:rPr>
              <w:t>All members combined</w:t>
            </w:r>
          </w:p>
        </w:tc>
        <w:tc>
          <w:tcPr>
            <w:tcW w:w="1679" w:type="dxa"/>
            <w:vAlign w:val="center"/>
          </w:tcPr>
          <w:p w:rsidR="00194681" w:rsidRPr="002B48C7" w:rsidRDefault="00194681" w:rsidP="003E5FFC">
            <w:pPr>
              <w:jc w:val="center"/>
              <w:rPr>
                <w:b/>
                <w:sz w:val="21"/>
                <w:szCs w:val="21"/>
              </w:rPr>
            </w:pPr>
            <w:r w:rsidRPr="002B48C7">
              <w:rPr>
                <w:b/>
                <w:sz w:val="21"/>
                <w:szCs w:val="21"/>
              </w:rPr>
              <w:t>Each member</w:t>
            </w:r>
          </w:p>
        </w:tc>
        <w:tc>
          <w:tcPr>
            <w:tcW w:w="1679" w:type="dxa"/>
            <w:vAlign w:val="center"/>
          </w:tcPr>
          <w:p w:rsidR="00194681" w:rsidRPr="002B48C7" w:rsidRDefault="00194681" w:rsidP="003E5FFC">
            <w:pPr>
              <w:jc w:val="center"/>
              <w:rPr>
                <w:b/>
                <w:sz w:val="21"/>
                <w:szCs w:val="21"/>
              </w:rPr>
            </w:pPr>
            <w:r w:rsidRPr="002B48C7">
              <w:rPr>
                <w:b/>
                <w:sz w:val="21"/>
                <w:szCs w:val="21"/>
              </w:rPr>
              <w:t>At least one member</w:t>
            </w:r>
          </w:p>
        </w:tc>
      </w:tr>
      <w:tr w:rsidR="00194681" w:rsidRPr="002B48C7" w:rsidTr="003E5FFC">
        <w:trPr>
          <w:jc w:val="center"/>
        </w:trPr>
        <w:tc>
          <w:tcPr>
            <w:tcW w:w="2340" w:type="dxa"/>
            <w:gridSpan w:val="2"/>
          </w:tcPr>
          <w:p w:rsidR="00194681" w:rsidRPr="002B48C7" w:rsidRDefault="00194681" w:rsidP="003E5FFC">
            <w:pPr>
              <w:rPr>
                <w:b/>
                <w:sz w:val="21"/>
                <w:szCs w:val="21"/>
              </w:rPr>
            </w:pPr>
            <w:r w:rsidRPr="002B48C7">
              <w:rPr>
                <w:b/>
                <w:sz w:val="21"/>
                <w:szCs w:val="21"/>
              </w:rPr>
              <w:t>3.3 Financial Resources</w:t>
            </w:r>
          </w:p>
        </w:tc>
        <w:tc>
          <w:tcPr>
            <w:tcW w:w="3226" w:type="dxa"/>
          </w:tcPr>
          <w:p w:rsidR="00194681" w:rsidRPr="002B48C7" w:rsidRDefault="00BF1562" w:rsidP="003E5FFC">
            <w:pPr>
              <w:rPr>
                <w:sz w:val="21"/>
                <w:szCs w:val="21"/>
              </w:rPr>
            </w:pPr>
            <w:r w:rsidRPr="002B48C7">
              <w:rPr>
                <w:sz w:val="21"/>
                <w:szCs w:val="21"/>
              </w:rPr>
              <w:t>Tenderer</w:t>
            </w:r>
            <w:r w:rsidR="00194681" w:rsidRPr="002B48C7">
              <w:rPr>
                <w:sz w:val="21"/>
                <w:szCs w:val="21"/>
              </w:rPr>
              <w:t xml:space="preserve"> must demonstrate access to, or availability of, financial resources such as liquid assets, unencumbered real assets, lines of credit, and other financial means, other than any contractual advance payments to meet: </w:t>
            </w:r>
          </w:p>
          <w:p w:rsidR="00194681" w:rsidRPr="002B48C7" w:rsidRDefault="00194681" w:rsidP="003E5FFC">
            <w:pPr>
              <w:rPr>
                <w:sz w:val="21"/>
                <w:szCs w:val="21"/>
              </w:rPr>
            </w:pPr>
            <w:r w:rsidRPr="002B48C7">
              <w:rPr>
                <w:sz w:val="21"/>
                <w:szCs w:val="21"/>
              </w:rPr>
              <w:t xml:space="preserve">(i) the following cash-flow requirement:  </w:t>
            </w:r>
            <w:r w:rsidR="00CF7CD8" w:rsidRPr="002B48C7">
              <w:rPr>
                <w:sz w:val="21"/>
                <w:szCs w:val="21"/>
              </w:rPr>
              <w:t>_________</w:t>
            </w:r>
            <w:r w:rsidRPr="002B48C7">
              <w:rPr>
                <w:sz w:val="21"/>
                <w:szCs w:val="21"/>
              </w:rPr>
              <w:t xml:space="preserve"> </w:t>
            </w:r>
            <w:r w:rsidR="002E0662" w:rsidRPr="002B48C7">
              <w:rPr>
                <w:b/>
                <w:sz w:val="21"/>
                <w:szCs w:val="21"/>
              </w:rPr>
              <w:t>[insert amount and curren</w:t>
            </w:r>
            <w:r w:rsidR="00A979D8" w:rsidRPr="002B48C7">
              <w:rPr>
                <w:b/>
                <w:sz w:val="21"/>
                <w:szCs w:val="21"/>
              </w:rPr>
              <w:t>c</w:t>
            </w:r>
            <w:r w:rsidR="002E0662" w:rsidRPr="002B48C7">
              <w:rPr>
                <w:b/>
                <w:sz w:val="21"/>
                <w:szCs w:val="21"/>
              </w:rPr>
              <w:t>y here]</w:t>
            </w:r>
            <w:r w:rsidRPr="002B48C7">
              <w:rPr>
                <w:sz w:val="21"/>
                <w:szCs w:val="21"/>
              </w:rPr>
              <w:t xml:space="preserve"> or equivalent.</w:t>
            </w:r>
          </w:p>
          <w:p w:rsidR="00194681" w:rsidRPr="002B48C7" w:rsidRDefault="00194681" w:rsidP="003E5FFC">
            <w:pPr>
              <w:rPr>
                <w:sz w:val="21"/>
                <w:szCs w:val="21"/>
              </w:rPr>
            </w:pPr>
            <w:r w:rsidRPr="002B48C7">
              <w:rPr>
                <w:sz w:val="21"/>
                <w:szCs w:val="21"/>
              </w:rPr>
              <w:t>(ii) the overall cash flow requirements for this contract and its current commitments.</w:t>
            </w:r>
          </w:p>
        </w:tc>
        <w:tc>
          <w:tcPr>
            <w:tcW w:w="1637" w:type="dxa"/>
            <w:tcBorders>
              <w:bottom w:val="single" w:sz="4" w:space="0" w:color="auto"/>
            </w:tcBorders>
          </w:tcPr>
          <w:p w:rsidR="00194681" w:rsidRPr="002B48C7" w:rsidRDefault="00194681" w:rsidP="003E5FFC">
            <w:pPr>
              <w:rPr>
                <w:sz w:val="21"/>
                <w:szCs w:val="21"/>
              </w:rPr>
            </w:pPr>
            <w:r w:rsidRPr="002B48C7">
              <w:rPr>
                <w:sz w:val="21"/>
                <w:szCs w:val="21"/>
              </w:rPr>
              <w:t>Must meet requirement</w:t>
            </w:r>
          </w:p>
        </w:tc>
        <w:tc>
          <w:tcPr>
            <w:tcW w:w="1679" w:type="dxa"/>
            <w:tcBorders>
              <w:bottom w:val="single" w:sz="4" w:space="0" w:color="auto"/>
            </w:tcBorders>
          </w:tcPr>
          <w:p w:rsidR="00194681" w:rsidRPr="002B48C7" w:rsidRDefault="00194681" w:rsidP="003E5FFC">
            <w:pPr>
              <w:rPr>
                <w:sz w:val="21"/>
                <w:szCs w:val="21"/>
              </w:rPr>
            </w:pPr>
            <w:r w:rsidRPr="002B48C7">
              <w:rPr>
                <w:sz w:val="21"/>
                <w:szCs w:val="21"/>
              </w:rPr>
              <w:t>Must meet requirement</w:t>
            </w:r>
          </w:p>
        </w:tc>
        <w:tc>
          <w:tcPr>
            <w:tcW w:w="1679" w:type="dxa"/>
            <w:tcBorders>
              <w:bottom w:val="single" w:sz="4" w:space="0" w:color="auto"/>
            </w:tcBorders>
          </w:tcPr>
          <w:p w:rsidR="00194681" w:rsidRPr="002B48C7" w:rsidRDefault="00194681" w:rsidP="003E5FFC">
            <w:pPr>
              <w:rPr>
                <w:sz w:val="21"/>
                <w:szCs w:val="21"/>
              </w:rPr>
            </w:pPr>
            <w:r w:rsidRPr="002B48C7">
              <w:rPr>
                <w:sz w:val="21"/>
                <w:szCs w:val="21"/>
              </w:rPr>
              <w:t xml:space="preserve">Must meet </w:t>
            </w:r>
          </w:p>
          <w:p w:rsidR="00194681" w:rsidRPr="002B48C7" w:rsidRDefault="00CF7CD8" w:rsidP="00CF7CD8">
            <w:pPr>
              <w:rPr>
                <w:sz w:val="21"/>
                <w:szCs w:val="21"/>
              </w:rPr>
            </w:pPr>
            <w:r w:rsidRPr="002B48C7">
              <w:rPr>
                <w:sz w:val="21"/>
                <w:szCs w:val="21"/>
              </w:rPr>
              <w:t>_____ percent (__ %)</w:t>
            </w:r>
            <w:r w:rsidRPr="002B48C7">
              <w:rPr>
                <w:b/>
                <w:sz w:val="21"/>
                <w:szCs w:val="21"/>
              </w:rPr>
              <w:t xml:space="preserve"> </w:t>
            </w:r>
            <w:r w:rsidR="00194681" w:rsidRPr="002B48C7">
              <w:rPr>
                <w:sz w:val="21"/>
                <w:szCs w:val="21"/>
              </w:rPr>
              <w:t xml:space="preserve"> of the requirement</w:t>
            </w:r>
          </w:p>
        </w:tc>
        <w:tc>
          <w:tcPr>
            <w:tcW w:w="1679" w:type="dxa"/>
            <w:tcBorders>
              <w:bottom w:val="single" w:sz="4" w:space="0" w:color="auto"/>
            </w:tcBorders>
          </w:tcPr>
          <w:p w:rsidR="00194681" w:rsidRPr="002B48C7" w:rsidRDefault="00194681" w:rsidP="003E5FFC">
            <w:pPr>
              <w:rPr>
                <w:sz w:val="21"/>
                <w:szCs w:val="21"/>
              </w:rPr>
            </w:pPr>
            <w:r w:rsidRPr="002B48C7">
              <w:rPr>
                <w:sz w:val="21"/>
                <w:szCs w:val="21"/>
              </w:rPr>
              <w:t xml:space="preserve">Must meet </w:t>
            </w:r>
          </w:p>
          <w:p w:rsidR="00194681" w:rsidRPr="002B48C7" w:rsidRDefault="00CF7CD8" w:rsidP="00CF7CD8">
            <w:pPr>
              <w:rPr>
                <w:sz w:val="21"/>
                <w:szCs w:val="21"/>
              </w:rPr>
            </w:pPr>
            <w:r w:rsidRPr="002B48C7">
              <w:rPr>
                <w:sz w:val="21"/>
                <w:szCs w:val="21"/>
              </w:rPr>
              <w:t>_____ percent (__ %)</w:t>
            </w:r>
            <w:r w:rsidR="00194681" w:rsidRPr="002B48C7">
              <w:rPr>
                <w:sz w:val="21"/>
                <w:szCs w:val="21"/>
              </w:rPr>
              <w:t xml:space="preserve"> of the requirement</w:t>
            </w:r>
          </w:p>
        </w:tc>
      </w:tr>
    </w:tbl>
    <w:p w:rsidR="006A37CB" w:rsidRPr="002B48C7" w:rsidRDefault="006A37CB" w:rsidP="006A37CB">
      <w:pPr>
        <w:pStyle w:val="Footer"/>
        <w:ind w:left="1440" w:hanging="720"/>
        <w:rPr>
          <w:b/>
        </w:rPr>
      </w:pPr>
    </w:p>
    <w:p w:rsidR="006A37CB" w:rsidRPr="002B48C7" w:rsidRDefault="006A37CB" w:rsidP="00C37211">
      <w:pPr>
        <w:pStyle w:val="Footer"/>
        <w:rPr>
          <w:b/>
        </w:rPr>
      </w:pPr>
    </w:p>
    <w:p w:rsidR="00941380" w:rsidRPr="002B48C7" w:rsidRDefault="00941380" w:rsidP="00C37211">
      <w:pPr>
        <w:pStyle w:val="Footer"/>
        <w:rPr>
          <w:b/>
        </w:rPr>
      </w:pPr>
    </w:p>
    <w:p w:rsidR="00941380" w:rsidRPr="002B48C7" w:rsidRDefault="00941380" w:rsidP="00C37211">
      <w:pPr>
        <w:pStyle w:val="Footer"/>
        <w:rPr>
          <w:b/>
        </w:rPr>
      </w:pPr>
    </w:p>
    <w:p w:rsidR="00941380" w:rsidRPr="002B48C7" w:rsidRDefault="00941380" w:rsidP="00C37211">
      <w:pPr>
        <w:pStyle w:val="Footer"/>
        <w:rPr>
          <w:b/>
        </w:rPr>
      </w:pPr>
    </w:p>
    <w:p w:rsidR="00C37211" w:rsidRPr="002B48C7" w:rsidRDefault="00C37211" w:rsidP="00C37211">
      <w:pPr>
        <w:pStyle w:val="Footer"/>
        <w:rPr>
          <w:b/>
        </w:rPr>
      </w:pPr>
    </w:p>
    <w:p w:rsidR="00C37211" w:rsidRPr="002B48C7" w:rsidRDefault="00C37211" w:rsidP="00C37211">
      <w:pPr>
        <w:pStyle w:val="Footer"/>
        <w:rPr>
          <w:b/>
        </w:rPr>
      </w:pPr>
    </w:p>
    <w:p w:rsidR="00C37211" w:rsidRPr="002B48C7" w:rsidRDefault="00C37211" w:rsidP="00C37211">
      <w:pPr>
        <w:pStyle w:val="Footer"/>
        <w:rPr>
          <w:b/>
        </w:rPr>
      </w:pPr>
    </w:p>
    <w:p w:rsidR="00C37211" w:rsidRPr="002B48C7" w:rsidRDefault="00C37211" w:rsidP="00C37211">
      <w:pPr>
        <w:pStyle w:val="Footer"/>
        <w:rPr>
          <w:b/>
        </w:rPr>
      </w:pPr>
    </w:p>
    <w:p w:rsidR="00C37211" w:rsidRPr="002B48C7" w:rsidRDefault="00C37211" w:rsidP="00C37211">
      <w:pPr>
        <w:pStyle w:val="Footer"/>
        <w:rPr>
          <w:b/>
        </w:rPr>
      </w:pPr>
    </w:p>
    <w:p w:rsidR="00C37211" w:rsidRPr="002B48C7" w:rsidRDefault="00C37211" w:rsidP="00C37211">
      <w:pPr>
        <w:pStyle w:val="Footer"/>
        <w:rPr>
          <w:b/>
        </w:rPr>
      </w:pPr>
    </w:p>
    <w:p w:rsidR="00C37211" w:rsidRPr="002B48C7" w:rsidRDefault="00C37211" w:rsidP="00C37211">
      <w:pPr>
        <w:pStyle w:val="Footer"/>
        <w:rPr>
          <w:b/>
        </w:rPr>
      </w:pPr>
    </w:p>
    <w:p w:rsidR="00C37211" w:rsidRPr="002B48C7" w:rsidRDefault="00C37211" w:rsidP="00C37211">
      <w:pPr>
        <w:pStyle w:val="Footer"/>
        <w:rPr>
          <w:b/>
        </w:rPr>
      </w:pPr>
    </w:p>
    <w:p w:rsidR="00C37211" w:rsidRPr="002B48C7" w:rsidRDefault="00C37211" w:rsidP="00C37211">
      <w:pPr>
        <w:pStyle w:val="Footer"/>
        <w:rPr>
          <w:b/>
        </w:rPr>
      </w:pPr>
    </w:p>
    <w:p w:rsidR="00C37211" w:rsidRPr="002B48C7" w:rsidRDefault="00C37211" w:rsidP="00C37211">
      <w:pPr>
        <w:pStyle w:val="Footer"/>
        <w:rPr>
          <w:b/>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140"/>
        <w:gridCol w:w="1620"/>
        <w:gridCol w:w="1620"/>
        <w:gridCol w:w="1440"/>
        <w:gridCol w:w="1620"/>
      </w:tblGrid>
      <w:tr w:rsidR="007E4CC2" w:rsidRPr="002B48C7" w:rsidTr="000B4460">
        <w:trPr>
          <w:trHeight w:val="400"/>
          <w:tblHeader/>
          <w:jc w:val="center"/>
        </w:trPr>
        <w:tc>
          <w:tcPr>
            <w:tcW w:w="1800" w:type="dxa"/>
            <w:vMerge w:val="restart"/>
            <w:vAlign w:val="center"/>
          </w:tcPr>
          <w:p w:rsidR="007E4CC2" w:rsidRPr="002B48C7" w:rsidRDefault="007E4CC2" w:rsidP="000B4460">
            <w:pPr>
              <w:jc w:val="center"/>
              <w:rPr>
                <w:b/>
                <w:sz w:val="21"/>
                <w:szCs w:val="21"/>
              </w:rPr>
            </w:pPr>
            <w:r w:rsidRPr="002B48C7">
              <w:rPr>
                <w:b/>
                <w:sz w:val="21"/>
                <w:szCs w:val="21"/>
              </w:rPr>
              <w:lastRenderedPageBreak/>
              <w:t>Sub-Factor</w:t>
            </w:r>
          </w:p>
        </w:tc>
        <w:tc>
          <w:tcPr>
            <w:tcW w:w="10440" w:type="dxa"/>
            <w:gridSpan w:val="5"/>
          </w:tcPr>
          <w:p w:rsidR="007E4CC2" w:rsidRPr="002B48C7" w:rsidRDefault="007E4CC2" w:rsidP="000B4460">
            <w:pPr>
              <w:jc w:val="center"/>
              <w:rPr>
                <w:b/>
                <w:sz w:val="21"/>
                <w:szCs w:val="21"/>
              </w:rPr>
            </w:pPr>
            <w:r w:rsidRPr="002B48C7">
              <w:rPr>
                <w:b/>
                <w:sz w:val="21"/>
                <w:szCs w:val="21"/>
              </w:rPr>
              <w:t>4. Experience</w:t>
            </w:r>
          </w:p>
        </w:tc>
      </w:tr>
      <w:tr w:rsidR="007E4CC2" w:rsidRPr="002B48C7" w:rsidTr="00C37211">
        <w:trPr>
          <w:trHeight w:val="305"/>
          <w:tblHeader/>
          <w:jc w:val="center"/>
        </w:trPr>
        <w:tc>
          <w:tcPr>
            <w:tcW w:w="1800" w:type="dxa"/>
            <w:vMerge/>
          </w:tcPr>
          <w:p w:rsidR="007E4CC2" w:rsidRPr="002B48C7" w:rsidRDefault="007E4CC2" w:rsidP="000B4460">
            <w:pPr>
              <w:jc w:val="center"/>
              <w:rPr>
                <w:b/>
                <w:sz w:val="21"/>
                <w:szCs w:val="21"/>
              </w:rPr>
            </w:pPr>
          </w:p>
        </w:tc>
        <w:tc>
          <w:tcPr>
            <w:tcW w:w="4140" w:type="dxa"/>
            <w:vMerge w:val="restart"/>
            <w:vAlign w:val="center"/>
          </w:tcPr>
          <w:p w:rsidR="007E4CC2" w:rsidRPr="002B48C7" w:rsidRDefault="007E4CC2" w:rsidP="000B4460">
            <w:pPr>
              <w:jc w:val="center"/>
              <w:rPr>
                <w:b/>
                <w:sz w:val="21"/>
                <w:szCs w:val="21"/>
              </w:rPr>
            </w:pPr>
            <w:r w:rsidRPr="002B48C7">
              <w:rPr>
                <w:b/>
                <w:sz w:val="21"/>
                <w:szCs w:val="21"/>
              </w:rPr>
              <w:t>Requirement</w:t>
            </w:r>
          </w:p>
        </w:tc>
        <w:tc>
          <w:tcPr>
            <w:tcW w:w="6300" w:type="dxa"/>
            <w:gridSpan w:val="4"/>
          </w:tcPr>
          <w:p w:rsidR="007E4CC2" w:rsidRPr="002B48C7" w:rsidRDefault="00BF1562" w:rsidP="000B4460">
            <w:pPr>
              <w:jc w:val="center"/>
              <w:rPr>
                <w:b/>
                <w:sz w:val="21"/>
                <w:szCs w:val="21"/>
              </w:rPr>
            </w:pPr>
            <w:r w:rsidRPr="002B48C7">
              <w:rPr>
                <w:b/>
                <w:sz w:val="21"/>
                <w:szCs w:val="21"/>
              </w:rPr>
              <w:t>Tenderer</w:t>
            </w:r>
          </w:p>
        </w:tc>
      </w:tr>
      <w:tr w:rsidR="007E4CC2" w:rsidRPr="002B48C7" w:rsidTr="000B4460">
        <w:trPr>
          <w:tblHeader/>
          <w:jc w:val="center"/>
        </w:trPr>
        <w:tc>
          <w:tcPr>
            <w:tcW w:w="1800" w:type="dxa"/>
            <w:vMerge/>
          </w:tcPr>
          <w:p w:rsidR="007E4CC2" w:rsidRPr="002B48C7" w:rsidRDefault="007E4CC2" w:rsidP="000B4460">
            <w:pPr>
              <w:jc w:val="center"/>
              <w:rPr>
                <w:b/>
                <w:sz w:val="21"/>
                <w:szCs w:val="21"/>
              </w:rPr>
            </w:pPr>
          </w:p>
        </w:tc>
        <w:tc>
          <w:tcPr>
            <w:tcW w:w="4140" w:type="dxa"/>
            <w:vMerge/>
          </w:tcPr>
          <w:p w:rsidR="007E4CC2" w:rsidRPr="002B48C7" w:rsidRDefault="007E4CC2" w:rsidP="000B4460">
            <w:pPr>
              <w:jc w:val="center"/>
              <w:rPr>
                <w:b/>
                <w:sz w:val="21"/>
                <w:szCs w:val="21"/>
              </w:rPr>
            </w:pPr>
          </w:p>
        </w:tc>
        <w:tc>
          <w:tcPr>
            <w:tcW w:w="1620" w:type="dxa"/>
            <w:vMerge w:val="restart"/>
            <w:vAlign w:val="center"/>
          </w:tcPr>
          <w:p w:rsidR="007E4CC2" w:rsidRPr="002B48C7" w:rsidRDefault="007E4CC2" w:rsidP="000B4460">
            <w:pPr>
              <w:jc w:val="center"/>
              <w:rPr>
                <w:b/>
                <w:sz w:val="21"/>
                <w:szCs w:val="21"/>
              </w:rPr>
            </w:pPr>
            <w:r w:rsidRPr="002B48C7">
              <w:rPr>
                <w:b/>
                <w:sz w:val="21"/>
                <w:szCs w:val="21"/>
              </w:rPr>
              <w:t>Single Entity</w:t>
            </w:r>
          </w:p>
        </w:tc>
        <w:tc>
          <w:tcPr>
            <w:tcW w:w="4680" w:type="dxa"/>
            <w:gridSpan w:val="3"/>
          </w:tcPr>
          <w:p w:rsidR="007E4CC2" w:rsidRPr="002B48C7" w:rsidRDefault="007E4CC2" w:rsidP="000B4460">
            <w:pPr>
              <w:jc w:val="center"/>
              <w:rPr>
                <w:b/>
                <w:sz w:val="21"/>
                <w:szCs w:val="21"/>
              </w:rPr>
            </w:pPr>
            <w:r w:rsidRPr="002B48C7">
              <w:rPr>
                <w:b/>
                <w:sz w:val="21"/>
                <w:szCs w:val="21"/>
              </w:rPr>
              <w:t>Joint Venture or  Association</w:t>
            </w:r>
          </w:p>
        </w:tc>
      </w:tr>
      <w:tr w:rsidR="007E4CC2" w:rsidRPr="002B48C7" w:rsidTr="000B4460">
        <w:trPr>
          <w:tblHeader/>
          <w:jc w:val="center"/>
        </w:trPr>
        <w:tc>
          <w:tcPr>
            <w:tcW w:w="1800" w:type="dxa"/>
            <w:vMerge/>
          </w:tcPr>
          <w:p w:rsidR="007E4CC2" w:rsidRPr="002B48C7" w:rsidRDefault="007E4CC2" w:rsidP="000B4460">
            <w:pPr>
              <w:jc w:val="center"/>
              <w:rPr>
                <w:b/>
                <w:sz w:val="21"/>
                <w:szCs w:val="21"/>
              </w:rPr>
            </w:pPr>
          </w:p>
        </w:tc>
        <w:tc>
          <w:tcPr>
            <w:tcW w:w="4140" w:type="dxa"/>
            <w:vMerge/>
          </w:tcPr>
          <w:p w:rsidR="007E4CC2" w:rsidRPr="002B48C7" w:rsidRDefault="007E4CC2" w:rsidP="000B4460">
            <w:pPr>
              <w:jc w:val="center"/>
              <w:rPr>
                <w:b/>
                <w:sz w:val="21"/>
                <w:szCs w:val="21"/>
              </w:rPr>
            </w:pPr>
          </w:p>
        </w:tc>
        <w:tc>
          <w:tcPr>
            <w:tcW w:w="1620" w:type="dxa"/>
            <w:vMerge/>
          </w:tcPr>
          <w:p w:rsidR="007E4CC2" w:rsidRPr="002B48C7" w:rsidRDefault="007E4CC2" w:rsidP="000B4460">
            <w:pPr>
              <w:jc w:val="center"/>
              <w:rPr>
                <w:b/>
                <w:sz w:val="21"/>
                <w:szCs w:val="21"/>
              </w:rPr>
            </w:pPr>
          </w:p>
        </w:tc>
        <w:tc>
          <w:tcPr>
            <w:tcW w:w="1620" w:type="dxa"/>
          </w:tcPr>
          <w:p w:rsidR="007E4CC2" w:rsidRPr="002B48C7" w:rsidRDefault="007E4CC2" w:rsidP="000B4460">
            <w:pPr>
              <w:jc w:val="center"/>
              <w:rPr>
                <w:b/>
                <w:sz w:val="21"/>
                <w:szCs w:val="21"/>
              </w:rPr>
            </w:pPr>
            <w:r w:rsidRPr="002B48C7">
              <w:rPr>
                <w:b/>
                <w:sz w:val="21"/>
                <w:szCs w:val="21"/>
              </w:rPr>
              <w:t>All members combined</w:t>
            </w:r>
          </w:p>
        </w:tc>
        <w:tc>
          <w:tcPr>
            <w:tcW w:w="1440" w:type="dxa"/>
          </w:tcPr>
          <w:p w:rsidR="007E4CC2" w:rsidRPr="002B48C7" w:rsidRDefault="007E4CC2" w:rsidP="000B4460">
            <w:pPr>
              <w:jc w:val="center"/>
              <w:rPr>
                <w:b/>
                <w:sz w:val="21"/>
                <w:szCs w:val="21"/>
              </w:rPr>
            </w:pPr>
            <w:r w:rsidRPr="002B48C7">
              <w:rPr>
                <w:b/>
                <w:sz w:val="21"/>
                <w:szCs w:val="21"/>
              </w:rPr>
              <w:t>Each member</w:t>
            </w:r>
          </w:p>
        </w:tc>
        <w:tc>
          <w:tcPr>
            <w:tcW w:w="1620" w:type="dxa"/>
          </w:tcPr>
          <w:p w:rsidR="007E4CC2" w:rsidRPr="002B48C7" w:rsidRDefault="007E4CC2" w:rsidP="000B4460">
            <w:pPr>
              <w:jc w:val="center"/>
              <w:rPr>
                <w:b/>
                <w:sz w:val="21"/>
                <w:szCs w:val="21"/>
              </w:rPr>
            </w:pPr>
            <w:r w:rsidRPr="002B48C7">
              <w:rPr>
                <w:b/>
                <w:sz w:val="21"/>
                <w:szCs w:val="21"/>
              </w:rPr>
              <w:t>At least one member</w:t>
            </w:r>
          </w:p>
        </w:tc>
      </w:tr>
      <w:tr w:rsidR="007E4CC2" w:rsidRPr="002B48C7" w:rsidTr="000B4460">
        <w:trPr>
          <w:trHeight w:val="600"/>
          <w:jc w:val="center"/>
        </w:trPr>
        <w:tc>
          <w:tcPr>
            <w:tcW w:w="1800" w:type="dxa"/>
          </w:tcPr>
          <w:p w:rsidR="007E4CC2" w:rsidRPr="002B48C7" w:rsidRDefault="007E4CC2" w:rsidP="000B4460">
            <w:pPr>
              <w:rPr>
                <w:b/>
                <w:sz w:val="21"/>
                <w:szCs w:val="21"/>
              </w:rPr>
            </w:pPr>
            <w:r w:rsidRPr="002B48C7">
              <w:rPr>
                <w:b/>
                <w:sz w:val="21"/>
                <w:szCs w:val="21"/>
              </w:rPr>
              <w:t>4.1 General Construction Experience</w:t>
            </w:r>
          </w:p>
        </w:tc>
        <w:tc>
          <w:tcPr>
            <w:tcW w:w="4140" w:type="dxa"/>
          </w:tcPr>
          <w:p w:rsidR="007E4CC2" w:rsidRPr="002B48C7" w:rsidRDefault="007E4CC2" w:rsidP="0051083C">
            <w:pPr>
              <w:rPr>
                <w:sz w:val="21"/>
                <w:szCs w:val="21"/>
              </w:rPr>
            </w:pPr>
            <w:r w:rsidRPr="002B48C7">
              <w:rPr>
                <w:sz w:val="21"/>
                <w:szCs w:val="21"/>
              </w:rPr>
              <w:t>Experience under contracts in role of contractor, subcontractor, or management contractor for at least the last</w:t>
            </w:r>
            <w:r w:rsidR="0051083C" w:rsidRPr="002B48C7">
              <w:rPr>
                <w:sz w:val="21"/>
                <w:szCs w:val="21"/>
              </w:rPr>
              <w:t xml:space="preserve"> _______ (  ) ye</w:t>
            </w:r>
            <w:r w:rsidRPr="002B48C7">
              <w:rPr>
                <w:sz w:val="21"/>
                <w:szCs w:val="21"/>
              </w:rPr>
              <w:t xml:space="preserve">ars prior to </w:t>
            </w:r>
            <w:r w:rsidR="00BF1562" w:rsidRPr="002B48C7">
              <w:rPr>
                <w:sz w:val="21"/>
                <w:szCs w:val="21"/>
              </w:rPr>
              <w:t>Tender</w:t>
            </w:r>
            <w:r w:rsidRPr="002B48C7">
              <w:rPr>
                <w:sz w:val="21"/>
                <w:szCs w:val="21"/>
              </w:rPr>
              <w:t xml:space="preserve"> submission deadline, and with activity in at least</w:t>
            </w:r>
            <w:r w:rsidR="008E0FB0" w:rsidRPr="002B48C7">
              <w:rPr>
                <w:sz w:val="21"/>
                <w:szCs w:val="21"/>
              </w:rPr>
              <w:t xml:space="preserve"> </w:t>
            </w:r>
            <w:r w:rsidR="0051083C" w:rsidRPr="002B48C7">
              <w:rPr>
                <w:sz w:val="21"/>
                <w:szCs w:val="21"/>
              </w:rPr>
              <w:t>nine (9)</w:t>
            </w:r>
            <w:r w:rsidRPr="002B48C7">
              <w:rPr>
                <w:sz w:val="21"/>
                <w:szCs w:val="21"/>
              </w:rPr>
              <w:t xml:space="preserve"> months each year. </w:t>
            </w:r>
          </w:p>
        </w:tc>
        <w:tc>
          <w:tcPr>
            <w:tcW w:w="1620" w:type="dxa"/>
            <w:tcBorders>
              <w:bottom w:val="single" w:sz="4" w:space="0" w:color="auto"/>
            </w:tcBorders>
          </w:tcPr>
          <w:p w:rsidR="007E4CC2" w:rsidRPr="002B48C7" w:rsidRDefault="007E4CC2" w:rsidP="000B4460">
            <w:pPr>
              <w:rPr>
                <w:sz w:val="21"/>
                <w:szCs w:val="21"/>
              </w:rPr>
            </w:pPr>
            <w:r w:rsidRPr="002B48C7">
              <w:rPr>
                <w:sz w:val="21"/>
                <w:szCs w:val="21"/>
              </w:rPr>
              <w:t>Must meet requirement</w:t>
            </w:r>
          </w:p>
          <w:p w:rsidR="007E4CC2" w:rsidRPr="002B48C7" w:rsidRDefault="007E4CC2" w:rsidP="000B4460">
            <w:pPr>
              <w:rPr>
                <w:sz w:val="21"/>
                <w:szCs w:val="21"/>
              </w:rPr>
            </w:pPr>
          </w:p>
        </w:tc>
        <w:tc>
          <w:tcPr>
            <w:tcW w:w="1620" w:type="dxa"/>
            <w:tcBorders>
              <w:bottom w:val="single" w:sz="4" w:space="0" w:color="auto"/>
            </w:tcBorders>
          </w:tcPr>
          <w:p w:rsidR="007E4CC2" w:rsidRPr="002B48C7" w:rsidRDefault="007E4CC2" w:rsidP="000B4460">
            <w:pPr>
              <w:jc w:val="center"/>
              <w:rPr>
                <w:sz w:val="21"/>
                <w:szCs w:val="21"/>
              </w:rPr>
            </w:pPr>
            <w:r w:rsidRPr="002B48C7">
              <w:rPr>
                <w:sz w:val="21"/>
                <w:szCs w:val="21"/>
              </w:rPr>
              <w:t>N / A</w:t>
            </w:r>
          </w:p>
        </w:tc>
        <w:tc>
          <w:tcPr>
            <w:tcW w:w="1440" w:type="dxa"/>
            <w:tcBorders>
              <w:bottom w:val="single" w:sz="4" w:space="0" w:color="auto"/>
            </w:tcBorders>
          </w:tcPr>
          <w:p w:rsidR="007E4CC2" w:rsidRPr="002B48C7" w:rsidRDefault="007E4CC2" w:rsidP="000B4460">
            <w:pPr>
              <w:rPr>
                <w:sz w:val="21"/>
                <w:szCs w:val="21"/>
              </w:rPr>
            </w:pPr>
            <w:r w:rsidRPr="002B48C7">
              <w:rPr>
                <w:sz w:val="21"/>
                <w:szCs w:val="21"/>
              </w:rPr>
              <w:t xml:space="preserve">Must meet </w:t>
            </w:r>
          </w:p>
          <w:p w:rsidR="007E4CC2" w:rsidRPr="002B48C7" w:rsidRDefault="0051083C" w:rsidP="0051083C">
            <w:pPr>
              <w:rPr>
                <w:sz w:val="21"/>
                <w:szCs w:val="21"/>
              </w:rPr>
            </w:pPr>
            <w:r w:rsidRPr="002B48C7">
              <w:rPr>
                <w:sz w:val="21"/>
                <w:szCs w:val="21"/>
              </w:rPr>
              <w:t>_____ percent (__ %)</w:t>
            </w:r>
            <w:r w:rsidRPr="002B48C7">
              <w:rPr>
                <w:b/>
                <w:sz w:val="21"/>
                <w:szCs w:val="21"/>
              </w:rPr>
              <w:t xml:space="preserve"> </w:t>
            </w:r>
            <w:r w:rsidR="007E4CC2" w:rsidRPr="002B48C7">
              <w:rPr>
                <w:sz w:val="21"/>
                <w:szCs w:val="21"/>
              </w:rPr>
              <w:t xml:space="preserve"> of the requirement</w:t>
            </w:r>
          </w:p>
        </w:tc>
        <w:tc>
          <w:tcPr>
            <w:tcW w:w="1620" w:type="dxa"/>
            <w:tcBorders>
              <w:bottom w:val="single" w:sz="4" w:space="0" w:color="auto"/>
            </w:tcBorders>
          </w:tcPr>
          <w:p w:rsidR="007E4CC2" w:rsidRPr="002B48C7" w:rsidRDefault="007E4CC2" w:rsidP="000B4460">
            <w:pPr>
              <w:rPr>
                <w:sz w:val="21"/>
                <w:szCs w:val="21"/>
              </w:rPr>
            </w:pPr>
            <w:r w:rsidRPr="002B48C7">
              <w:rPr>
                <w:sz w:val="21"/>
                <w:szCs w:val="21"/>
              </w:rPr>
              <w:t xml:space="preserve">Must meet </w:t>
            </w:r>
          </w:p>
          <w:p w:rsidR="007E4CC2" w:rsidRPr="002B48C7" w:rsidRDefault="0051083C" w:rsidP="0051083C">
            <w:pPr>
              <w:rPr>
                <w:sz w:val="21"/>
                <w:szCs w:val="21"/>
              </w:rPr>
            </w:pPr>
            <w:r w:rsidRPr="002B48C7">
              <w:rPr>
                <w:sz w:val="21"/>
                <w:szCs w:val="21"/>
              </w:rPr>
              <w:t>_____ percent (__ %)</w:t>
            </w:r>
            <w:r w:rsidRPr="002B48C7">
              <w:rPr>
                <w:b/>
                <w:sz w:val="21"/>
                <w:szCs w:val="21"/>
              </w:rPr>
              <w:t xml:space="preserve"> </w:t>
            </w:r>
            <w:r w:rsidR="007E4CC2" w:rsidRPr="002B48C7">
              <w:rPr>
                <w:sz w:val="21"/>
                <w:szCs w:val="21"/>
              </w:rPr>
              <w:t xml:space="preserve"> of the requirement</w:t>
            </w:r>
          </w:p>
        </w:tc>
      </w:tr>
      <w:tr w:rsidR="007E4CC2" w:rsidRPr="002B48C7" w:rsidTr="000B4460">
        <w:trPr>
          <w:trHeight w:val="432"/>
          <w:jc w:val="center"/>
        </w:trPr>
        <w:tc>
          <w:tcPr>
            <w:tcW w:w="1800" w:type="dxa"/>
            <w:tcBorders>
              <w:bottom w:val="single" w:sz="6" w:space="0" w:color="000000"/>
            </w:tcBorders>
          </w:tcPr>
          <w:p w:rsidR="007E4CC2" w:rsidRPr="002B48C7" w:rsidRDefault="007E4CC2" w:rsidP="000B4460">
            <w:pPr>
              <w:rPr>
                <w:b/>
                <w:sz w:val="21"/>
                <w:szCs w:val="21"/>
              </w:rPr>
            </w:pPr>
            <w:r w:rsidRPr="002B48C7">
              <w:rPr>
                <w:b/>
                <w:sz w:val="21"/>
                <w:szCs w:val="21"/>
              </w:rPr>
              <w:t>4.2 Similar Construction Experience</w:t>
            </w:r>
          </w:p>
        </w:tc>
        <w:tc>
          <w:tcPr>
            <w:tcW w:w="4140" w:type="dxa"/>
            <w:tcBorders>
              <w:bottom w:val="single" w:sz="6" w:space="0" w:color="000000"/>
            </w:tcBorders>
          </w:tcPr>
          <w:p w:rsidR="007E4CC2" w:rsidRPr="002B48C7" w:rsidRDefault="007E4CC2" w:rsidP="0051083C">
            <w:pPr>
              <w:rPr>
                <w:sz w:val="21"/>
                <w:szCs w:val="21"/>
              </w:rPr>
            </w:pPr>
            <w:r w:rsidRPr="002B48C7">
              <w:rPr>
                <w:sz w:val="21"/>
                <w:szCs w:val="21"/>
              </w:rPr>
              <w:t xml:space="preserve">Participation as contractor, management contractor, or subcontractor in at least </w:t>
            </w:r>
            <w:r w:rsidR="0051083C" w:rsidRPr="002B48C7">
              <w:rPr>
                <w:sz w:val="21"/>
                <w:szCs w:val="21"/>
              </w:rPr>
              <w:t xml:space="preserve">______ (   ) </w:t>
            </w:r>
            <w:r w:rsidRPr="002B48C7">
              <w:rPr>
                <w:sz w:val="21"/>
                <w:szCs w:val="21"/>
              </w:rPr>
              <w:t xml:space="preserve">contracts within the last </w:t>
            </w:r>
            <w:r w:rsidR="0051083C" w:rsidRPr="002B48C7">
              <w:rPr>
                <w:sz w:val="21"/>
                <w:szCs w:val="21"/>
              </w:rPr>
              <w:t xml:space="preserve">_______ (   ) </w:t>
            </w:r>
            <w:r w:rsidRPr="002B48C7">
              <w:rPr>
                <w:sz w:val="21"/>
                <w:szCs w:val="21"/>
              </w:rPr>
              <w:t>years, each with a value of at least</w:t>
            </w:r>
            <w:r w:rsidR="005461E7" w:rsidRPr="002B48C7">
              <w:rPr>
                <w:b/>
                <w:sz w:val="21"/>
                <w:szCs w:val="21"/>
              </w:rPr>
              <w:t xml:space="preserve"> </w:t>
            </w:r>
            <w:r w:rsidR="0051083C" w:rsidRPr="002B48C7">
              <w:rPr>
                <w:b/>
                <w:sz w:val="21"/>
                <w:szCs w:val="21"/>
              </w:rPr>
              <w:t>________ (</w:t>
            </w:r>
            <w:r w:rsidR="00CD5F0E" w:rsidRPr="002B48C7">
              <w:rPr>
                <w:b/>
                <w:sz w:val="21"/>
                <w:szCs w:val="21"/>
              </w:rPr>
              <w:t xml:space="preserve">       </w:t>
            </w:r>
            <w:r w:rsidR="0051083C" w:rsidRPr="002B48C7">
              <w:rPr>
                <w:b/>
                <w:sz w:val="21"/>
                <w:szCs w:val="21"/>
              </w:rPr>
              <w:t xml:space="preserve">) </w:t>
            </w:r>
            <w:r w:rsidRPr="002B48C7">
              <w:rPr>
                <w:sz w:val="21"/>
                <w:szCs w:val="21"/>
              </w:rPr>
              <w:t>or equivalent, that have been</w:t>
            </w:r>
            <w:r w:rsidR="0051083C" w:rsidRPr="002B48C7">
              <w:rPr>
                <w:sz w:val="21"/>
                <w:szCs w:val="21"/>
              </w:rPr>
              <w:t xml:space="preserve"> successfully and substantially</w:t>
            </w:r>
            <w:r w:rsidRPr="002B48C7">
              <w:rPr>
                <w:sz w:val="21"/>
                <w:szCs w:val="21"/>
              </w:rPr>
              <w:t xml:space="preserve"> completed and are similar to proposed Works.  This</w:t>
            </w:r>
            <w:r w:rsidR="0051083C" w:rsidRPr="002B48C7">
              <w:rPr>
                <w:sz w:val="21"/>
                <w:szCs w:val="21"/>
              </w:rPr>
              <w:t xml:space="preserve"> similarity shall be based on the physical size, complexity, methods/technology or other characteristics as described in Section VI - Requirements</w:t>
            </w:r>
            <w:r w:rsidRPr="002B48C7">
              <w:rPr>
                <w:sz w:val="21"/>
                <w:szCs w:val="21"/>
              </w:rPr>
              <w:t xml:space="preserve">. </w:t>
            </w:r>
          </w:p>
        </w:tc>
        <w:tc>
          <w:tcPr>
            <w:tcW w:w="1620" w:type="dxa"/>
            <w:tcBorders>
              <w:top w:val="nil"/>
              <w:bottom w:val="single" w:sz="6" w:space="0" w:color="000000"/>
            </w:tcBorders>
          </w:tcPr>
          <w:p w:rsidR="007E4CC2" w:rsidRPr="002B48C7" w:rsidRDefault="007E4CC2" w:rsidP="000B4460">
            <w:pPr>
              <w:rPr>
                <w:sz w:val="21"/>
                <w:szCs w:val="21"/>
              </w:rPr>
            </w:pPr>
            <w:r w:rsidRPr="002B48C7">
              <w:rPr>
                <w:sz w:val="21"/>
                <w:szCs w:val="21"/>
              </w:rPr>
              <w:t>Must meet requirement</w:t>
            </w:r>
          </w:p>
        </w:tc>
        <w:tc>
          <w:tcPr>
            <w:tcW w:w="1620" w:type="dxa"/>
            <w:tcBorders>
              <w:top w:val="nil"/>
              <w:bottom w:val="single" w:sz="6" w:space="0" w:color="000000"/>
            </w:tcBorders>
          </w:tcPr>
          <w:p w:rsidR="007E4CC2" w:rsidRPr="002B48C7" w:rsidRDefault="007E4CC2" w:rsidP="000B4460">
            <w:pPr>
              <w:rPr>
                <w:sz w:val="21"/>
                <w:szCs w:val="21"/>
              </w:rPr>
            </w:pPr>
            <w:r w:rsidRPr="002B48C7">
              <w:rPr>
                <w:sz w:val="21"/>
                <w:szCs w:val="21"/>
              </w:rPr>
              <w:t>Must meet requirements  for all characteristics</w:t>
            </w:r>
          </w:p>
        </w:tc>
        <w:tc>
          <w:tcPr>
            <w:tcW w:w="1440" w:type="dxa"/>
            <w:tcBorders>
              <w:top w:val="nil"/>
              <w:bottom w:val="single" w:sz="6" w:space="0" w:color="000000"/>
            </w:tcBorders>
          </w:tcPr>
          <w:p w:rsidR="007E4CC2" w:rsidRPr="002B48C7" w:rsidRDefault="007E4CC2" w:rsidP="000B4460">
            <w:pPr>
              <w:jc w:val="center"/>
              <w:rPr>
                <w:sz w:val="21"/>
                <w:szCs w:val="21"/>
              </w:rPr>
            </w:pPr>
            <w:r w:rsidRPr="002B48C7">
              <w:rPr>
                <w:sz w:val="21"/>
                <w:szCs w:val="21"/>
              </w:rPr>
              <w:t>N / A</w:t>
            </w:r>
          </w:p>
        </w:tc>
        <w:tc>
          <w:tcPr>
            <w:tcW w:w="1620" w:type="dxa"/>
            <w:tcBorders>
              <w:top w:val="nil"/>
              <w:bottom w:val="single" w:sz="6" w:space="0" w:color="000000"/>
            </w:tcBorders>
          </w:tcPr>
          <w:p w:rsidR="007E4CC2" w:rsidRPr="002B48C7" w:rsidRDefault="007E4CC2" w:rsidP="000B4460">
            <w:pPr>
              <w:rPr>
                <w:sz w:val="21"/>
                <w:szCs w:val="21"/>
              </w:rPr>
            </w:pPr>
            <w:r w:rsidRPr="002B48C7">
              <w:rPr>
                <w:sz w:val="21"/>
                <w:szCs w:val="21"/>
              </w:rPr>
              <w:t xml:space="preserve">Must meet requirement for one characteristic </w:t>
            </w:r>
          </w:p>
        </w:tc>
      </w:tr>
      <w:tr w:rsidR="007E4CC2" w:rsidRPr="002B48C7" w:rsidTr="000B4460">
        <w:trPr>
          <w:jc w:val="center"/>
        </w:trPr>
        <w:tc>
          <w:tcPr>
            <w:tcW w:w="1800" w:type="dxa"/>
            <w:tcBorders>
              <w:top w:val="single" w:sz="6" w:space="0" w:color="000000"/>
              <w:bottom w:val="single" w:sz="4" w:space="0" w:color="auto"/>
            </w:tcBorders>
          </w:tcPr>
          <w:p w:rsidR="007E4CC2" w:rsidRPr="002B48C7" w:rsidRDefault="007E4CC2" w:rsidP="000B4460">
            <w:pPr>
              <w:rPr>
                <w:b/>
                <w:sz w:val="21"/>
                <w:szCs w:val="21"/>
              </w:rPr>
            </w:pPr>
            <w:r w:rsidRPr="002B48C7">
              <w:rPr>
                <w:b/>
                <w:sz w:val="21"/>
                <w:szCs w:val="21"/>
              </w:rPr>
              <w:t xml:space="preserve">4.3 Specific Construction Experience in Key Activities </w:t>
            </w:r>
          </w:p>
          <w:p w:rsidR="007E4CC2" w:rsidRPr="002B48C7" w:rsidRDefault="007E4CC2" w:rsidP="000B4460">
            <w:pPr>
              <w:rPr>
                <w:b/>
                <w:sz w:val="21"/>
                <w:szCs w:val="21"/>
              </w:rPr>
            </w:pPr>
          </w:p>
        </w:tc>
        <w:tc>
          <w:tcPr>
            <w:tcW w:w="4140" w:type="dxa"/>
            <w:tcBorders>
              <w:top w:val="single" w:sz="6" w:space="0" w:color="000000"/>
              <w:bottom w:val="single" w:sz="4" w:space="0" w:color="auto"/>
            </w:tcBorders>
          </w:tcPr>
          <w:p w:rsidR="007E4CC2" w:rsidRPr="002B48C7" w:rsidRDefault="007E4CC2" w:rsidP="000B4460">
            <w:pPr>
              <w:rPr>
                <w:sz w:val="21"/>
                <w:szCs w:val="21"/>
              </w:rPr>
            </w:pPr>
            <w:r w:rsidRPr="002B48C7">
              <w:rPr>
                <w:sz w:val="21"/>
                <w:szCs w:val="21"/>
              </w:rPr>
              <w:t xml:space="preserve">For the above or other contracts executed during the </w:t>
            </w:r>
            <w:r w:rsidR="00CD4A3E" w:rsidRPr="002B48C7">
              <w:rPr>
                <w:sz w:val="21"/>
                <w:szCs w:val="21"/>
              </w:rPr>
              <w:t>period stipulated in 4.2 above a mini</w:t>
            </w:r>
            <w:r w:rsidRPr="002B48C7">
              <w:rPr>
                <w:sz w:val="21"/>
                <w:szCs w:val="21"/>
              </w:rPr>
              <w:t xml:space="preserve">mum experience in  following key activities: </w:t>
            </w:r>
          </w:p>
          <w:p w:rsidR="00CD4A3E" w:rsidRPr="002B48C7" w:rsidRDefault="00CD4A3E" w:rsidP="000B4460">
            <w:pPr>
              <w:rPr>
                <w:sz w:val="21"/>
                <w:szCs w:val="21"/>
              </w:rPr>
            </w:pPr>
          </w:p>
          <w:p w:rsidR="007E4CC2" w:rsidRPr="002B48C7" w:rsidRDefault="005461E7" w:rsidP="005461E7">
            <w:pPr>
              <w:rPr>
                <w:sz w:val="21"/>
                <w:szCs w:val="21"/>
              </w:rPr>
            </w:pPr>
            <w:r w:rsidRPr="002B48C7">
              <w:rPr>
                <w:b/>
                <w:sz w:val="21"/>
                <w:szCs w:val="21"/>
              </w:rPr>
              <w:t>[insert requirements here]</w:t>
            </w:r>
          </w:p>
        </w:tc>
        <w:tc>
          <w:tcPr>
            <w:tcW w:w="1620" w:type="dxa"/>
            <w:tcBorders>
              <w:top w:val="single" w:sz="6" w:space="0" w:color="000000"/>
              <w:bottom w:val="single" w:sz="4" w:space="0" w:color="auto"/>
            </w:tcBorders>
          </w:tcPr>
          <w:p w:rsidR="007E4CC2" w:rsidRPr="002B48C7" w:rsidRDefault="007E4CC2" w:rsidP="000B4460">
            <w:pPr>
              <w:rPr>
                <w:sz w:val="21"/>
                <w:szCs w:val="21"/>
              </w:rPr>
            </w:pPr>
            <w:r w:rsidRPr="002B48C7">
              <w:rPr>
                <w:sz w:val="21"/>
                <w:szCs w:val="21"/>
              </w:rPr>
              <w:t>Must meet requirements</w:t>
            </w:r>
          </w:p>
          <w:p w:rsidR="007E4CC2" w:rsidRPr="002B48C7" w:rsidRDefault="007E4CC2" w:rsidP="000B4460">
            <w:pPr>
              <w:rPr>
                <w:sz w:val="21"/>
                <w:szCs w:val="21"/>
              </w:rPr>
            </w:pPr>
          </w:p>
        </w:tc>
        <w:tc>
          <w:tcPr>
            <w:tcW w:w="1620" w:type="dxa"/>
            <w:tcBorders>
              <w:top w:val="single" w:sz="6" w:space="0" w:color="000000"/>
              <w:bottom w:val="single" w:sz="4" w:space="0" w:color="auto"/>
            </w:tcBorders>
          </w:tcPr>
          <w:p w:rsidR="007E4CC2" w:rsidRPr="002B48C7" w:rsidRDefault="007E4CC2" w:rsidP="000B4460">
            <w:pPr>
              <w:rPr>
                <w:sz w:val="21"/>
                <w:szCs w:val="21"/>
              </w:rPr>
            </w:pPr>
            <w:r w:rsidRPr="002B48C7">
              <w:rPr>
                <w:sz w:val="21"/>
                <w:szCs w:val="21"/>
              </w:rPr>
              <w:t>Must meet requirements</w:t>
            </w:r>
          </w:p>
        </w:tc>
        <w:tc>
          <w:tcPr>
            <w:tcW w:w="1440" w:type="dxa"/>
            <w:tcBorders>
              <w:top w:val="single" w:sz="6" w:space="0" w:color="000000"/>
              <w:bottom w:val="single" w:sz="4" w:space="0" w:color="auto"/>
            </w:tcBorders>
          </w:tcPr>
          <w:p w:rsidR="007E4CC2" w:rsidRPr="002B48C7" w:rsidRDefault="007E4CC2" w:rsidP="000B4460">
            <w:pPr>
              <w:jc w:val="center"/>
              <w:rPr>
                <w:sz w:val="21"/>
                <w:szCs w:val="21"/>
              </w:rPr>
            </w:pPr>
            <w:r w:rsidRPr="002B48C7">
              <w:rPr>
                <w:sz w:val="21"/>
                <w:szCs w:val="21"/>
              </w:rPr>
              <w:t>N / A</w:t>
            </w:r>
          </w:p>
        </w:tc>
        <w:tc>
          <w:tcPr>
            <w:tcW w:w="1620" w:type="dxa"/>
            <w:tcBorders>
              <w:top w:val="single" w:sz="6" w:space="0" w:color="000000"/>
              <w:bottom w:val="single" w:sz="4" w:space="0" w:color="auto"/>
            </w:tcBorders>
          </w:tcPr>
          <w:p w:rsidR="007E4CC2" w:rsidRPr="002B48C7" w:rsidRDefault="007E4CC2" w:rsidP="00CD4A3E">
            <w:pPr>
              <w:rPr>
                <w:sz w:val="21"/>
                <w:szCs w:val="21"/>
              </w:rPr>
            </w:pPr>
            <w:r w:rsidRPr="002B48C7">
              <w:rPr>
                <w:sz w:val="21"/>
                <w:szCs w:val="21"/>
              </w:rPr>
              <w:t xml:space="preserve">Must meet the  requirements:  </w:t>
            </w:r>
          </w:p>
        </w:tc>
      </w:tr>
    </w:tbl>
    <w:p w:rsidR="003D0A33" w:rsidRPr="002B48C7" w:rsidRDefault="003D0A33" w:rsidP="00356897">
      <w:pPr>
        <w:sectPr w:rsidR="003D0A33" w:rsidRPr="002B48C7" w:rsidSect="005008F0">
          <w:headerReference w:type="even" r:id="rId35"/>
          <w:headerReference w:type="default" r:id="rId36"/>
          <w:headerReference w:type="first" r:id="rId37"/>
          <w:pgSz w:w="15840" w:h="12240" w:orient="landscape"/>
          <w:pgMar w:top="1440" w:right="1440" w:bottom="1440" w:left="1440" w:header="720" w:footer="720" w:gutter="0"/>
          <w:cols w:space="720"/>
          <w:docGrid w:linePitch="360"/>
        </w:sectPr>
      </w:pPr>
    </w:p>
    <w:p w:rsidR="00615739" w:rsidRPr="002B48C7" w:rsidRDefault="00615739" w:rsidP="00615739">
      <w:pPr>
        <w:spacing w:after="200"/>
        <w:ind w:left="720"/>
        <w:rPr>
          <w:b/>
          <w:sz w:val="21"/>
          <w:szCs w:val="21"/>
        </w:rPr>
      </w:pPr>
      <w:bookmarkStart w:id="332" w:name="_Toc202855364"/>
      <w:bookmarkStart w:id="333" w:name="_Toc202862669"/>
      <w:r w:rsidRPr="002B48C7">
        <w:rPr>
          <w:b/>
          <w:sz w:val="21"/>
          <w:szCs w:val="21"/>
        </w:rPr>
        <w:lastRenderedPageBreak/>
        <w:t xml:space="preserve">5. </w:t>
      </w:r>
      <w:r w:rsidRPr="002B48C7">
        <w:rPr>
          <w:b/>
          <w:sz w:val="21"/>
          <w:szCs w:val="21"/>
        </w:rPr>
        <w:tab/>
        <w:t>Equipment</w:t>
      </w:r>
    </w:p>
    <w:p w:rsidR="00615739" w:rsidRPr="002B48C7" w:rsidRDefault="00633F3B" w:rsidP="00615739">
      <w:pPr>
        <w:tabs>
          <w:tab w:val="right" w:pos="7254"/>
        </w:tabs>
        <w:spacing w:after="200"/>
        <w:ind w:left="720"/>
        <w:rPr>
          <w:b/>
          <w:iCs/>
          <w:sz w:val="21"/>
          <w:szCs w:val="21"/>
        </w:rPr>
      </w:pPr>
      <w:r w:rsidRPr="002B48C7">
        <w:rPr>
          <w:iCs/>
          <w:sz w:val="21"/>
          <w:szCs w:val="21"/>
        </w:rPr>
        <w:t>Tenderers</w:t>
      </w:r>
      <w:r w:rsidR="00615739" w:rsidRPr="002B48C7">
        <w:rPr>
          <w:iCs/>
          <w:sz w:val="21"/>
          <w:szCs w:val="21"/>
        </w:rPr>
        <w:t xml:space="preserve"> must demonstrate that it will have access to the key Contractor’s equipment listed hereafter:</w:t>
      </w:r>
      <w:r w:rsidR="0064369D" w:rsidRPr="002B48C7">
        <w:rPr>
          <w:iCs/>
          <w:sz w:val="21"/>
          <w:szCs w:val="21"/>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151"/>
        <w:gridCol w:w="2198"/>
        <w:gridCol w:w="2198"/>
      </w:tblGrid>
      <w:tr w:rsidR="00042453" w:rsidRPr="002B48C7" w:rsidTr="00D02085">
        <w:tc>
          <w:tcPr>
            <w:tcW w:w="2394" w:type="dxa"/>
            <w:shd w:val="clear" w:color="auto" w:fill="auto"/>
          </w:tcPr>
          <w:p w:rsidR="00042453" w:rsidRPr="002B48C7" w:rsidRDefault="00042453" w:rsidP="00D02085">
            <w:pPr>
              <w:tabs>
                <w:tab w:val="right" w:pos="7254"/>
              </w:tabs>
              <w:spacing w:after="200"/>
              <w:rPr>
                <w:b/>
                <w:iCs/>
                <w:sz w:val="21"/>
                <w:szCs w:val="21"/>
              </w:rPr>
            </w:pPr>
            <w:r w:rsidRPr="002B48C7">
              <w:rPr>
                <w:b/>
                <w:iCs/>
                <w:sz w:val="21"/>
                <w:szCs w:val="21"/>
              </w:rPr>
              <w:t>No.</w:t>
            </w:r>
          </w:p>
        </w:tc>
        <w:tc>
          <w:tcPr>
            <w:tcW w:w="2394" w:type="dxa"/>
            <w:shd w:val="clear" w:color="auto" w:fill="auto"/>
          </w:tcPr>
          <w:p w:rsidR="00042453" w:rsidRPr="002B48C7" w:rsidRDefault="00042453" w:rsidP="00D02085">
            <w:pPr>
              <w:tabs>
                <w:tab w:val="right" w:pos="7254"/>
              </w:tabs>
              <w:spacing w:after="200"/>
              <w:rPr>
                <w:b/>
                <w:iCs/>
                <w:sz w:val="21"/>
                <w:szCs w:val="21"/>
              </w:rPr>
            </w:pPr>
            <w:r w:rsidRPr="002B48C7">
              <w:rPr>
                <w:b/>
                <w:iCs/>
                <w:sz w:val="21"/>
                <w:szCs w:val="21"/>
              </w:rPr>
              <w:t>Position</w:t>
            </w:r>
          </w:p>
        </w:tc>
        <w:tc>
          <w:tcPr>
            <w:tcW w:w="2394" w:type="dxa"/>
            <w:shd w:val="clear" w:color="auto" w:fill="auto"/>
          </w:tcPr>
          <w:p w:rsidR="00042453" w:rsidRPr="002B48C7" w:rsidRDefault="00042453" w:rsidP="00D02085">
            <w:pPr>
              <w:tabs>
                <w:tab w:val="right" w:pos="7254"/>
              </w:tabs>
              <w:spacing w:after="200"/>
              <w:rPr>
                <w:b/>
                <w:iCs/>
                <w:sz w:val="21"/>
                <w:szCs w:val="21"/>
              </w:rPr>
            </w:pPr>
            <w:r w:rsidRPr="002B48C7">
              <w:rPr>
                <w:b/>
                <w:iCs/>
                <w:sz w:val="21"/>
                <w:szCs w:val="21"/>
              </w:rPr>
              <w:t>Total Work Experience (years)</w:t>
            </w:r>
          </w:p>
        </w:tc>
        <w:tc>
          <w:tcPr>
            <w:tcW w:w="2394" w:type="dxa"/>
            <w:shd w:val="clear" w:color="auto" w:fill="auto"/>
          </w:tcPr>
          <w:p w:rsidR="00042453" w:rsidRPr="002B48C7" w:rsidRDefault="00042453" w:rsidP="00D02085">
            <w:pPr>
              <w:tabs>
                <w:tab w:val="right" w:pos="7254"/>
              </w:tabs>
              <w:spacing w:after="200"/>
              <w:rPr>
                <w:b/>
                <w:iCs/>
                <w:sz w:val="21"/>
                <w:szCs w:val="21"/>
              </w:rPr>
            </w:pPr>
            <w:r w:rsidRPr="002B48C7">
              <w:rPr>
                <w:b/>
                <w:iCs/>
                <w:sz w:val="21"/>
                <w:szCs w:val="21"/>
              </w:rPr>
              <w:t>Experience in Similar Work (years)</w:t>
            </w:r>
          </w:p>
        </w:tc>
      </w:tr>
      <w:tr w:rsidR="00042453" w:rsidRPr="002B48C7" w:rsidTr="00D02085">
        <w:tc>
          <w:tcPr>
            <w:tcW w:w="2394" w:type="dxa"/>
            <w:shd w:val="clear" w:color="auto" w:fill="auto"/>
          </w:tcPr>
          <w:p w:rsidR="00042453" w:rsidRPr="002B48C7" w:rsidRDefault="00042453" w:rsidP="00D02085">
            <w:pPr>
              <w:tabs>
                <w:tab w:val="right" w:pos="7254"/>
              </w:tabs>
              <w:spacing w:after="200"/>
              <w:rPr>
                <w:b/>
                <w:iCs/>
                <w:sz w:val="21"/>
                <w:szCs w:val="21"/>
              </w:rPr>
            </w:pPr>
          </w:p>
        </w:tc>
        <w:tc>
          <w:tcPr>
            <w:tcW w:w="2394" w:type="dxa"/>
            <w:shd w:val="clear" w:color="auto" w:fill="auto"/>
          </w:tcPr>
          <w:p w:rsidR="00042453" w:rsidRPr="002B48C7" w:rsidRDefault="00042453" w:rsidP="00D02085">
            <w:pPr>
              <w:tabs>
                <w:tab w:val="right" w:pos="7254"/>
              </w:tabs>
              <w:spacing w:after="200"/>
              <w:rPr>
                <w:b/>
                <w:iCs/>
                <w:sz w:val="21"/>
                <w:szCs w:val="21"/>
              </w:rPr>
            </w:pPr>
          </w:p>
        </w:tc>
        <w:tc>
          <w:tcPr>
            <w:tcW w:w="2394" w:type="dxa"/>
            <w:shd w:val="clear" w:color="auto" w:fill="auto"/>
          </w:tcPr>
          <w:p w:rsidR="00042453" w:rsidRPr="002B48C7" w:rsidRDefault="00042453" w:rsidP="00D02085">
            <w:pPr>
              <w:tabs>
                <w:tab w:val="right" w:pos="7254"/>
              </w:tabs>
              <w:spacing w:after="200"/>
              <w:rPr>
                <w:b/>
                <w:iCs/>
                <w:sz w:val="21"/>
                <w:szCs w:val="21"/>
              </w:rPr>
            </w:pPr>
          </w:p>
        </w:tc>
        <w:tc>
          <w:tcPr>
            <w:tcW w:w="2394" w:type="dxa"/>
            <w:shd w:val="clear" w:color="auto" w:fill="auto"/>
          </w:tcPr>
          <w:p w:rsidR="00042453" w:rsidRPr="002B48C7" w:rsidRDefault="00042453" w:rsidP="00D02085">
            <w:pPr>
              <w:tabs>
                <w:tab w:val="right" w:pos="7254"/>
              </w:tabs>
              <w:spacing w:after="200"/>
              <w:rPr>
                <w:b/>
                <w:iCs/>
                <w:sz w:val="21"/>
                <w:szCs w:val="21"/>
              </w:rPr>
            </w:pPr>
          </w:p>
        </w:tc>
      </w:tr>
      <w:tr w:rsidR="00042453" w:rsidRPr="002B48C7" w:rsidTr="00D02085">
        <w:tc>
          <w:tcPr>
            <w:tcW w:w="2394" w:type="dxa"/>
            <w:shd w:val="clear" w:color="auto" w:fill="auto"/>
          </w:tcPr>
          <w:p w:rsidR="00042453" w:rsidRPr="002B48C7" w:rsidRDefault="00042453" w:rsidP="00D02085">
            <w:pPr>
              <w:tabs>
                <w:tab w:val="right" w:pos="7254"/>
              </w:tabs>
              <w:spacing w:after="200"/>
              <w:rPr>
                <w:b/>
                <w:iCs/>
                <w:sz w:val="21"/>
                <w:szCs w:val="21"/>
              </w:rPr>
            </w:pPr>
          </w:p>
        </w:tc>
        <w:tc>
          <w:tcPr>
            <w:tcW w:w="2394" w:type="dxa"/>
            <w:shd w:val="clear" w:color="auto" w:fill="auto"/>
          </w:tcPr>
          <w:p w:rsidR="00042453" w:rsidRPr="002B48C7" w:rsidRDefault="00042453" w:rsidP="00D02085">
            <w:pPr>
              <w:tabs>
                <w:tab w:val="right" w:pos="7254"/>
              </w:tabs>
              <w:spacing w:after="200"/>
              <w:rPr>
                <w:b/>
                <w:iCs/>
                <w:sz w:val="21"/>
                <w:szCs w:val="21"/>
              </w:rPr>
            </w:pPr>
          </w:p>
        </w:tc>
        <w:tc>
          <w:tcPr>
            <w:tcW w:w="2394" w:type="dxa"/>
            <w:shd w:val="clear" w:color="auto" w:fill="auto"/>
          </w:tcPr>
          <w:p w:rsidR="00042453" w:rsidRPr="002B48C7" w:rsidRDefault="00042453" w:rsidP="00D02085">
            <w:pPr>
              <w:tabs>
                <w:tab w:val="right" w:pos="7254"/>
              </w:tabs>
              <w:spacing w:after="200"/>
              <w:rPr>
                <w:b/>
                <w:iCs/>
                <w:sz w:val="21"/>
                <w:szCs w:val="21"/>
              </w:rPr>
            </w:pPr>
          </w:p>
        </w:tc>
        <w:tc>
          <w:tcPr>
            <w:tcW w:w="2394" w:type="dxa"/>
            <w:shd w:val="clear" w:color="auto" w:fill="auto"/>
          </w:tcPr>
          <w:p w:rsidR="00042453" w:rsidRPr="002B48C7" w:rsidRDefault="00042453" w:rsidP="00D02085">
            <w:pPr>
              <w:tabs>
                <w:tab w:val="right" w:pos="7254"/>
              </w:tabs>
              <w:spacing w:after="200"/>
              <w:rPr>
                <w:b/>
                <w:iCs/>
                <w:sz w:val="21"/>
                <w:szCs w:val="21"/>
              </w:rPr>
            </w:pPr>
          </w:p>
        </w:tc>
      </w:tr>
      <w:tr w:rsidR="00042453" w:rsidRPr="002B48C7" w:rsidTr="00D02085">
        <w:tc>
          <w:tcPr>
            <w:tcW w:w="2394" w:type="dxa"/>
            <w:shd w:val="clear" w:color="auto" w:fill="auto"/>
          </w:tcPr>
          <w:p w:rsidR="00042453" w:rsidRPr="002B48C7" w:rsidRDefault="00042453" w:rsidP="00D02085">
            <w:pPr>
              <w:tabs>
                <w:tab w:val="right" w:pos="7254"/>
              </w:tabs>
              <w:spacing w:after="200"/>
              <w:rPr>
                <w:b/>
                <w:iCs/>
                <w:sz w:val="21"/>
                <w:szCs w:val="21"/>
              </w:rPr>
            </w:pPr>
          </w:p>
        </w:tc>
        <w:tc>
          <w:tcPr>
            <w:tcW w:w="2394" w:type="dxa"/>
            <w:shd w:val="clear" w:color="auto" w:fill="auto"/>
          </w:tcPr>
          <w:p w:rsidR="00042453" w:rsidRPr="002B48C7" w:rsidRDefault="00042453" w:rsidP="00D02085">
            <w:pPr>
              <w:tabs>
                <w:tab w:val="right" w:pos="7254"/>
              </w:tabs>
              <w:spacing w:after="200"/>
              <w:rPr>
                <w:b/>
                <w:iCs/>
                <w:sz w:val="21"/>
                <w:szCs w:val="21"/>
              </w:rPr>
            </w:pPr>
          </w:p>
        </w:tc>
        <w:tc>
          <w:tcPr>
            <w:tcW w:w="2394" w:type="dxa"/>
            <w:shd w:val="clear" w:color="auto" w:fill="auto"/>
          </w:tcPr>
          <w:p w:rsidR="00042453" w:rsidRPr="002B48C7" w:rsidRDefault="00042453" w:rsidP="00D02085">
            <w:pPr>
              <w:tabs>
                <w:tab w:val="right" w:pos="7254"/>
              </w:tabs>
              <w:spacing w:after="200"/>
              <w:rPr>
                <w:b/>
                <w:iCs/>
                <w:sz w:val="21"/>
                <w:szCs w:val="21"/>
              </w:rPr>
            </w:pPr>
          </w:p>
        </w:tc>
        <w:tc>
          <w:tcPr>
            <w:tcW w:w="2394" w:type="dxa"/>
            <w:shd w:val="clear" w:color="auto" w:fill="auto"/>
          </w:tcPr>
          <w:p w:rsidR="00042453" w:rsidRPr="002B48C7" w:rsidRDefault="00042453" w:rsidP="00D02085">
            <w:pPr>
              <w:tabs>
                <w:tab w:val="right" w:pos="7254"/>
              </w:tabs>
              <w:spacing w:after="200"/>
              <w:rPr>
                <w:b/>
                <w:iCs/>
                <w:sz w:val="21"/>
                <w:szCs w:val="21"/>
              </w:rPr>
            </w:pPr>
          </w:p>
        </w:tc>
      </w:tr>
      <w:tr w:rsidR="00042453" w:rsidRPr="002B48C7" w:rsidTr="00D02085">
        <w:tc>
          <w:tcPr>
            <w:tcW w:w="2394" w:type="dxa"/>
            <w:shd w:val="clear" w:color="auto" w:fill="auto"/>
          </w:tcPr>
          <w:p w:rsidR="00042453" w:rsidRPr="002B48C7" w:rsidRDefault="00042453" w:rsidP="00D02085">
            <w:pPr>
              <w:tabs>
                <w:tab w:val="right" w:pos="7254"/>
              </w:tabs>
              <w:spacing w:after="200"/>
              <w:rPr>
                <w:b/>
                <w:iCs/>
                <w:sz w:val="21"/>
                <w:szCs w:val="21"/>
              </w:rPr>
            </w:pPr>
          </w:p>
        </w:tc>
        <w:tc>
          <w:tcPr>
            <w:tcW w:w="2394" w:type="dxa"/>
            <w:shd w:val="clear" w:color="auto" w:fill="auto"/>
          </w:tcPr>
          <w:p w:rsidR="00042453" w:rsidRPr="002B48C7" w:rsidRDefault="00042453" w:rsidP="00D02085">
            <w:pPr>
              <w:tabs>
                <w:tab w:val="right" w:pos="7254"/>
              </w:tabs>
              <w:spacing w:after="200"/>
              <w:rPr>
                <w:b/>
                <w:iCs/>
                <w:sz w:val="21"/>
                <w:szCs w:val="21"/>
              </w:rPr>
            </w:pPr>
          </w:p>
        </w:tc>
        <w:tc>
          <w:tcPr>
            <w:tcW w:w="2394" w:type="dxa"/>
            <w:shd w:val="clear" w:color="auto" w:fill="auto"/>
          </w:tcPr>
          <w:p w:rsidR="00042453" w:rsidRPr="002B48C7" w:rsidRDefault="00042453" w:rsidP="00D02085">
            <w:pPr>
              <w:tabs>
                <w:tab w:val="right" w:pos="7254"/>
              </w:tabs>
              <w:spacing w:after="200"/>
              <w:rPr>
                <w:b/>
                <w:iCs/>
                <w:sz w:val="21"/>
                <w:szCs w:val="21"/>
              </w:rPr>
            </w:pPr>
          </w:p>
        </w:tc>
        <w:tc>
          <w:tcPr>
            <w:tcW w:w="2394" w:type="dxa"/>
            <w:shd w:val="clear" w:color="auto" w:fill="auto"/>
          </w:tcPr>
          <w:p w:rsidR="00042453" w:rsidRPr="002B48C7" w:rsidRDefault="00042453" w:rsidP="00D02085">
            <w:pPr>
              <w:tabs>
                <w:tab w:val="right" w:pos="7254"/>
              </w:tabs>
              <w:spacing w:after="200"/>
              <w:rPr>
                <w:b/>
                <w:iCs/>
                <w:sz w:val="21"/>
                <w:szCs w:val="21"/>
              </w:rPr>
            </w:pPr>
          </w:p>
        </w:tc>
      </w:tr>
      <w:tr w:rsidR="00042453" w:rsidRPr="002B48C7" w:rsidTr="00D02085">
        <w:tc>
          <w:tcPr>
            <w:tcW w:w="2394" w:type="dxa"/>
            <w:shd w:val="clear" w:color="auto" w:fill="auto"/>
          </w:tcPr>
          <w:p w:rsidR="00042453" w:rsidRPr="002B48C7" w:rsidRDefault="00042453" w:rsidP="00D02085">
            <w:pPr>
              <w:tabs>
                <w:tab w:val="right" w:pos="7254"/>
              </w:tabs>
              <w:spacing w:after="200"/>
              <w:rPr>
                <w:b/>
                <w:iCs/>
                <w:sz w:val="21"/>
                <w:szCs w:val="21"/>
              </w:rPr>
            </w:pPr>
          </w:p>
        </w:tc>
        <w:tc>
          <w:tcPr>
            <w:tcW w:w="2394" w:type="dxa"/>
            <w:shd w:val="clear" w:color="auto" w:fill="auto"/>
          </w:tcPr>
          <w:p w:rsidR="00042453" w:rsidRPr="002B48C7" w:rsidRDefault="00042453" w:rsidP="00D02085">
            <w:pPr>
              <w:tabs>
                <w:tab w:val="right" w:pos="7254"/>
              </w:tabs>
              <w:spacing w:after="200"/>
              <w:rPr>
                <w:b/>
                <w:iCs/>
                <w:sz w:val="21"/>
                <w:szCs w:val="21"/>
              </w:rPr>
            </w:pPr>
          </w:p>
        </w:tc>
        <w:tc>
          <w:tcPr>
            <w:tcW w:w="2394" w:type="dxa"/>
            <w:shd w:val="clear" w:color="auto" w:fill="auto"/>
          </w:tcPr>
          <w:p w:rsidR="00042453" w:rsidRPr="002B48C7" w:rsidRDefault="00042453" w:rsidP="00D02085">
            <w:pPr>
              <w:tabs>
                <w:tab w:val="right" w:pos="7254"/>
              </w:tabs>
              <w:spacing w:after="200"/>
              <w:rPr>
                <w:b/>
                <w:iCs/>
                <w:sz w:val="21"/>
                <w:szCs w:val="21"/>
              </w:rPr>
            </w:pPr>
          </w:p>
        </w:tc>
        <w:tc>
          <w:tcPr>
            <w:tcW w:w="2394" w:type="dxa"/>
            <w:shd w:val="clear" w:color="auto" w:fill="auto"/>
          </w:tcPr>
          <w:p w:rsidR="00042453" w:rsidRPr="002B48C7" w:rsidRDefault="00042453" w:rsidP="00D02085">
            <w:pPr>
              <w:tabs>
                <w:tab w:val="right" w:pos="7254"/>
              </w:tabs>
              <w:spacing w:after="200"/>
              <w:rPr>
                <w:b/>
                <w:iCs/>
                <w:sz w:val="21"/>
                <w:szCs w:val="21"/>
              </w:rPr>
            </w:pPr>
          </w:p>
        </w:tc>
      </w:tr>
    </w:tbl>
    <w:p w:rsidR="00042453" w:rsidRPr="002B48C7" w:rsidRDefault="00042453" w:rsidP="00615739">
      <w:pPr>
        <w:tabs>
          <w:tab w:val="right" w:pos="7254"/>
        </w:tabs>
        <w:spacing w:after="200"/>
        <w:ind w:left="720"/>
        <w:rPr>
          <w:b/>
          <w:iCs/>
          <w:sz w:val="21"/>
          <w:szCs w:val="21"/>
        </w:rPr>
      </w:pPr>
    </w:p>
    <w:p w:rsidR="00615739" w:rsidRPr="002B48C7" w:rsidRDefault="00615739" w:rsidP="00615739">
      <w:pPr>
        <w:ind w:left="720"/>
        <w:rPr>
          <w:sz w:val="21"/>
          <w:szCs w:val="21"/>
        </w:rPr>
      </w:pPr>
      <w:r w:rsidRPr="002B48C7">
        <w:rPr>
          <w:sz w:val="21"/>
          <w:szCs w:val="21"/>
        </w:rPr>
        <w:t xml:space="preserve">The </w:t>
      </w:r>
      <w:r w:rsidR="00BF1562" w:rsidRPr="002B48C7">
        <w:rPr>
          <w:sz w:val="21"/>
          <w:szCs w:val="21"/>
        </w:rPr>
        <w:t>Tenderer</w:t>
      </w:r>
      <w:r w:rsidRPr="002B48C7">
        <w:rPr>
          <w:sz w:val="21"/>
          <w:szCs w:val="21"/>
        </w:rPr>
        <w:t xml:space="preserve"> shall provide further details of proposed items of equipment using the relevant Form in Section IV</w:t>
      </w:r>
      <w:r w:rsidR="0064369D" w:rsidRPr="002B48C7">
        <w:rPr>
          <w:sz w:val="21"/>
          <w:szCs w:val="21"/>
        </w:rPr>
        <w:t xml:space="preserve"> – Tender Forms</w:t>
      </w:r>
      <w:r w:rsidRPr="002B48C7">
        <w:rPr>
          <w:sz w:val="21"/>
          <w:szCs w:val="21"/>
        </w:rPr>
        <w:t>.</w:t>
      </w:r>
    </w:p>
    <w:p w:rsidR="00615739" w:rsidRPr="002B48C7" w:rsidRDefault="00615739" w:rsidP="00615739">
      <w:pPr>
        <w:pStyle w:val="Headingone"/>
        <w:jc w:val="left"/>
        <w:rPr>
          <w:sz w:val="21"/>
          <w:szCs w:val="21"/>
        </w:rPr>
      </w:pPr>
    </w:p>
    <w:p w:rsidR="00615739" w:rsidRPr="002B48C7" w:rsidRDefault="00615739" w:rsidP="00AF00E9">
      <w:pPr>
        <w:pStyle w:val="S3-Heading2"/>
        <w:ind w:left="1440"/>
        <w:rPr>
          <w:sz w:val="21"/>
          <w:szCs w:val="21"/>
        </w:rPr>
      </w:pPr>
      <w:r w:rsidRPr="002B48C7">
        <w:rPr>
          <w:sz w:val="21"/>
          <w:szCs w:val="21"/>
        </w:rPr>
        <w:t>6.</w:t>
      </w:r>
      <w:r w:rsidRPr="002B48C7">
        <w:rPr>
          <w:sz w:val="21"/>
          <w:szCs w:val="21"/>
        </w:rPr>
        <w:tab/>
        <w:t>Key Personnel</w:t>
      </w:r>
    </w:p>
    <w:p w:rsidR="00615739" w:rsidRPr="002B48C7" w:rsidRDefault="00633F3B" w:rsidP="00615739">
      <w:pPr>
        <w:tabs>
          <w:tab w:val="right" w:pos="7254"/>
        </w:tabs>
        <w:spacing w:before="120"/>
        <w:ind w:left="720"/>
        <w:rPr>
          <w:iCs/>
          <w:sz w:val="21"/>
          <w:szCs w:val="21"/>
        </w:rPr>
      </w:pPr>
      <w:r w:rsidRPr="002B48C7">
        <w:rPr>
          <w:iCs/>
          <w:sz w:val="21"/>
          <w:szCs w:val="21"/>
        </w:rPr>
        <w:t>Tenderers</w:t>
      </w:r>
      <w:r w:rsidR="001F51D2" w:rsidRPr="002B48C7">
        <w:rPr>
          <w:iCs/>
          <w:sz w:val="21"/>
          <w:szCs w:val="21"/>
        </w:rPr>
        <w:t xml:space="preserve"> </w:t>
      </w:r>
      <w:r w:rsidR="00615739" w:rsidRPr="002B48C7">
        <w:rPr>
          <w:iCs/>
          <w:sz w:val="21"/>
          <w:szCs w:val="21"/>
        </w:rPr>
        <w:t>must demonstrate that it will have the personnel for the key positions that meet the following requirements:</w:t>
      </w:r>
      <w:r w:rsidRPr="002B48C7">
        <w:rPr>
          <w:iCs/>
          <w:sz w:val="21"/>
          <w:szCs w:val="21"/>
        </w:rPr>
        <w:t xml:space="preserve"> </w:t>
      </w:r>
    </w:p>
    <w:p w:rsidR="00042453" w:rsidRPr="002B48C7" w:rsidRDefault="00042453" w:rsidP="00615739">
      <w:pPr>
        <w:tabs>
          <w:tab w:val="right" w:pos="7254"/>
        </w:tabs>
        <w:spacing w:before="120"/>
        <w:ind w:left="720"/>
        <w:rPr>
          <w:iCs/>
          <w:sz w:val="21"/>
          <w:szCs w:val="21"/>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3414"/>
        <w:gridCol w:w="2093"/>
      </w:tblGrid>
      <w:tr w:rsidR="00042453" w:rsidRPr="002B48C7" w:rsidTr="00D02085">
        <w:tc>
          <w:tcPr>
            <w:tcW w:w="2161" w:type="dxa"/>
            <w:shd w:val="clear" w:color="auto" w:fill="auto"/>
          </w:tcPr>
          <w:p w:rsidR="00042453" w:rsidRPr="002B48C7" w:rsidRDefault="00042453" w:rsidP="00D02085">
            <w:pPr>
              <w:tabs>
                <w:tab w:val="right" w:pos="7254"/>
              </w:tabs>
              <w:spacing w:after="200"/>
              <w:rPr>
                <w:b/>
                <w:iCs/>
                <w:sz w:val="21"/>
                <w:szCs w:val="21"/>
              </w:rPr>
            </w:pPr>
            <w:r w:rsidRPr="002B48C7">
              <w:rPr>
                <w:b/>
                <w:iCs/>
                <w:sz w:val="21"/>
                <w:szCs w:val="21"/>
              </w:rPr>
              <w:t>No.</w:t>
            </w:r>
          </w:p>
        </w:tc>
        <w:tc>
          <w:tcPr>
            <w:tcW w:w="3414" w:type="dxa"/>
            <w:shd w:val="clear" w:color="auto" w:fill="auto"/>
          </w:tcPr>
          <w:p w:rsidR="00042453" w:rsidRPr="002B48C7" w:rsidRDefault="00042453" w:rsidP="00D02085">
            <w:pPr>
              <w:tabs>
                <w:tab w:val="right" w:pos="7254"/>
              </w:tabs>
              <w:spacing w:after="200"/>
              <w:rPr>
                <w:b/>
                <w:iCs/>
                <w:sz w:val="21"/>
                <w:szCs w:val="21"/>
              </w:rPr>
            </w:pPr>
            <w:r w:rsidRPr="002B48C7">
              <w:rPr>
                <w:b/>
                <w:iCs/>
                <w:sz w:val="21"/>
                <w:szCs w:val="21"/>
              </w:rPr>
              <w:t>Equipment Type and Characteristics</w:t>
            </w:r>
          </w:p>
        </w:tc>
        <w:tc>
          <w:tcPr>
            <w:tcW w:w="2093" w:type="dxa"/>
            <w:shd w:val="clear" w:color="auto" w:fill="auto"/>
          </w:tcPr>
          <w:p w:rsidR="00042453" w:rsidRPr="002B48C7" w:rsidRDefault="00042453" w:rsidP="00D02085">
            <w:pPr>
              <w:tabs>
                <w:tab w:val="right" w:pos="7254"/>
              </w:tabs>
              <w:spacing w:after="200"/>
              <w:rPr>
                <w:b/>
                <w:iCs/>
                <w:sz w:val="21"/>
                <w:szCs w:val="21"/>
              </w:rPr>
            </w:pPr>
            <w:r w:rsidRPr="002B48C7">
              <w:rPr>
                <w:b/>
                <w:iCs/>
                <w:sz w:val="21"/>
                <w:szCs w:val="21"/>
              </w:rPr>
              <w:t>Minimum Number Required</w:t>
            </w:r>
          </w:p>
        </w:tc>
      </w:tr>
      <w:tr w:rsidR="00042453" w:rsidRPr="002B48C7" w:rsidTr="00D02085">
        <w:tc>
          <w:tcPr>
            <w:tcW w:w="2161" w:type="dxa"/>
            <w:shd w:val="clear" w:color="auto" w:fill="auto"/>
          </w:tcPr>
          <w:p w:rsidR="00042453" w:rsidRPr="002B48C7" w:rsidRDefault="00042453" w:rsidP="00D02085">
            <w:pPr>
              <w:tabs>
                <w:tab w:val="right" w:pos="7254"/>
              </w:tabs>
              <w:spacing w:after="200"/>
              <w:rPr>
                <w:b/>
                <w:iCs/>
                <w:sz w:val="21"/>
                <w:szCs w:val="21"/>
              </w:rPr>
            </w:pPr>
          </w:p>
        </w:tc>
        <w:tc>
          <w:tcPr>
            <w:tcW w:w="3414" w:type="dxa"/>
            <w:shd w:val="clear" w:color="auto" w:fill="auto"/>
          </w:tcPr>
          <w:p w:rsidR="00042453" w:rsidRPr="002B48C7" w:rsidRDefault="00042453" w:rsidP="00D02085">
            <w:pPr>
              <w:tabs>
                <w:tab w:val="right" w:pos="7254"/>
              </w:tabs>
              <w:spacing w:after="200"/>
              <w:rPr>
                <w:b/>
                <w:iCs/>
                <w:sz w:val="21"/>
                <w:szCs w:val="21"/>
              </w:rPr>
            </w:pPr>
          </w:p>
        </w:tc>
        <w:tc>
          <w:tcPr>
            <w:tcW w:w="2093" w:type="dxa"/>
            <w:shd w:val="clear" w:color="auto" w:fill="auto"/>
          </w:tcPr>
          <w:p w:rsidR="00042453" w:rsidRPr="002B48C7" w:rsidRDefault="00042453" w:rsidP="00D02085">
            <w:pPr>
              <w:tabs>
                <w:tab w:val="right" w:pos="7254"/>
              </w:tabs>
              <w:spacing w:after="200"/>
              <w:rPr>
                <w:b/>
                <w:iCs/>
                <w:sz w:val="21"/>
                <w:szCs w:val="21"/>
              </w:rPr>
            </w:pPr>
          </w:p>
        </w:tc>
      </w:tr>
      <w:tr w:rsidR="00042453" w:rsidRPr="002B48C7" w:rsidTr="00D02085">
        <w:tc>
          <w:tcPr>
            <w:tcW w:w="2161" w:type="dxa"/>
            <w:shd w:val="clear" w:color="auto" w:fill="auto"/>
          </w:tcPr>
          <w:p w:rsidR="00042453" w:rsidRPr="002B48C7" w:rsidRDefault="00042453" w:rsidP="00D02085">
            <w:pPr>
              <w:tabs>
                <w:tab w:val="right" w:pos="7254"/>
              </w:tabs>
              <w:spacing w:after="200"/>
              <w:rPr>
                <w:b/>
                <w:iCs/>
                <w:sz w:val="21"/>
                <w:szCs w:val="21"/>
              </w:rPr>
            </w:pPr>
          </w:p>
        </w:tc>
        <w:tc>
          <w:tcPr>
            <w:tcW w:w="3414" w:type="dxa"/>
            <w:shd w:val="clear" w:color="auto" w:fill="auto"/>
          </w:tcPr>
          <w:p w:rsidR="00042453" w:rsidRPr="002B48C7" w:rsidRDefault="00042453" w:rsidP="00D02085">
            <w:pPr>
              <w:tabs>
                <w:tab w:val="right" w:pos="7254"/>
              </w:tabs>
              <w:spacing w:after="200"/>
              <w:rPr>
                <w:b/>
                <w:iCs/>
                <w:sz w:val="21"/>
                <w:szCs w:val="21"/>
              </w:rPr>
            </w:pPr>
          </w:p>
        </w:tc>
        <w:tc>
          <w:tcPr>
            <w:tcW w:w="2093" w:type="dxa"/>
            <w:shd w:val="clear" w:color="auto" w:fill="auto"/>
          </w:tcPr>
          <w:p w:rsidR="00042453" w:rsidRPr="002B48C7" w:rsidRDefault="00042453" w:rsidP="00D02085">
            <w:pPr>
              <w:tabs>
                <w:tab w:val="right" w:pos="7254"/>
              </w:tabs>
              <w:spacing w:after="200"/>
              <w:rPr>
                <w:b/>
                <w:iCs/>
                <w:sz w:val="21"/>
                <w:szCs w:val="21"/>
              </w:rPr>
            </w:pPr>
          </w:p>
        </w:tc>
      </w:tr>
      <w:tr w:rsidR="00042453" w:rsidRPr="002B48C7" w:rsidTr="00D02085">
        <w:tc>
          <w:tcPr>
            <w:tcW w:w="2161" w:type="dxa"/>
            <w:shd w:val="clear" w:color="auto" w:fill="auto"/>
          </w:tcPr>
          <w:p w:rsidR="00042453" w:rsidRPr="002B48C7" w:rsidRDefault="00042453" w:rsidP="00D02085">
            <w:pPr>
              <w:tabs>
                <w:tab w:val="right" w:pos="7254"/>
              </w:tabs>
              <w:spacing w:after="200"/>
              <w:rPr>
                <w:b/>
                <w:iCs/>
                <w:sz w:val="21"/>
                <w:szCs w:val="21"/>
              </w:rPr>
            </w:pPr>
          </w:p>
        </w:tc>
        <w:tc>
          <w:tcPr>
            <w:tcW w:w="3414" w:type="dxa"/>
            <w:shd w:val="clear" w:color="auto" w:fill="auto"/>
          </w:tcPr>
          <w:p w:rsidR="00042453" w:rsidRPr="002B48C7" w:rsidRDefault="00042453" w:rsidP="00D02085">
            <w:pPr>
              <w:tabs>
                <w:tab w:val="right" w:pos="7254"/>
              </w:tabs>
              <w:spacing w:after="200"/>
              <w:rPr>
                <w:b/>
                <w:iCs/>
                <w:sz w:val="21"/>
                <w:szCs w:val="21"/>
              </w:rPr>
            </w:pPr>
          </w:p>
        </w:tc>
        <w:tc>
          <w:tcPr>
            <w:tcW w:w="2093" w:type="dxa"/>
            <w:shd w:val="clear" w:color="auto" w:fill="auto"/>
          </w:tcPr>
          <w:p w:rsidR="00042453" w:rsidRPr="002B48C7" w:rsidRDefault="00042453" w:rsidP="00D02085">
            <w:pPr>
              <w:tabs>
                <w:tab w:val="right" w:pos="7254"/>
              </w:tabs>
              <w:spacing w:after="200"/>
              <w:rPr>
                <w:b/>
                <w:iCs/>
                <w:sz w:val="21"/>
                <w:szCs w:val="21"/>
              </w:rPr>
            </w:pPr>
          </w:p>
        </w:tc>
      </w:tr>
      <w:tr w:rsidR="00042453" w:rsidRPr="002B48C7" w:rsidTr="00D02085">
        <w:tc>
          <w:tcPr>
            <w:tcW w:w="2161" w:type="dxa"/>
            <w:shd w:val="clear" w:color="auto" w:fill="auto"/>
          </w:tcPr>
          <w:p w:rsidR="00042453" w:rsidRPr="002B48C7" w:rsidRDefault="00042453" w:rsidP="00D02085">
            <w:pPr>
              <w:tabs>
                <w:tab w:val="right" w:pos="7254"/>
              </w:tabs>
              <w:spacing w:after="200"/>
              <w:rPr>
                <w:b/>
                <w:iCs/>
                <w:sz w:val="21"/>
                <w:szCs w:val="21"/>
              </w:rPr>
            </w:pPr>
          </w:p>
        </w:tc>
        <w:tc>
          <w:tcPr>
            <w:tcW w:w="3414" w:type="dxa"/>
            <w:shd w:val="clear" w:color="auto" w:fill="auto"/>
          </w:tcPr>
          <w:p w:rsidR="00042453" w:rsidRPr="002B48C7" w:rsidRDefault="00042453" w:rsidP="00D02085">
            <w:pPr>
              <w:tabs>
                <w:tab w:val="right" w:pos="7254"/>
              </w:tabs>
              <w:spacing w:after="200"/>
              <w:rPr>
                <w:b/>
                <w:iCs/>
                <w:sz w:val="21"/>
                <w:szCs w:val="21"/>
              </w:rPr>
            </w:pPr>
          </w:p>
        </w:tc>
        <w:tc>
          <w:tcPr>
            <w:tcW w:w="2093" w:type="dxa"/>
            <w:shd w:val="clear" w:color="auto" w:fill="auto"/>
          </w:tcPr>
          <w:p w:rsidR="00042453" w:rsidRPr="002B48C7" w:rsidRDefault="00042453" w:rsidP="00D02085">
            <w:pPr>
              <w:tabs>
                <w:tab w:val="right" w:pos="7254"/>
              </w:tabs>
              <w:spacing w:after="200"/>
              <w:rPr>
                <w:b/>
                <w:iCs/>
                <w:sz w:val="21"/>
                <w:szCs w:val="21"/>
              </w:rPr>
            </w:pPr>
          </w:p>
        </w:tc>
      </w:tr>
      <w:tr w:rsidR="00042453" w:rsidRPr="002B48C7" w:rsidTr="00D02085">
        <w:tc>
          <w:tcPr>
            <w:tcW w:w="2161" w:type="dxa"/>
            <w:shd w:val="clear" w:color="auto" w:fill="auto"/>
          </w:tcPr>
          <w:p w:rsidR="00042453" w:rsidRPr="002B48C7" w:rsidRDefault="00042453" w:rsidP="00D02085">
            <w:pPr>
              <w:tabs>
                <w:tab w:val="right" w:pos="7254"/>
              </w:tabs>
              <w:spacing w:after="200"/>
              <w:rPr>
                <w:b/>
                <w:iCs/>
                <w:sz w:val="21"/>
                <w:szCs w:val="21"/>
              </w:rPr>
            </w:pPr>
          </w:p>
        </w:tc>
        <w:tc>
          <w:tcPr>
            <w:tcW w:w="3414" w:type="dxa"/>
            <w:shd w:val="clear" w:color="auto" w:fill="auto"/>
          </w:tcPr>
          <w:p w:rsidR="00042453" w:rsidRPr="002B48C7" w:rsidRDefault="00042453" w:rsidP="00D02085">
            <w:pPr>
              <w:tabs>
                <w:tab w:val="right" w:pos="7254"/>
              </w:tabs>
              <w:spacing w:after="200"/>
              <w:rPr>
                <w:b/>
                <w:iCs/>
                <w:sz w:val="21"/>
                <w:szCs w:val="21"/>
              </w:rPr>
            </w:pPr>
          </w:p>
        </w:tc>
        <w:tc>
          <w:tcPr>
            <w:tcW w:w="2093" w:type="dxa"/>
            <w:shd w:val="clear" w:color="auto" w:fill="auto"/>
          </w:tcPr>
          <w:p w:rsidR="00042453" w:rsidRPr="002B48C7" w:rsidRDefault="00042453" w:rsidP="00D02085">
            <w:pPr>
              <w:tabs>
                <w:tab w:val="right" w:pos="7254"/>
              </w:tabs>
              <w:spacing w:after="200"/>
              <w:rPr>
                <w:b/>
                <w:iCs/>
                <w:sz w:val="21"/>
                <w:szCs w:val="21"/>
              </w:rPr>
            </w:pPr>
          </w:p>
        </w:tc>
      </w:tr>
    </w:tbl>
    <w:p w:rsidR="00615739" w:rsidRPr="002B48C7" w:rsidRDefault="00615739" w:rsidP="00615739">
      <w:pPr>
        <w:tabs>
          <w:tab w:val="left" w:pos="2952"/>
          <w:tab w:val="left" w:pos="5832"/>
        </w:tabs>
        <w:rPr>
          <w:i/>
          <w:iCs/>
          <w:sz w:val="21"/>
          <w:szCs w:val="21"/>
        </w:rPr>
      </w:pPr>
    </w:p>
    <w:p w:rsidR="00615739" w:rsidRPr="002B48C7" w:rsidRDefault="00615739" w:rsidP="00615739">
      <w:pPr>
        <w:tabs>
          <w:tab w:val="left" w:pos="432"/>
          <w:tab w:val="left" w:pos="2952"/>
          <w:tab w:val="left" w:pos="5832"/>
        </w:tabs>
        <w:rPr>
          <w:i/>
          <w:iCs/>
          <w:sz w:val="21"/>
          <w:szCs w:val="21"/>
        </w:rPr>
      </w:pPr>
    </w:p>
    <w:p w:rsidR="00615739" w:rsidRPr="002B48C7" w:rsidRDefault="00615739" w:rsidP="00DF68CA">
      <w:pPr>
        <w:tabs>
          <w:tab w:val="right" w:pos="7254"/>
        </w:tabs>
        <w:spacing w:before="120"/>
        <w:ind w:left="720"/>
        <w:rPr>
          <w:iCs/>
          <w:sz w:val="21"/>
          <w:szCs w:val="21"/>
        </w:rPr>
      </w:pPr>
      <w:bookmarkStart w:id="334" w:name="_Toc370310868"/>
      <w:bookmarkStart w:id="335" w:name="_Toc370311199"/>
      <w:bookmarkStart w:id="336" w:name="_Toc372887208"/>
      <w:bookmarkStart w:id="337" w:name="_Toc374093899"/>
      <w:bookmarkStart w:id="338" w:name="_Toc374096431"/>
      <w:r w:rsidRPr="002B48C7">
        <w:rPr>
          <w:iCs/>
          <w:sz w:val="21"/>
          <w:szCs w:val="21"/>
        </w:rPr>
        <w:t xml:space="preserve">The </w:t>
      </w:r>
      <w:r w:rsidR="00BF1562" w:rsidRPr="002B48C7">
        <w:rPr>
          <w:iCs/>
          <w:sz w:val="21"/>
          <w:szCs w:val="21"/>
        </w:rPr>
        <w:t>Tenderer</w:t>
      </w:r>
      <w:r w:rsidRPr="002B48C7">
        <w:rPr>
          <w:iCs/>
          <w:sz w:val="21"/>
          <w:szCs w:val="21"/>
        </w:rPr>
        <w:t xml:space="preserve"> shall provide details of the proposed personnel, their biographical data describing their qualifications and experience records in the relevan</w:t>
      </w:r>
      <w:r w:rsidR="00F30B28" w:rsidRPr="002B48C7">
        <w:rPr>
          <w:iCs/>
          <w:sz w:val="21"/>
          <w:szCs w:val="21"/>
        </w:rPr>
        <w:t>t Forms included in Section IV-</w:t>
      </w:r>
      <w:r w:rsidR="00BF1562" w:rsidRPr="002B48C7">
        <w:rPr>
          <w:iCs/>
          <w:sz w:val="21"/>
          <w:szCs w:val="21"/>
        </w:rPr>
        <w:t>Tender</w:t>
      </w:r>
      <w:r w:rsidRPr="002B48C7">
        <w:rPr>
          <w:iCs/>
          <w:sz w:val="21"/>
          <w:szCs w:val="21"/>
        </w:rPr>
        <w:t xml:space="preserve"> Forms.</w:t>
      </w:r>
      <w:bookmarkEnd w:id="334"/>
      <w:bookmarkEnd w:id="335"/>
      <w:bookmarkEnd w:id="336"/>
      <w:bookmarkEnd w:id="337"/>
      <w:bookmarkEnd w:id="338"/>
    </w:p>
    <w:p w:rsidR="003D435E" w:rsidRPr="002B48C7" w:rsidRDefault="003D435E" w:rsidP="003D435E">
      <w:pPr>
        <w:pStyle w:val="Headingone"/>
        <w:rPr>
          <w:sz w:val="21"/>
          <w:szCs w:val="21"/>
        </w:rPr>
      </w:pPr>
    </w:p>
    <w:p w:rsidR="003D435E" w:rsidRPr="002B48C7" w:rsidRDefault="003D435E" w:rsidP="00DC547D">
      <w:pPr>
        <w:spacing w:after="200"/>
        <w:ind w:left="720"/>
        <w:rPr>
          <w:b/>
          <w:sz w:val="21"/>
          <w:szCs w:val="21"/>
        </w:rPr>
      </w:pPr>
    </w:p>
    <w:p w:rsidR="00655E17" w:rsidRPr="002B48C7" w:rsidRDefault="00655E17" w:rsidP="00A9538F">
      <w:pPr>
        <w:pStyle w:val="Headingone"/>
        <w:rPr>
          <w:sz w:val="21"/>
          <w:szCs w:val="21"/>
        </w:rPr>
      </w:pPr>
    </w:p>
    <w:p w:rsidR="00655E17" w:rsidRPr="002B48C7" w:rsidRDefault="00655E17" w:rsidP="00A9538F">
      <w:pPr>
        <w:pStyle w:val="Headingone"/>
        <w:rPr>
          <w:sz w:val="21"/>
          <w:szCs w:val="21"/>
        </w:rPr>
      </w:pPr>
    </w:p>
    <w:p w:rsidR="00655E17" w:rsidRPr="002B48C7" w:rsidRDefault="00655E17" w:rsidP="00A9538F">
      <w:pPr>
        <w:pStyle w:val="Headingone"/>
        <w:rPr>
          <w:sz w:val="21"/>
          <w:szCs w:val="21"/>
        </w:rPr>
      </w:pPr>
    </w:p>
    <w:p w:rsidR="00780262" w:rsidRPr="002B48C7" w:rsidRDefault="00780262" w:rsidP="00A9538F">
      <w:pPr>
        <w:pStyle w:val="Headingone"/>
        <w:sectPr w:rsidR="00780262" w:rsidRPr="002B48C7" w:rsidSect="004674EB">
          <w:headerReference w:type="even" r:id="rId38"/>
          <w:headerReference w:type="default" r:id="rId39"/>
          <w:headerReference w:type="first" r:id="rId40"/>
          <w:pgSz w:w="12240" w:h="15840"/>
          <w:pgMar w:top="1440" w:right="1440" w:bottom="1440" w:left="1440" w:header="720" w:footer="720" w:gutter="0"/>
          <w:cols w:space="720"/>
          <w:docGrid w:linePitch="360"/>
        </w:sectPr>
      </w:pPr>
    </w:p>
    <w:p w:rsidR="00655E17" w:rsidRPr="002B48C7" w:rsidRDefault="00655E17" w:rsidP="00A9538F">
      <w:pPr>
        <w:pStyle w:val="Headingone"/>
      </w:pPr>
    </w:p>
    <w:p w:rsidR="00655E17" w:rsidRPr="002B48C7" w:rsidRDefault="00655E17" w:rsidP="00A9538F">
      <w:pPr>
        <w:pStyle w:val="Headingone"/>
      </w:pPr>
    </w:p>
    <w:p w:rsidR="00655E17" w:rsidRPr="002B48C7" w:rsidRDefault="00655E17" w:rsidP="00A9538F">
      <w:pPr>
        <w:pStyle w:val="Headingone"/>
      </w:pPr>
    </w:p>
    <w:p w:rsidR="00655E17" w:rsidRPr="002B48C7" w:rsidRDefault="00655E17" w:rsidP="00A9538F">
      <w:pPr>
        <w:pStyle w:val="Headingone"/>
      </w:pPr>
    </w:p>
    <w:p w:rsidR="00655E17" w:rsidRPr="002B48C7" w:rsidRDefault="00655E17" w:rsidP="00A9538F">
      <w:pPr>
        <w:pStyle w:val="Headingone"/>
      </w:pPr>
    </w:p>
    <w:p w:rsidR="00655E17" w:rsidRPr="002B48C7" w:rsidRDefault="00655E17" w:rsidP="00A9538F">
      <w:pPr>
        <w:pStyle w:val="Headingone"/>
      </w:pPr>
    </w:p>
    <w:p w:rsidR="00655E17" w:rsidRPr="002B48C7" w:rsidRDefault="00655E17" w:rsidP="00A9538F">
      <w:pPr>
        <w:pStyle w:val="Headingone"/>
      </w:pPr>
    </w:p>
    <w:p w:rsidR="00655E17" w:rsidRPr="002B48C7" w:rsidRDefault="00655E17" w:rsidP="00A9538F">
      <w:pPr>
        <w:pStyle w:val="Headingone"/>
      </w:pPr>
    </w:p>
    <w:p w:rsidR="003333A5" w:rsidRPr="002B48C7" w:rsidRDefault="003333A5" w:rsidP="00A9538F">
      <w:pPr>
        <w:pStyle w:val="Headingone"/>
      </w:pPr>
    </w:p>
    <w:p w:rsidR="000411CB" w:rsidRPr="002B48C7" w:rsidRDefault="000411CB" w:rsidP="00A9538F">
      <w:pPr>
        <w:pStyle w:val="Headingone"/>
      </w:pPr>
    </w:p>
    <w:p w:rsidR="000411CB" w:rsidRPr="002B48C7" w:rsidRDefault="000411CB" w:rsidP="00A9538F">
      <w:pPr>
        <w:pStyle w:val="Headingone"/>
      </w:pPr>
    </w:p>
    <w:p w:rsidR="000411CB" w:rsidRPr="002B48C7" w:rsidRDefault="000411CB" w:rsidP="00A9538F">
      <w:pPr>
        <w:pStyle w:val="Headingone"/>
      </w:pPr>
    </w:p>
    <w:p w:rsidR="000411CB" w:rsidRPr="002B48C7" w:rsidRDefault="000411CB" w:rsidP="00A9538F">
      <w:pPr>
        <w:pStyle w:val="Headingone"/>
      </w:pPr>
    </w:p>
    <w:p w:rsidR="000411CB" w:rsidRPr="002B48C7" w:rsidRDefault="000411CB" w:rsidP="00A9538F">
      <w:pPr>
        <w:pStyle w:val="Headingone"/>
      </w:pPr>
    </w:p>
    <w:p w:rsidR="000411CB" w:rsidRPr="002B48C7" w:rsidRDefault="000411CB" w:rsidP="00A9538F">
      <w:pPr>
        <w:pStyle w:val="Headingone"/>
      </w:pPr>
    </w:p>
    <w:p w:rsidR="000411CB" w:rsidRPr="002B48C7" w:rsidRDefault="000411CB" w:rsidP="00A9538F">
      <w:pPr>
        <w:pStyle w:val="Headingone"/>
      </w:pPr>
    </w:p>
    <w:p w:rsidR="000411CB" w:rsidRPr="002B48C7" w:rsidRDefault="000411CB" w:rsidP="00A9538F">
      <w:pPr>
        <w:pStyle w:val="Headingone"/>
      </w:pPr>
    </w:p>
    <w:p w:rsidR="000411CB" w:rsidRPr="002B48C7" w:rsidRDefault="000411CB" w:rsidP="00A9538F">
      <w:pPr>
        <w:pStyle w:val="Headingone"/>
      </w:pPr>
    </w:p>
    <w:p w:rsidR="00F8617F" w:rsidRPr="002B48C7" w:rsidRDefault="00F8617F" w:rsidP="00F8617F">
      <w:pPr>
        <w:pStyle w:val="Headingone"/>
      </w:pPr>
      <w:bookmarkStart w:id="339" w:name="_Toc370310870"/>
      <w:bookmarkStart w:id="340" w:name="_Toc370311201"/>
      <w:bookmarkStart w:id="341" w:name="_Toc381356954"/>
      <w:bookmarkStart w:id="342" w:name="_Toc381357716"/>
      <w:r w:rsidRPr="002B48C7">
        <w:t>Section IV. Tender Forms</w:t>
      </w:r>
      <w:bookmarkEnd w:id="339"/>
      <w:bookmarkEnd w:id="340"/>
      <w:bookmarkEnd w:id="341"/>
      <w:bookmarkEnd w:id="342"/>
    </w:p>
    <w:p w:rsidR="007E4CC2" w:rsidRPr="002B48C7" w:rsidRDefault="00AA7CF5" w:rsidP="00F8617F">
      <w:pPr>
        <w:pStyle w:val="Headingone"/>
      </w:pPr>
      <w:r w:rsidRPr="002B48C7">
        <w:br w:type="page"/>
      </w:r>
      <w:bookmarkStart w:id="343" w:name="_Toc65979620"/>
      <w:bookmarkStart w:id="344" w:name="_Toc87070112"/>
      <w:bookmarkStart w:id="345" w:name="_Toc202854898"/>
      <w:bookmarkStart w:id="346" w:name="_Toc202862670"/>
      <w:bookmarkStart w:id="347" w:name="_Toc381356955"/>
      <w:bookmarkStart w:id="348" w:name="_Toc381357717"/>
      <w:r w:rsidR="007E4CC2" w:rsidRPr="002B48C7">
        <w:lastRenderedPageBreak/>
        <w:t xml:space="preserve">1.  Contractor’s </w:t>
      </w:r>
      <w:r w:rsidR="00BF1562" w:rsidRPr="002B48C7">
        <w:t>Tender</w:t>
      </w:r>
      <w:bookmarkEnd w:id="343"/>
      <w:bookmarkEnd w:id="344"/>
      <w:bookmarkEnd w:id="345"/>
      <w:bookmarkEnd w:id="346"/>
      <w:bookmarkEnd w:id="347"/>
      <w:bookmarkEnd w:id="348"/>
    </w:p>
    <w:p w:rsidR="007E4CC2" w:rsidRPr="002B48C7" w:rsidRDefault="007E4CC2" w:rsidP="007E4CC2">
      <w:pPr>
        <w:pStyle w:val="Text"/>
        <w:rPr>
          <w:sz w:val="21"/>
          <w:szCs w:val="21"/>
        </w:rPr>
      </w:pPr>
      <w:r w:rsidRPr="002B48C7">
        <w:rPr>
          <w:sz w:val="21"/>
          <w:szCs w:val="21"/>
        </w:rPr>
        <w:t xml:space="preserve">[The </w:t>
      </w:r>
      <w:r w:rsidR="00BF1562" w:rsidRPr="002B48C7">
        <w:rPr>
          <w:sz w:val="21"/>
          <w:szCs w:val="21"/>
        </w:rPr>
        <w:t>Tenderer</w:t>
      </w:r>
      <w:r w:rsidRPr="002B48C7">
        <w:rPr>
          <w:sz w:val="21"/>
          <w:szCs w:val="21"/>
        </w:rPr>
        <w:t xml:space="preserve"> shall fill in and submit this </w:t>
      </w:r>
      <w:r w:rsidR="00BF1562" w:rsidRPr="002B48C7">
        <w:rPr>
          <w:sz w:val="21"/>
          <w:szCs w:val="21"/>
        </w:rPr>
        <w:t>Tender</w:t>
      </w:r>
      <w:r w:rsidRPr="002B48C7">
        <w:rPr>
          <w:sz w:val="21"/>
          <w:szCs w:val="21"/>
        </w:rPr>
        <w:t xml:space="preserve"> form with the </w:t>
      </w:r>
      <w:r w:rsidR="00BF1562" w:rsidRPr="002B48C7">
        <w:rPr>
          <w:sz w:val="21"/>
          <w:szCs w:val="21"/>
        </w:rPr>
        <w:t>Tender</w:t>
      </w:r>
      <w:r w:rsidRPr="002B48C7">
        <w:rPr>
          <w:sz w:val="21"/>
          <w:szCs w:val="21"/>
        </w:rPr>
        <w:t xml:space="preserve">.  If the </w:t>
      </w:r>
      <w:r w:rsidR="00BF1562" w:rsidRPr="002B48C7">
        <w:rPr>
          <w:sz w:val="21"/>
          <w:szCs w:val="21"/>
        </w:rPr>
        <w:t>Tenderer</w:t>
      </w:r>
      <w:r w:rsidRPr="002B48C7">
        <w:rPr>
          <w:sz w:val="21"/>
          <w:szCs w:val="21"/>
        </w:rPr>
        <w:t xml:space="preserve"> objects to the Adjudicator proposed by the Employer in the </w:t>
      </w:r>
      <w:r w:rsidR="00BF1562" w:rsidRPr="002B48C7">
        <w:rPr>
          <w:sz w:val="21"/>
          <w:szCs w:val="21"/>
        </w:rPr>
        <w:t>Tender</w:t>
      </w:r>
      <w:r w:rsidRPr="002B48C7">
        <w:rPr>
          <w:sz w:val="21"/>
          <w:szCs w:val="21"/>
        </w:rPr>
        <w:t xml:space="preserve"> Documents, it should so state in its </w:t>
      </w:r>
      <w:r w:rsidR="00BF1562" w:rsidRPr="002B48C7">
        <w:rPr>
          <w:sz w:val="21"/>
          <w:szCs w:val="21"/>
        </w:rPr>
        <w:t>Tender</w:t>
      </w:r>
      <w:r w:rsidRPr="002B48C7">
        <w:rPr>
          <w:sz w:val="21"/>
          <w:szCs w:val="21"/>
        </w:rPr>
        <w:t xml:space="preserve">, and present an alternative candidate, together with the candidate’s daily fees and biographical data, in accordance with </w:t>
      </w:r>
      <w:r w:rsidR="00BF00B3" w:rsidRPr="002B48C7">
        <w:rPr>
          <w:sz w:val="21"/>
          <w:szCs w:val="21"/>
        </w:rPr>
        <w:t>ITT</w:t>
      </w:r>
      <w:r w:rsidRPr="002B48C7">
        <w:rPr>
          <w:sz w:val="21"/>
          <w:szCs w:val="21"/>
        </w:rPr>
        <w:t xml:space="preserve"> Clause </w:t>
      </w:r>
      <w:r w:rsidR="00781F23" w:rsidRPr="002B48C7">
        <w:rPr>
          <w:sz w:val="21"/>
          <w:szCs w:val="21"/>
        </w:rPr>
        <w:t>38</w:t>
      </w:r>
      <w:r w:rsidRPr="002B48C7">
        <w:rPr>
          <w:sz w:val="21"/>
          <w:szCs w:val="21"/>
        </w:rPr>
        <w:t>.]</w:t>
      </w:r>
    </w:p>
    <w:p w:rsidR="007E4CC2" w:rsidRPr="002B48C7" w:rsidRDefault="007E4CC2" w:rsidP="007E4CC2">
      <w:pPr>
        <w:jc w:val="right"/>
        <w:rPr>
          <w:b/>
          <w:sz w:val="21"/>
          <w:szCs w:val="21"/>
        </w:rPr>
      </w:pPr>
      <w:r w:rsidRPr="002B48C7">
        <w:rPr>
          <w:b/>
          <w:sz w:val="21"/>
          <w:szCs w:val="21"/>
        </w:rPr>
        <w:t>[date]</w:t>
      </w:r>
    </w:p>
    <w:p w:rsidR="007E4CC2" w:rsidRPr="002B48C7" w:rsidRDefault="007E4CC2" w:rsidP="007E4CC2">
      <w:pPr>
        <w:pStyle w:val="Text"/>
        <w:rPr>
          <w:sz w:val="21"/>
          <w:szCs w:val="21"/>
        </w:rPr>
      </w:pPr>
      <w:r w:rsidRPr="002B48C7">
        <w:rPr>
          <w:sz w:val="21"/>
          <w:szCs w:val="21"/>
        </w:rPr>
        <w:t xml:space="preserve">Identification No and Title of Contract: </w:t>
      </w:r>
      <w:r w:rsidRPr="002B48C7">
        <w:rPr>
          <w:b/>
          <w:sz w:val="21"/>
          <w:szCs w:val="21"/>
        </w:rPr>
        <w:t>[insert identification number and title of the Contract]</w:t>
      </w:r>
    </w:p>
    <w:p w:rsidR="007E4CC2" w:rsidRPr="002B48C7" w:rsidRDefault="007E4CC2" w:rsidP="00886556">
      <w:pPr>
        <w:rPr>
          <w:b/>
          <w:sz w:val="21"/>
          <w:szCs w:val="21"/>
        </w:rPr>
      </w:pPr>
      <w:r w:rsidRPr="002B48C7">
        <w:rPr>
          <w:sz w:val="21"/>
          <w:szCs w:val="21"/>
        </w:rPr>
        <w:t xml:space="preserve">To: </w:t>
      </w:r>
      <w:r w:rsidRPr="002B48C7">
        <w:rPr>
          <w:sz w:val="21"/>
          <w:szCs w:val="21"/>
        </w:rPr>
        <w:tab/>
      </w:r>
      <w:r w:rsidR="00886556" w:rsidRPr="002B48C7">
        <w:rPr>
          <w:b/>
          <w:sz w:val="21"/>
          <w:szCs w:val="21"/>
        </w:rPr>
        <w:t>[insert name, street address, Room/Floor number, City</w:t>
      </w:r>
      <w:r w:rsidRPr="002B48C7">
        <w:rPr>
          <w:b/>
          <w:sz w:val="21"/>
          <w:szCs w:val="21"/>
        </w:rPr>
        <w:t xml:space="preserve">       </w:t>
      </w:r>
    </w:p>
    <w:p w:rsidR="007E4CC2" w:rsidRPr="002B48C7" w:rsidRDefault="007E4CC2" w:rsidP="007E4CC2">
      <w:pPr>
        <w:pStyle w:val="Text"/>
        <w:rPr>
          <w:i/>
          <w:sz w:val="21"/>
          <w:szCs w:val="21"/>
        </w:rPr>
      </w:pPr>
      <w:r w:rsidRPr="002B48C7">
        <w:rPr>
          <w:color w:val="000000"/>
          <w:sz w:val="21"/>
          <w:szCs w:val="21"/>
        </w:rPr>
        <w:t xml:space="preserve">Having examined the </w:t>
      </w:r>
      <w:r w:rsidR="00BF1562" w:rsidRPr="002B48C7">
        <w:rPr>
          <w:color w:val="000000"/>
          <w:sz w:val="21"/>
          <w:szCs w:val="21"/>
        </w:rPr>
        <w:t>Tender</w:t>
      </w:r>
      <w:r w:rsidRPr="002B48C7">
        <w:rPr>
          <w:color w:val="000000"/>
          <w:sz w:val="21"/>
          <w:szCs w:val="21"/>
        </w:rPr>
        <w:t xml:space="preserve"> Documents, including addenda </w:t>
      </w:r>
      <w:r w:rsidRPr="002B48C7">
        <w:rPr>
          <w:b/>
          <w:color w:val="000000"/>
          <w:sz w:val="21"/>
          <w:szCs w:val="21"/>
        </w:rPr>
        <w:t>[insert list]</w:t>
      </w:r>
      <w:r w:rsidRPr="002B48C7">
        <w:rPr>
          <w:color w:val="000000"/>
          <w:sz w:val="21"/>
          <w:szCs w:val="21"/>
        </w:rPr>
        <w:t>, w</w:t>
      </w:r>
      <w:r w:rsidRPr="002B48C7">
        <w:rPr>
          <w:sz w:val="21"/>
          <w:szCs w:val="21"/>
        </w:rPr>
        <w:t xml:space="preserve">e offer to execute the </w:t>
      </w:r>
      <w:r w:rsidRPr="002B48C7">
        <w:rPr>
          <w:b/>
          <w:sz w:val="21"/>
          <w:szCs w:val="21"/>
        </w:rPr>
        <w:t>[name and identification number of Contract]</w:t>
      </w:r>
      <w:r w:rsidRPr="002B48C7">
        <w:rPr>
          <w:sz w:val="21"/>
          <w:szCs w:val="21"/>
        </w:rPr>
        <w:t xml:space="preserve"> in accordance with the form of Contract accompanying this </w:t>
      </w:r>
      <w:r w:rsidR="00BF1562" w:rsidRPr="002B48C7">
        <w:rPr>
          <w:sz w:val="21"/>
          <w:szCs w:val="21"/>
        </w:rPr>
        <w:t>Tender</w:t>
      </w:r>
      <w:r w:rsidRPr="002B48C7">
        <w:rPr>
          <w:sz w:val="21"/>
          <w:szCs w:val="21"/>
        </w:rPr>
        <w:t xml:space="preserve"> for the Contract Price of </w:t>
      </w:r>
      <w:r w:rsidRPr="002B48C7">
        <w:rPr>
          <w:b/>
          <w:sz w:val="21"/>
          <w:szCs w:val="21"/>
        </w:rPr>
        <w:t>[insert amount in numbers]</w:t>
      </w:r>
      <w:r w:rsidRPr="002B48C7">
        <w:rPr>
          <w:sz w:val="21"/>
          <w:szCs w:val="21"/>
        </w:rPr>
        <w:t xml:space="preserve">, </w:t>
      </w:r>
      <w:r w:rsidRPr="002B48C7">
        <w:rPr>
          <w:b/>
          <w:sz w:val="21"/>
          <w:szCs w:val="21"/>
        </w:rPr>
        <w:t>[insert amount in words] [insert name of currency]</w:t>
      </w:r>
      <w:r w:rsidRPr="002B48C7">
        <w:rPr>
          <w:sz w:val="21"/>
          <w:szCs w:val="21"/>
        </w:rPr>
        <w:t xml:space="preserve">. The total amount of all Taxes and Duties, not included within the above </w:t>
      </w:r>
      <w:r w:rsidR="00BF1562" w:rsidRPr="002B48C7">
        <w:rPr>
          <w:sz w:val="21"/>
          <w:szCs w:val="21"/>
        </w:rPr>
        <w:t>Tender</w:t>
      </w:r>
      <w:r w:rsidRPr="002B48C7">
        <w:rPr>
          <w:sz w:val="21"/>
          <w:szCs w:val="21"/>
        </w:rPr>
        <w:t xml:space="preserve"> Price, has been assessed to be the sum of </w:t>
      </w:r>
      <w:r w:rsidRPr="002B48C7">
        <w:rPr>
          <w:i/>
          <w:sz w:val="21"/>
          <w:szCs w:val="21"/>
        </w:rPr>
        <w:t xml:space="preserve">[insert amount in figures and words] </w:t>
      </w:r>
      <w:r w:rsidRPr="002B48C7">
        <w:rPr>
          <w:sz w:val="21"/>
          <w:szCs w:val="21"/>
        </w:rPr>
        <w:t xml:space="preserve">as per the attached Schedule of </w:t>
      </w:r>
      <w:r w:rsidR="00BF1562" w:rsidRPr="002B48C7">
        <w:rPr>
          <w:sz w:val="21"/>
          <w:szCs w:val="21"/>
        </w:rPr>
        <w:t>Tenderer</w:t>
      </w:r>
      <w:r w:rsidRPr="002B48C7">
        <w:rPr>
          <w:sz w:val="21"/>
          <w:szCs w:val="21"/>
        </w:rPr>
        <w:t>’s Local Tax and Duty Assessment.</w:t>
      </w:r>
    </w:p>
    <w:p w:rsidR="007E4CC2" w:rsidRPr="002B48C7" w:rsidRDefault="007E4CC2" w:rsidP="007E4CC2">
      <w:pPr>
        <w:pStyle w:val="Text"/>
        <w:rPr>
          <w:sz w:val="21"/>
          <w:szCs w:val="21"/>
        </w:rPr>
      </w:pPr>
      <w:r w:rsidRPr="002B48C7">
        <w:rPr>
          <w:sz w:val="21"/>
          <w:szCs w:val="21"/>
        </w:rPr>
        <w:t>The Contract shall be paid in the following currencies:</w:t>
      </w:r>
    </w:p>
    <w:tbl>
      <w:tblPr>
        <w:tblW w:w="9000"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2160"/>
        <w:gridCol w:w="2880"/>
        <w:gridCol w:w="2520"/>
      </w:tblGrid>
      <w:tr w:rsidR="007E4CC2" w:rsidRPr="002B48C7" w:rsidTr="000B4460">
        <w:tblPrEx>
          <w:tblCellMar>
            <w:top w:w="0" w:type="dxa"/>
            <w:bottom w:w="0" w:type="dxa"/>
          </w:tblCellMar>
        </w:tblPrEx>
        <w:tc>
          <w:tcPr>
            <w:tcW w:w="1440" w:type="dxa"/>
            <w:tcBorders>
              <w:top w:val="single" w:sz="6" w:space="0" w:color="auto"/>
              <w:left w:val="single" w:sz="6" w:space="0" w:color="auto"/>
              <w:bottom w:val="single" w:sz="6" w:space="0" w:color="auto"/>
              <w:right w:val="nil"/>
            </w:tcBorders>
          </w:tcPr>
          <w:p w:rsidR="007E4CC2" w:rsidRPr="002B48C7" w:rsidRDefault="007E4CC2" w:rsidP="000B4460">
            <w:pPr>
              <w:jc w:val="center"/>
              <w:rPr>
                <w:sz w:val="21"/>
                <w:szCs w:val="21"/>
              </w:rPr>
            </w:pPr>
            <w:r w:rsidRPr="002B48C7">
              <w:rPr>
                <w:sz w:val="21"/>
                <w:szCs w:val="21"/>
              </w:rPr>
              <w:t>Currency</w:t>
            </w:r>
          </w:p>
        </w:tc>
        <w:tc>
          <w:tcPr>
            <w:tcW w:w="2160" w:type="dxa"/>
            <w:tcBorders>
              <w:top w:val="single" w:sz="6" w:space="0" w:color="auto"/>
              <w:left w:val="dotted" w:sz="6" w:space="0" w:color="auto"/>
              <w:bottom w:val="single" w:sz="6" w:space="0" w:color="auto"/>
              <w:right w:val="dotted" w:sz="6" w:space="0" w:color="auto"/>
            </w:tcBorders>
          </w:tcPr>
          <w:p w:rsidR="007E4CC2" w:rsidRPr="002B48C7" w:rsidRDefault="007E4CC2" w:rsidP="000B4460">
            <w:pPr>
              <w:jc w:val="center"/>
              <w:rPr>
                <w:sz w:val="21"/>
                <w:szCs w:val="21"/>
              </w:rPr>
            </w:pPr>
            <w:r w:rsidRPr="002B48C7">
              <w:rPr>
                <w:sz w:val="21"/>
                <w:szCs w:val="21"/>
              </w:rPr>
              <w:t>Percentage payable in currency</w:t>
            </w:r>
          </w:p>
        </w:tc>
        <w:tc>
          <w:tcPr>
            <w:tcW w:w="2880" w:type="dxa"/>
            <w:tcBorders>
              <w:top w:val="single" w:sz="6" w:space="0" w:color="auto"/>
              <w:left w:val="nil"/>
              <w:bottom w:val="single" w:sz="6" w:space="0" w:color="auto"/>
              <w:right w:val="dotted" w:sz="6" w:space="0" w:color="auto"/>
            </w:tcBorders>
          </w:tcPr>
          <w:p w:rsidR="007E4CC2" w:rsidRPr="002B48C7" w:rsidRDefault="007E4CC2" w:rsidP="00336E4F">
            <w:pPr>
              <w:jc w:val="center"/>
              <w:rPr>
                <w:sz w:val="21"/>
                <w:szCs w:val="21"/>
              </w:rPr>
            </w:pPr>
            <w:r w:rsidRPr="002B48C7">
              <w:rPr>
                <w:sz w:val="21"/>
                <w:szCs w:val="21"/>
              </w:rPr>
              <w:t xml:space="preserve">Rate of exchange:  one </w:t>
            </w:r>
            <w:r w:rsidR="00336E4F" w:rsidRPr="002B48C7">
              <w:rPr>
                <w:b/>
                <w:sz w:val="21"/>
                <w:szCs w:val="21"/>
              </w:rPr>
              <w:t>[insert foreign]</w:t>
            </w:r>
            <w:r w:rsidRPr="002B48C7">
              <w:rPr>
                <w:sz w:val="21"/>
                <w:szCs w:val="21"/>
              </w:rPr>
              <w:t xml:space="preserve"> equals </w:t>
            </w:r>
            <w:r w:rsidRPr="002B48C7">
              <w:rPr>
                <w:b/>
                <w:sz w:val="21"/>
                <w:szCs w:val="21"/>
              </w:rPr>
              <w:t>[insert local]</w:t>
            </w:r>
          </w:p>
        </w:tc>
        <w:tc>
          <w:tcPr>
            <w:tcW w:w="2520" w:type="dxa"/>
            <w:tcBorders>
              <w:top w:val="single" w:sz="6" w:space="0" w:color="auto"/>
              <w:left w:val="nil"/>
              <w:bottom w:val="single" w:sz="6" w:space="0" w:color="auto"/>
              <w:right w:val="single" w:sz="6" w:space="0" w:color="auto"/>
            </w:tcBorders>
          </w:tcPr>
          <w:p w:rsidR="007E4CC2" w:rsidRPr="002B48C7" w:rsidRDefault="007E4CC2" w:rsidP="00336E4F">
            <w:pPr>
              <w:jc w:val="center"/>
              <w:rPr>
                <w:sz w:val="21"/>
                <w:szCs w:val="21"/>
              </w:rPr>
            </w:pPr>
            <w:r w:rsidRPr="002B48C7">
              <w:rPr>
                <w:sz w:val="21"/>
                <w:szCs w:val="21"/>
              </w:rPr>
              <w:t xml:space="preserve">Inputs for which </w:t>
            </w:r>
            <w:r w:rsidR="00336E4F" w:rsidRPr="002B48C7">
              <w:rPr>
                <w:b/>
                <w:sz w:val="21"/>
                <w:szCs w:val="21"/>
              </w:rPr>
              <w:t>[insert foreign]</w:t>
            </w:r>
            <w:r w:rsidRPr="002B48C7">
              <w:rPr>
                <w:sz w:val="21"/>
                <w:szCs w:val="21"/>
              </w:rPr>
              <w:t xml:space="preserve"> is required</w:t>
            </w:r>
          </w:p>
        </w:tc>
      </w:tr>
      <w:tr w:rsidR="007E4CC2" w:rsidRPr="002B48C7" w:rsidTr="000B4460">
        <w:tblPrEx>
          <w:tblCellMar>
            <w:top w:w="0" w:type="dxa"/>
            <w:bottom w:w="0" w:type="dxa"/>
          </w:tblCellMar>
        </w:tblPrEx>
        <w:tc>
          <w:tcPr>
            <w:tcW w:w="1440" w:type="dxa"/>
            <w:tcBorders>
              <w:top w:val="nil"/>
              <w:left w:val="single" w:sz="6" w:space="0" w:color="auto"/>
              <w:bottom w:val="single" w:sz="6" w:space="0" w:color="auto"/>
              <w:right w:val="nil"/>
            </w:tcBorders>
          </w:tcPr>
          <w:p w:rsidR="007E4CC2" w:rsidRPr="002B48C7" w:rsidRDefault="007E4CC2" w:rsidP="000B4460">
            <w:pPr>
              <w:rPr>
                <w:sz w:val="21"/>
                <w:szCs w:val="21"/>
              </w:rPr>
            </w:pPr>
            <w:r w:rsidRPr="002B48C7">
              <w:rPr>
                <w:sz w:val="21"/>
                <w:szCs w:val="21"/>
              </w:rPr>
              <w:t>(a)</w:t>
            </w:r>
          </w:p>
          <w:p w:rsidR="007E4CC2" w:rsidRPr="002B48C7" w:rsidRDefault="007E4CC2" w:rsidP="000B4460">
            <w:pPr>
              <w:rPr>
                <w:sz w:val="21"/>
                <w:szCs w:val="21"/>
              </w:rPr>
            </w:pPr>
          </w:p>
          <w:p w:rsidR="007E4CC2" w:rsidRPr="002B48C7" w:rsidRDefault="007E4CC2" w:rsidP="000B4460">
            <w:pPr>
              <w:rPr>
                <w:sz w:val="21"/>
                <w:szCs w:val="21"/>
              </w:rPr>
            </w:pPr>
            <w:r w:rsidRPr="002B48C7">
              <w:rPr>
                <w:sz w:val="21"/>
                <w:szCs w:val="21"/>
              </w:rPr>
              <w:t>(b)</w:t>
            </w:r>
          </w:p>
        </w:tc>
        <w:tc>
          <w:tcPr>
            <w:tcW w:w="2160" w:type="dxa"/>
            <w:tcBorders>
              <w:top w:val="single" w:sz="6" w:space="0" w:color="auto"/>
              <w:left w:val="dotted" w:sz="6" w:space="0" w:color="auto"/>
              <w:bottom w:val="single" w:sz="6" w:space="0" w:color="auto"/>
              <w:right w:val="dotted" w:sz="6" w:space="0" w:color="auto"/>
            </w:tcBorders>
          </w:tcPr>
          <w:p w:rsidR="007E4CC2" w:rsidRPr="002B48C7" w:rsidRDefault="007E4CC2" w:rsidP="000B4460">
            <w:pPr>
              <w:rPr>
                <w:sz w:val="21"/>
                <w:szCs w:val="21"/>
              </w:rPr>
            </w:pPr>
          </w:p>
        </w:tc>
        <w:tc>
          <w:tcPr>
            <w:tcW w:w="2880" w:type="dxa"/>
            <w:tcBorders>
              <w:top w:val="single" w:sz="6" w:space="0" w:color="auto"/>
              <w:left w:val="nil"/>
              <w:bottom w:val="single" w:sz="6" w:space="0" w:color="auto"/>
              <w:right w:val="dotted" w:sz="6" w:space="0" w:color="auto"/>
            </w:tcBorders>
          </w:tcPr>
          <w:p w:rsidR="007E4CC2" w:rsidRPr="002B48C7" w:rsidRDefault="007E4CC2" w:rsidP="000B4460">
            <w:pPr>
              <w:rPr>
                <w:sz w:val="21"/>
                <w:szCs w:val="21"/>
              </w:rPr>
            </w:pPr>
          </w:p>
        </w:tc>
        <w:tc>
          <w:tcPr>
            <w:tcW w:w="2520" w:type="dxa"/>
            <w:tcBorders>
              <w:top w:val="nil"/>
              <w:left w:val="nil"/>
              <w:bottom w:val="single" w:sz="6" w:space="0" w:color="auto"/>
              <w:right w:val="single" w:sz="6" w:space="0" w:color="auto"/>
            </w:tcBorders>
          </w:tcPr>
          <w:p w:rsidR="007E4CC2" w:rsidRPr="002B48C7" w:rsidRDefault="007E4CC2" w:rsidP="000B4460">
            <w:pPr>
              <w:rPr>
                <w:sz w:val="21"/>
                <w:szCs w:val="21"/>
              </w:rPr>
            </w:pPr>
          </w:p>
        </w:tc>
      </w:tr>
    </w:tbl>
    <w:p w:rsidR="00336E4F" w:rsidRPr="002B48C7" w:rsidRDefault="00336E4F" w:rsidP="007E4CC2">
      <w:pPr>
        <w:pStyle w:val="Text"/>
        <w:rPr>
          <w:sz w:val="21"/>
          <w:szCs w:val="21"/>
        </w:rPr>
      </w:pPr>
    </w:p>
    <w:p w:rsidR="007E4CC2" w:rsidRPr="002B48C7" w:rsidRDefault="007E4CC2" w:rsidP="007E4CC2">
      <w:pPr>
        <w:pStyle w:val="Text"/>
        <w:rPr>
          <w:sz w:val="21"/>
          <w:szCs w:val="21"/>
        </w:rPr>
      </w:pPr>
      <w:r w:rsidRPr="002B48C7">
        <w:rPr>
          <w:sz w:val="21"/>
          <w:szCs w:val="21"/>
        </w:rPr>
        <w:t xml:space="preserve">Our </w:t>
      </w:r>
      <w:r w:rsidR="00BF1562" w:rsidRPr="002B48C7">
        <w:rPr>
          <w:sz w:val="21"/>
          <w:szCs w:val="21"/>
        </w:rPr>
        <w:t>Tender</w:t>
      </w:r>
      <w:r w:rsidRPr="002B48C7">
        <w:rPr>
          <w:sz w:val="21"/>
          <w:szCs w:val="21"/>
        </w:rPr>
        <w:t xml:space="preserve"> shall be valid for the period of time in accordance with </w:t>
      </w:r>
      <w:r w:rsidR="00BF00B3" w:rsidRPr="002B48C7">
        <w:rPr>
          <w:sz w:val="21"/>
          <w:szCs w:val="21"/>
        </w:rPr>
        <w:t>ITT</w:t>
      </w:r>
      <w:r w:rsidRPr="002B48C7">
        <w:rPr>
          <w:sz w:val="21"/>
          <w:szCs w:val="21"/>
        </w:rPr>
        <w:t xml:space="preserve"> Sub-Clause 16.1, from the date fixed for </w:t>
      </w:r>
      <w:r w:rsidR="00BF1562" w:rsidRPr="002B48C7">
        <w:rPr>
          <w:sz w:val="21"/>
          <w:szCs w:val="21"/>
        </w:rPr>
        <w:t>Tender</w:t>
      </w:r>
      <w:r w:rsidRPr="002B48C7">
        <w:rPr>
          <w:sz w:val="21"/>
          <w:szCs w:val="21"/>
        </w:rPr>
        <w:t xml:space="preserve"> submission deadline in accordance with </w:t>
      </w:r>
      <w:r w:rsidR="00BF00B3" w:rsidRPr="002B48C7">
        <w:rPr>
          <w:sz w:val="21"/>
          <w:szCs w:val="21"/>
        </w:rPr>
        <w:t>ITT</w:t>
      </w:r>
      <w:r w:rsidRPr="002B48C7">
        <w:rPr>
          <w:sz w:val="21"/>
          <w:szCs w:val="21"/>
        </w:rPr>
        <w:t xml:space="preserve"> Sub-Clause </w:t>
      </w:r>
      <w:r w:rsidR="00781F23" w:rsidRPr="002B48C7">
        <w:rPr>
          <w:sz w:val="21"/>
          <w:szCs w:val="21"/>
        </w:rPr>
        <w:t>19</w:t>
      </w:r>
      <w:r w:rsidRPr="002B48C7">
        <w:rPr>
          <w:sz w:val="21"/>
          <w:szCs w:val="21"/>
        </w:rPr>
        <w:t xml:space="preserve">.1, and it shall remain binding upon us and may be accepted at any time before the expiration of that period.  We hereby confirm that this </w:t>
      </w:r>
      <w:r w:rsidR="00BF1562" w:rsidRPr="002B48C7">
        <w:rPr>
          <w:sz w:val="21"/>
          <w:szCs w:val="21"/>
        </w:rPr>
        <w:t>Tender</w:t>
      </w:r>
      <w:r w:rsidRPr="002B48C7">
        <w:rPr>
          <w:sz w:val="21"/>
          <w:szCs w:val="21"/>
        </w:rPr>
        <w:t xml:space="preserve"> complies with the </w:t>
      </w:r>
      <w:r w:rsidR="00BF1562" w:rsidRPr="002B48C7">
        <w:rPr>
          <w:sz w:val="21"/>
          <w:szCs w:val="21"/>
        </w:rPr>
        <w:t>Tender</w:t>
      </w:r>
      <w:r w:rsidRPr="002B48C7">
        <w:rPr>
          <w:sz w:val="21"/>
          <w:szCs w:val="21"/>
        </w:rPr>
        <w:t xml:space="preserve"> Security as required by the </w:t>
      </w:r>
      <w:r w:rsidR="00BF1562" w:rsidRPr="002B48C7">
        <w:rPr>
          <w:sz w:val="21"/>
          <w:szCs w:val="21"/>
        </w:rPr>
        <w:t>Tender</w:t>
      </w:r>
      <w:r w:rsidRPr="002B48C7">
        <w:rPr>
          <w:sz w:val="21"/>
          <w:szCs w:val="21"/>
        </w:rPr>
        <w:t xml:space="preserve"> Documents and specified in the </w:t>
      </w:r>
      <w:r w:rsidR="005640B1" w:rsidRPr="002B48C7">
        <w:rPr>
          <w:sz w:val="21"/>
          <w:szCs w:val="21"/>
        </w:rPr>
        <w:t>TDS</w:t>
      </w:r>
      <w:r w:rsidRPr="002B48C7">
        <w:rPr>
          <w:sz w:val="21"/>
          <w:szCs w:val="21"/>
        </w:rPr>
        <w:t>.</w:t>
      </w:r>
    </w:p>
    <w:p w:rsidR="007E4CC2" w:rsidRPr="002B48C7" w:rsidRDefault="007E4CC2" w:rsidP="007E4CC2">
      <w:pPr>
        <w:pStyle w:val="Text"/>
        <w:rPr>
          <w:sz w:val="21"/>
          <w:szCs w:val="21"/>
        </w:rPr>
      </w:pPr>
      <w:r w:rsidRPr="002B48C7">
        <w:rPr>
          <w:sz w:val="21"/>
          <w:szCs w:val="21"/>
        </w:rPr>
        <w:t xml:space="preserve">If our </w:t>
      </w:r>
      <w:r w:rsidR="00BF1562" w:rsidRPr="002B48C7">
        <w:rPr>
          <w:sz w:val="21"/>
          <w:szCs w:val="21"/>
        </w:rPr>
        <w:t>Tender</w:t>
      </w:r>
      <w:r w:rsidRPr="002B48C7">
        <w:rPr>
          <w:sz w:val="21"/>
          <w:szCs w:val="21"/>
        </w:rPr>
        <w:t xml:space="preserve"> is accepted, we commit to obtain a Performance Security in accordance with GCC Clause </w:t>
      </w:r>
      <w:r w:rsidR="00B552A3" w:rsidRPr="002B48C7">
        <w:rPr>
          <w:sz w:val="21"/>
          <w:szCs w:val="21"/>
        </w:rPr>
        <w:t>4.</w:t>
      </w:r>
      <w:r w:rsidR="00781F23" w:rsidRPr="002B48C7">
        <w:rPr>
          <w:sz w:val="21"/>
          <w:szCs w:val="21"/>
        </w:rPr>
        <w:t>4</w:t>
      </w:r>
      <w:r w:rsidR="00B552A3" w:rsidRPr="002B48C7">
        <w:rPr>
          <w:sz w:val="21"/>
          <w:szCs w:val="21"/>
        </w:rPr>
        <w:t xml:space="preserve"> </w:t>
      </w:r>
      <w:r w:rsidRPr="002B48C7">
        <w:rPr>
          <w:sz w:val="21"/>
          <w:szCs w:val="21"/>
        </w:rPr>
        <w:t xml:space="preserve">and as described in </w:t>
      </w:r>
      <w:r w:rsidR="00BF00B3" w:rsidRPr="002B48C7">
        <w:rPr>
          <w:sz w:val="21"/>
          <w:szCs w:val="21"/>
        </w:rPr>
        <w:t>ITT</w:t>
      </w:r>
      <w:r w:rsidRPr="002B48C7">
        <w:rPr>
          <w:sz w:val="21"/>
          <w:szCs w:val="21"/>
        </w:rPr>
        <w:t xml:space="preserve"> Clause </w:t>
      </w:r>
      <w:r w:rsidR="00781F23" w:rsidRPr="002B48C7">
        <w:rPr>
          <w:sz w:val="21"/>
          <w:szCs w:val="21"/>
        </w:rPr>
        <w:t xml:space="preserve">37 </w:t>
      </w:r>
      <w:r w:rsidRPr="002B48C7">
        <w:rPr>
          <w:sz w:val="21"/>
          <w:szCs w:val="21"/>
        </w:rPr>
        <w:t>for the due performance of the Contract.</w:t>
      </w:r>
    </w:p>
    <w:p w:rsidR="007E4CC2" w:rsidRPr="002B48C7" w:rsidRDefault="007E4CC2" w:rsidP="007E4CC2">
      <w:pPr>
        <w:pStyle w:val="Text"/>
        <w:rPr>
          <w:sz w:val="21"/>
          <w:szCs w:val="21"/>
        </w:rPr>
      </w:pPr>
      <w:r w:rsidRPr="002B48C7">
        <w:rPr>
          <w:sz w:val="21"/>
          <w:szCs w:val="21"/>
        </w:rPr>
        <w:t xml:space="preserve">We accept the appointment of </w:t>
      </w:r>
      <w:r w:rsidRPr="002B48C7">
        <w:rPr>
          <w:b/>
          <w:sz w:val="21"/>
          <w:szCs w:val="21"/>
        </w:rPr>
        <w:t xml:space="preserve">[insert name proposed in </w:t>
      </w:r>
      <w:r w:rsidR="00BF1562" w:rsidRPr="002B48C7">
        <w:rPr>
          <w:b/>
          <w:sz w:val="21"/>
          <w:szCs w:val="21"/>
        </w:rPr>
        <w:t>Tender</w:t>
      </w:r>
      <w:r w:rsidRPr="002B48C7">
        <w:rPr>
          <w:b/>
          <w:sz w:val="21"/>
          <w:szCs w:val="21"/>
        </w:rPr>
        <w:t xml:space="preserve"> Data Sheet] </w:t>
      </w:r>
      <w:r w:rsidRPr="002B48C7">
        <w:rPr>
          <w:sz w:val="21"/>
          <w:szCs w:val="21"/>
        </w:rPr>
        <w:t>as the Adjudicator.</w:t>
      </w:r>
    </w:p>
    <w:p w:rsidR="007E4CC2" w:rsidRPr="002B48C7" w:rsidRDefault="007E4CC2" w:rsidP="007E4CC2">
      <w:pPr>
        <w:pStyle w:val="Text"/>
        <w:rPr>
          <w:b/>
          <w:sz w:val="21"/>
          <w:szCs w:val="21"/>
        </w:rPr>
      </w:pPr>
      <w:r w:rsidRPr="002B48C7">
        <w:rPr>
          <w:b/>
          <w:sz w:val="21"/>
          <w:szCs w:val="21"/>
        </w:rPr>
        <w:t>[or]</w:t>
      </w:r>
    </w:p>
    <w:p w:rsidR="007E4CC2" w:rsidRPr="002B48C7" w:rsidRDefault="007E4CC2" w:rsidP="007E4CC2">
      <w:pPr>
        <w:pStyle w:val="Text"/>
        <w:rPr>
          <w:sz w:val="21"/>
          <w:szCs w:val="21"/>
        </w:rPr>
      </w:pPr>
      <w:r w:rsidRPr="002B48C7">
        <w:rPr>
          <w:sz w:val="21"/>
          <w:szCs w:val="21"/>
        </w:rPr>
        <w:t xml:space="preserve">We do not accept the appointment of </w:t>
      </w:r>
      <w:r w:rsidRPr="002B48C7">
        <w:rPr>
          <w:b/>
          <w:sz w:val="21"/>
          <w:szCs w:val="21"/>
        </w:rPr>
        <w:t xml:space="preserve">[insert name proposed in </w:t>
      </w:r>
      <w:r w:rsidR="00BF1562" w:rsidRPr="002B48C7">
        <w:rPr>
          <w:b/>
          <w:sz w:val="21"/>
          <w:szCs w:val="21"/>
        </w:rPr>
        <w:t>Tender</w:t>
      </w:r>
      <w:r w:rsidRPr="002B48C7">
        <w:rPr>
          <w:b/>
          <w:sz w:val="21"/>
          <w:szCs w:val="21"/>
        </w:rPr>
        <w:t xml:space="preserve"> Data Sheet</w:t>
      </w:r>
      <w:r w:rsidRPr="002B48C7">
        <w:rPr>
          <w:b/>
          <w:i/>
          <w:sz w:val="21"/>
          <w:szCs w:val="21"/>
        </w:rPr>
        <w:t>]</w:t>
      </w:r>
      <w:r w:rsidRPr="002B48C7">
        <w:rPr>
          <w:sz w:val="21"/>
          <w:szCs w:val="21"/>
        </w:rPr>
        <w:t xml:space="preserve"> as the Adjudicator, and propose instead that </w:t>
      </w:r>
      <w:r w:rsidRPr="002B48C7">
        <w:rPr>
          <w:b/>
          <w:sz w:val="21"/>
          <w:szCs w:val="21"/>
        </w:rPr>
        <w:t>[insert name]</w:t>
      </w:r>
      <w:r w:rsidRPr="002B48C7">
        <w:rPr>
          <w:sz w:val="21"/>
          <w:szCs w:val="21"/>
        </w:rPr>
        <w:t xml:space="preserve"> be appointed as Adjudicator, whose daily fees and biographical data are attached.</w:t>
      </w:r>
    </w:p>
    <w:p w:rsidR="007E4CC2" w:rsidRPr="002B48C7" w:rsidRDefault="007E4CC2" w:rsidP="007E4CC2">
      <w:pPr>
        <w:pStyle w:val="Text"/>
        <w:rPr>
          <w:sz w:val="21"/>
          <w:szCs w:val="21"/>
        </w:rPr>
      </w:pPr>
      <w:r w:rsidRPr="002B48C7">
        <w:rPr>
          <w:sz w:val="21"/>
          <w:szCs w:val="21"/>
        </w:rPr>
        <w:t xml:space="preserve">We, including any subcontractors or suppliers for any part of the Contract, have nationalities from eligible countries in accordance with </w:t>
      </w:r>
      <w:r w:rsidR="00BF00B3" w:rsidRPr="002B48C7">
        <w:rPr>
          <w:sz w:val="21"/>
          <w:szCs w:val="21"/>
        </w:rPr>
        <w:t>ITT</w:t>
      </w:r>
      <w:r w:rsidRPr="002B48C7">
        <w:rPr>
          <w:sz w:val="21"/>
          <w:szCs w:val="21"/>
        </w:rPr>
        <w:t xml:space="preserve"> 4.</w:t>
      </w:r>
    </w:p>
    <w:p w:rsidR="007E4CC2" w:rsidRPr="002B48C7" w:rsidRDefault="007E4CC2" w:rsidP="007E4CC2">
      <w:pPr>
        <w:pStyle w:val="Text"/>
        <w:rPr>
          <w:sz w:val="21"/>
          <w:szCs w:val="21"/>
        </w:rPr>
      </w:pPr>
      <w:r w:rsidRPr="002B48C7">
        <w:rPr>
          <w:sz w:val="21"/>
          <w:szCs w:val="21"/>
        </w:rPr>
        <w:t xml:space="preserve">We have no conflict of interest in accordance with </w:t>
      </w:r>
      <w:r w:rsidR="00BF00B3" w:rsidRPr="002B48C7">
        <w:rPr>
          <w:sz w:val="21"/>
          <w:szCs w:val="21"/>
        </w:rPr>
        <w:t>ITT</w:t>
      </w:r>
      <w:r w:rsidRPr="002B48C7">
        <w:rPr>
          <w:sz w:val="21"/>
          <w:szCs w:val="21"/>
        </w:rPr>
        <w:t xml:space="preserve"> 4.3.</w:t>
      </w:r>
    </w:p>
    <w:p w:rsidR="007E4CC2" w:rsidRPr="002B48C7" w:rsidRDefault="007E4CC2" w:rsidP="007E4CC2">
      <w:pPr>
        <w:pStyle w:val="Text"/>
        <w:rPr>
          <w:sz w:val="21"/>
          <w:szCs w:val="21"/>
        </w:rPr>
      </w:pPr>
      <w:r w:rsidRPr="002B48C7">
        <w:rPr>
          <w:sz w:val="21"/>
          <w:szCs w:val="21"/>
        </w:rPr>
        <w:t xml:space="preserve">Our firm, its affiliates or subsidiaries—including any subcontractors or suppliers for any part of the Contract—has not been declared ineligible the World Bank, or under the Employer’s country laws or official regulations or as otherwise provided in </w:t>
      </w:r>
      <w:r w:rsidR="00BF00B3" w:rsidRPr="002B48C7">
        <w:rPr>
          <w:sz w:val="21"/>
          <w:szCs w:val="21"/>
        </w:rPr>
        <w:t>ITT</w:t>
      </w:r>
      <w:r w:rsidRPr="002B48C7">
        <w:rPr>
          <w:sz w:val="21"/>
          <w:szCs w:val="21"/>
        </w:rPr>
        <w:t xml:space="preserve"> 4. </w:t>
      </w:r>
    </w:p>
    <w:p w:rsidR="007E4CC2" w:rsidRPr="002B48C7" w:rsidRDefault="004476DB" w:rsidP="007E4CC2">
      <w:pPr>
        <w:pStyle w:val="Text"/>
        <w:rPr>
          <w:sz w:val="21"/>
          <w:szCs w:val="21"/>
        </w:rPr>
      </w:pPr>
      <w:r w:rsidRPr="002B48C7">
        <w:rPr>
          <w:sz w:val="21"/>
          <w:szCs w:val="21"/>
        </w:rPr>
        <w:t xml:space="preserve">We are not a government owned entity/We are a government owned entity but meet the </w:t>
      </w:r>
      <w:r w:rsidR="00236FD8" w:rsidRPr="002B48C7">
        <w:rPr>
          <w:sz w:val="21"/>
          <w:szCs w:val="21"/>
        </w:rPr>
        <w:t xml:space="preserve">requirements </w:t>
      </w:r>
      <w:r w:rsidRPr="002B48C7">
        <w:rPr>
          <w:sz w:val="21"/>
          <w:szCs w:val="21"/>
        </w:rPr>
        <w:t>of ITT 4</w:t>
      </w:r>
      <w:r w:rsidR="00236FD8" w:rsidRPr="002B48C7">
        <w:rPr>
          <w:sz w:val="21"/>
          <w:szCs w:val="21"/>
        </w:rPr>
        <w:t>.4</w:t>
      </w:r>
      <w:r w:rsidRPr="002B48C7">
        <w:rPr>
          <w:sz w:val="21"/>
          <w:szCs w:val="21"/>
        </w:rPr>
        <w:t>.</w:t>
      </w:r>
    </w:p>
    <w:p w:rsidR="007E4CC2" w:rsidRPr="002B48C7" w:rsidRDefault="007E4CC2" w:rsidP="007E4CC2">
      <w:pPr>
        <w:pStyle w:val="Text"/>
        <w:rPr>
          <w:sz w:val="21"/>
          <w:szCs w:val="21"/>
        </w:rPr>
      </w:pPr>
      <w:r w:rsidRPr="002B48C7">
        <w:rPr>
          <w:sz w:val="21"/>
          <w:szCs w:val="21"/>
        </w:rPr>
        <w:t xml:space="preserve">Commissions or gratuities, if any, paid or to be paid by us to agents relating to this </w:t>
      </w:r>
      <w:r w:rsidR="00BF1562" w:rsidRPr="002B48C7">
        <w:rPr>
          <w:sz w:val="21"/>
          <w:szCs w:val="21"/>
        </w:rPr>
        <w:t>Tender</w:t>
      </w:r>
      <w:r w:rsidRPr="002B48C7">
        <w:rPr>
          <w:sz w:val="21"/>
          <w:szCs w:val="21"/>
        </w:rPr>
        <w:t>, and to Contract execution if we are awarded the Contract, are listed below:</w:t>
      </w:r>
    </w:p>
    <w:tbl>
      <w:tblPr>
        <w:tblW w:w="0" w:type="auto"/>
        <w:jc w:val="center"/>
        <w:tblLayout w:type="fixed"/>
        <w:tblLook w:val="0000" w:firstRow="0" w:lastRow="0" w:firstColumn="0" w:lastColumn="0" w:noHBand="0" w:noVBand="0"/>
      </w:tblPr>
      <w:tblGrid>
        <w:gridCol w:w="1980"/>
        <w:gridCol w:w="360"/>
        <w:gridCol w:w="1710"/>
        <w:gridCol w:w="270"/>
        <w:gridCol w:w="1440"/>
      </w:tblGrid>
      <w:tr w:rsidR="007E4CC2" w:rsidRPr="002B48C7" w:rsidTr="000B4460">
        <w:tblPrEx>
          <w:tblCellMar>
            <w:top w:w="0" w:type="dxa"/>
            <w:bottom w:w="0" w:type="dxa"/>
          </w:tblCellMar>
        </w:tblPrEx>
        <w:trPr>
          <w:jc w:val="center"/>
        </w:trPr>
        <w:tc>
          <w:tcPr>
            <w:tcW w:w="1980" w:type="dxa"/>
            <w:tcBorders>
              <w:top w:val="nil"/>
              <w:left w:val="nil"/>
              <w:bottom w:val="single" w:sz="6" w:space="0" w:color="auto"/>
              <w:right w:val="nil"/>
            </w:tcBorders>
          </w:tcPr>
          <w:p w:rsidR="007E4CC2" w:rsidRPr="002B48C7" w:rsidRDefault="007E4CC2" w:rsidP="000B4460">
            <w:pPr>
              <w:rPr>
                <w:sz w:val="21"/>
                <w:szCs w:val="21"/>
              </w:rPr>
            </w:pPr>
            <w:r w:rsidRPr="002B48C7">
              <w:rPr>
                <w:sz w:val="21"/>
                <w:szCs w:val="21"/>
              </w:rPr>
              <w:lastRenderedPageBreak/>
              <w:t>Name and address of agent</w:t>
            </w:r>
          </w:p>
        </w:tc>
        <w:tc>
          <w:tcPr>
            <w:tcW w:w="360" w:type="dxa"/>
            <w:tcBorders>
              <w:top w:val="nil"/>
              <w:left w:val="nil"/>
              <w:bottom w:val="nil"/>
              <w:right w:val="nil"/>
            </w:tcBorders>
          </w:tcPr>
          <w:p w:rsidR="007E4CC2" w:rsidRPr="002B48C7" w:rsidRDefault="007E4CC2" w:rsidP="000B4460">
            <w:pPr>
              <w:rPr>
                <w:sz w:val="21"/>
                <w:szCs w:val="21"/>
              </w:rPr>
            </w:pPr>
          </w:p>
        </w:tc>
        <w:tc>
          <w:tcPr>
            <w:tcW w:w="1710" w:type="dxa"/>
            <w:tcBorders>
              <w:top w:val="nil"/>
              <w:left w:val="nil"/>
              <w:bottom w:val="nil"/>
              <w:right w:val="nil"/>
            </w:tcBorders>
          </w:tcPr>
          <w:p w:rsidR="007E4CC2" w:rsidRPr="002B48C7" w:rsidRDefault="007E4CC2" w:rsidP="000B4460">
            <w:pPr>
              <w:rPr>
                <w:sz w:val="21"/>
                <w:szCs w:val="21"/>
              </w:rPr>
            </w:pPr>
            <w:r w:rsidRPr="002B48C7">
              <w:rPr>
                <w:sz w:val="21"/>
                <w:szCs w:val="21"/>
              </w:rPr>
              <w:t>Amount and Currency</w:t>
            </w:r>
          </w:p>
        </w:tc>
        <w:tc>
          <w:tcPr>
            <w:tcW w:w="270" w:type="dxa"/>
            <w:tcBorders>
              <w:top w:val="nil"/>
              <w:left w:val="nil"/>
              <w:bottom w:val="nil"/>
              <w:right w:val="nil"/>
            </w:tcBorders>
          </w:tcPr>
          <w:p w:rsidR="007E4CC2" w:rsidRPr="002B48C7" w:rsidRDefault="007E4CC2" w:rsidP="000B4460">
            <w:pPr>
              <w:rPr>
                <w:sz w:val="21"/>
                <w:szCs w:val="21"/>
              </w:rPr>
            </w:pPr>
          </w:p>
        </w:tc>
        <w:tc>
          <w:tcPr>
            <w:tcW w:w="1440" w:type="dxa"/>
            <w:tcBorders>
              <w:top w:val="nil"/>
              <w:left w:val="nil"/>
              <w:bottom w:val="single" w:sz="6" w:space="0" w:color="auto"/>
              <w:right w:val="nil"/>
            </w:tcBorders>
          </w:tcPr>
          <w:p w:rsidR="007E4CC2" w:rsidRPr="002B48C7" w:rsidRDefault="007E4CC2" w:rsidP="000B4460">
            <w:pPr>
              <w:rPr>
                <w:sz w:val="21"/>
                <w:szCs w:val="21"/>
              </w:rPr>
            </w:pPr>
            <w:r w:rsidRPr="002B48C7">
              <w:rPr>
                <w:sz w:val="21"/>
                <w:szCs w:val="21"/>
              </w:rPr>
              <w:t>Purpose of Commission or gratuity</w:t>
            </w:r>
          </w:p>
        </w:tc>
      </w:tr>
      <w:tr w:rsidR="007E4CC2" w:rsidRPr="002B48C7" w:rsidTr="000B4460">
        <w:tblPrEx>
          <w:tblCellMar>
            <w:top w:w="0" w:type="dxa"/>
            <w:bottom w:w="0" w:type="dxa"/>
          </w:tblCellMar>
        </w:tblPrEx>
        <w:trPr>
          <w:jc w:val="center"/>
        </w:trPr>
        <w:tc>
          <w:tcPr>
            <w:tcW w:w="1980" w:type="dxa"/>
            <w:tcBorders>
              <w:top w:val="nil"/>
              <w:left w:val="nil"/>
              <w:bottom w:val="nil"/>
              <w:right w:val="nil"/>
            </w:tcBorders>
          </w:tcPr>
          <w:p w:rsidR="007E4CC2" w:rsidRPr="002B48C7" w:rsidRDefault="007E4CC2" w:rsidP="000B4460">
            <w:pPr>
              <w:rPr>
                <w:sz w:val="21"/>
                <w:szCs w:val="21"/>
              </w:rPr>
            </w:pPr>
          </w:p>
        </w:tc>
        <w:tc>
          <w:tcPr>
            <w:tcW w:w="360" w:type="dxa"/>
            <w:tcBorders>
              <w:top w:val="nil"/>
              <w:left w:val="nil"/>
              <w:bottom w:val="nil"/>
              <w:right w:val="nil"/>
            </w:tcBorders>
          </w:tcPr>
          <w:p w:rsidR="007E4CC2" w:rsidRPr="002B48C7" w:rsidRDefault="007E4CC2" w:rsidP="000B4460">
            <w:pPr>
              <w:rPr>
                <w:sz w:val="21"/>
                <w:szCs w:val="21"/>
              </w:rPr>
            </w:pPr>
          </w:p>
        </w:tc>
        <w:tc>
          <w:tcPr>
            <w:tcW w:w="1710" w:type="dxa"/>
            <w:tcBorders>
              <w:top w:val="single" w:sz="6" w:space="0" w:color="auto"/>
              <w:left w:val="nil"/>
              <w:bottom w:val="single" w:sz="6" w:space="0" w:color="auto"/>
              <w:right w:val="nil"/>
            </w:tcBorders>
          </w:tcPr>
          <w:p w:rsidR="007E4CC2" w:rsidRPr="002B48C7" w:rsidRDefault="007E4CC2" w:rsidP="000B4460">
            <w:pPr>
              <w:rPr>
                <w:sz w:val="21"/>
                <w:szCs w:val="21"/>
              </w:rPr>
            </w:pPr>
          </w:p>
        </w:tc>
        <w:tc>
          <w:tcPr>
            <w:tcW w:w="270" w:type="dxa"/>
            <w:tcBorders>
              <w:top w:val="nil"/>
              <w:left w:val="nil"/>
              <w:bottom w:val="nil"/>
              <w:right w:val="nil"/>
            </w:tcBorders>
          </w:tcPr>
          <w:p w:rsidR="007E4CC2" w:rsidRPr="002B48C7" w:rsidRDefault="007E4CC2" w:rsidP="000B4460">
            <w:pPr>
              <w:rPr>
                <w:sz w:val="21"/>
                <w:szCs w:val="21"/>
              </w:rPr>
            </w:pPr>
          </w:p>
        </w:tc>
        <w:tc>
          <w:tcPr>
            <w:tcW w:w="1440" w:type="dxa"/>
            <w:tcBorders>
              <w:top w:val="nil"/>
              <w:left w:val="nil"/>
              <w:bottom w:val="nil"/>
              <w:right w:val="nil"/>
            </w:tcBorders>
          </w:tcPr>
          <w:p w:rsidR="007E4CC2" w:rsidRPr="002B48C7" w:rsidRDefault="007E4CC2" w:rsidP="000B4460">
            <w:pPr>
              <w:rPr>
                <w:sz w:val="21"/>
                <w:szCs w:val="21"/>
              </w:rPr>
            </w:pPr>
          </w:p>
        </w:tc>
      </w:tr>
      <w:tr w:rsidR="007E4CC2" w:rsidRPr="002B48C7" w:rsidTr="000B4460">
        <w:tblPrEx>
          <w:tblCellMar>
            <w:top w:w="0" w:type="dxa"/>
            <w:bottom w:w="0" w:type="dxa"/>
          </w:tblCellMar>
        </w:tblPrEx>
        <w:trPr>
          <w:jc w:val="center"/>
        </w:trPr>
        <w:tc>
          <w:tcPr>
            <w:tcW w:w="1980" w:type="dxa"/>
            <w:tcBorders>
              <w:top w:val="single" w:sz="6" w:space="0" w:color="auto"/>
              <w:left w:val="nil"/>
              <w:bottom w:val="single" w:sz="6" w:space="0" w:color="auto"/>
              <w:right w:val="nil"/>
            </w:tcBorders>
          </w:tcPr>
          <w:p w:rsidR="007E4CC2" w:rsidRPr="002B48C7" w:rsidRDefault="007E4CC2" w:rsidP="000B4460">
            <w:pPr>
              <w:rPr>
                <w:sz w:val="21"/>
                <w:szCs w:val="21"/>
              </w:rPr>
            </w:pPr>
          </w:p>
        </w:tc>
        <w:tc>
          <w:tcPr>
            <w:tcW w:w="360" w:type="dxa"/>
            <w:tcBorders>
              <w:top w:val="nil"/>
              <w:left w:val="nil"/>
              <w:bottom w:val="nil"/>
              <w:right w:val="nil"/>
            </w:tcBorders>
          </w:tcPr>
          <w:p w:rsidR="007E4CC2" w:rsidRPr="002B48C7" w:rsidRDefault="007E4CC2" w:rsidP="000B4460">
            <w:pPr>
              <w:rPr>
                <w:sz w:val="21"/>
                <w:szCs w:val="21"/>
              </w:rPr>
            </w:pPr>
          </w:p>
        </w:tc>
        <w:tc>
          <w:tcPr>
            <w:tcW w:w="1710" w:type="dxa"/>
            <w:tcBorders>
              <w:top w:val="single" w:sz="6" w:space="0" w:color="auto"/>
              <w:left w:val="nil"/>
              <w:bottom w:val="single" w:sz="6" w:space="0" w:color="auto"/>
              <w:right w:val="nil"/>
            </w:tcBorders>
          </w:tcPr>
          <w:p w:rsidR="007E4CC2" w:rsidRPr="002B48C7" w:rsidRDefault="007E4CC2" w:rsidP="000B4460">
            <w:pPr>
              <w:rPr>
                <w:sz w:val="21"/>
                <w:szCs w:val="21"/>
              </w:rPr>
            </w:pPr>
          </w:p>
        </w:tc>
        <w:tc>
          <w:tcPr>
            <w:tcW w:w="270" w:type="dxa"/>
            <w:tcBorders>
              <w:top w:val="nil"/>
              <w:left w:val="nil"/>
              <w:bottom w:val="nil"/>
              <w:right w:val="nil"/>
            </w:tcBorders>
          </w:tcPr>
          <w:p w:rsidR="007E4CC2" w:rsidRPr="002B48C7" w:rsidRDefault="007E4CC2" w:rsidP="000B4460">
            <w:pPr>
              <w:rPr>
                <w:sz w:val="21"/>
                <w:szCs w:val="21"/>
              </w:rPr>
            </w:pPr>
          </w:p>
        </w:tc>
        <w:tc>
          <w:tcPr>
            <w:tcW w:w="1440" w:type="dxa"/>
            <w:tcBorders>
              <w:top w:val="single" w:sz="6" w:space="0" w:color="auto"/>
              <w:left w:val="nil"/>
              <w:bottom w:val="single" w:sz="6" w:space="0" w:color="auto"/>
              <w:right w:val="nil"/>
            </w:tcBorders>
          </w:tcPr>
          <w:p w:rsidR="007E4CC2" w:rsidRPr="002B48C7" w:rsidRDefault="007E4CC2" w:rsidP="000B4460">
            <w:pPr>
              <w:rPr>
                <w:sz w:val="21"/>
                <w:szCs w:val="21"/>
              </w:rPr>
            </w:pPr>
          </w:p>
        </w:tc>
      </w:tr>
      <w:tr w:rsidR="007E4CC2" w:rsidRPr="002B48C7" w:rsidTr="000B4460">
        <w:tblPrEx>
          <w:tblCellMar>
            <w:top w:w="0" w:type="dxa"/>
            <w:bottom w:w="0" w:type="dxa"/>
          </w:tblCellMar>
        </w:tblPrEx>
        <w:trPr>
          <w:jc w:val="center"/>
        </w:trPr>
        <w:tc>
          <w:tcPr>
            <w:tcW w:w="5760" w:type="dxa"/>
            <w:gridSpan w:val="5"/>
            <w:tcBorders>
              <w:top w:val="nil"/>
              <w:left w:val="nil"/>
              <w:bottom w:val="nil"/>
              <w:right w:val="nil"/>
            </w:tcBorders>
          </w:tcPr>
          <w:p w:rsidR="007E4CC2" w:rsidRPr="002B48C7" w:rsidRDefault="007E4CC2" w:rsidP="000B4460">
            <w:pPr>
              <w:rPr>
                <w:sz w:val="21"/>
                <w:szCs w:val="21"/>
              </w:rPr>
            </w:pPr>
            <w:r w:rsidRPr="002B48C7">
              <w:rPr>
                <w:sz w:val="21"/>
                <w:szCs w:val="21"/>
              </w:rPr>
              <w:t>(if none, state “none”)</w:t>
            </w:r>
          </w:p>
          <w:p w:rsidR="007E4CC2" w:rsidRPr="002B48C7" w:rsidRDefault="007E4CC2" w:rsidP="000B4460">
            <w:pPr>
              <w:rPr>
                <w:sz w:val="21"/>
                <w:szCs w:val="21"/>
              </w:rPr>
            </w:pPr>
          </w:p>
        </w:tc>
      </w:tr>
    </w:tbl>
    <w:p w:rsidR="007E4CC2" w:rsidRPr="002B48C7" w:rsidRDefault="007E4CC2" w:rsidP="007E4CC2">
      <w:pPr>
        <w:pStyle w:val="Text"/>
        <w:rPr>
          <w:sz w:val="21"/>
          <w:szCs w:val="21"/>
        </w:rPr>
      </w:pPr>
      <w:r w:rsidRPr="002B48C7">
        <w:rPr>
          <w:sz w:val="21"/>
          <w:szCs w:val="21"/>
        </w:rPr>
        <w:t xml:space="preserve">We understand and agree that this </w:t>
      </w:r>
      <w:r w:rsidR="00BF1562" w:rsidRPr="002B48C7">
        <w:rPr>
          <w:sz w:val="21"/>
          <w:szCs w:val="21"/>
        </w:rPr>
        <w:t>Tender</w:t>
      </w:r>
      <w:r w:rsidRPr="002B48C7">
        <w:rPr>
          <w:sz w:val="21"/>
          <w:szCs w:val="21"/>
        </w:rPr>
        <w:t xml:space="preserve"> and your written acceptance of it shall constitute a binding Contract between us.  We understand that you are not bound to accept the lowest or any </w:t>
      </w:r>
      <w:r w:rsidR="00BF1562" w:rsidRPr="002B48C7">
        <w:rPr>
          <w:sz w:val="21"/>
          <w:szCs w:val="21"/>
        </w:rPr>
        <w:t>Tender</w:t>
      </w:r>
      <w:r w:rsidRPr="002B48C7">
        <w:rPr>
          <w:sz w:val="21"/>
          <w:szCs w:val="21"/>
        </w:rPr>
        <w:t xml:space="preserve"> you receive.</w:t>
      </w:r>
    </w:p>
    <w:p w:rsidR="00C44E82" w:rsidRPr="002B48C7" w:rsidRDefault="00C44E82" w:rsidP="007E4CC2">
      <w:pPr>
        <w:pStyle w:val="Text"/>
        <w:rPr>
          <w:sz w:val="21"/>
          <w:szCs w:val="21"/>
        </w:rPr>
      </w:pPr>
    </w:p>
    <w:p w:rsidR="007E4CC2" w:rsidRPr="002B48C7" w:rsidRDefault="007E4CC2" w:rsidP="00C44E82">
      <w:pPr>
        <w:spacing w:before="120" w:after="120"/>
        <w:rPr>
          <w:sz w:val="21"/>
          <w:szCs w:val="21"/>
        </w:rPr>
      </w:pPr>
      <w:r w:rsidRPr="002B48C7">
        <w:rPr>
          <w:sz w:val="21"/>
          <w:szCs w:val="21"/>
        </w:rPr>
        <w:t>Authorized Signature:</w:t>
      </w:r>
      <w:r w:rsidR="00C44E82" w:rsidRPr="002B48C7">
        <w:rPr>
          <w:sz w:val="21"/>
          <w:szCs w:val="21"/>
        </w:rPr>
        <w:t xml:space="preserve"> ……………………………………………………………………………………………………………</w:t>
      </w:r>
    </w:p>
    <w:p w:rsidR="007E4CC2" w:rsidRPr="002B48C7" w:rsidRDefault="007E4CC2" w:rsidP="00C44E82">
      <w:pPr>
        <w:spacing w:before="120" w:after="120"/>
        <w:rPr>
          <w:sz w:val="21"/>
          <w:szCs w:val="21"/>
        </w:rPr>
      </w:pPr>
      <w:r w:rsidRPr="002B48C7">
        <w:rPr>
          <w:sz w:val="21"/>
          <w:szCs w:val="21"/>
        </w:rPr>
        <w:t>Name and Title of Signatory:</w:t>
      </w:r>
      <w:r w:rsidR="00C44E82" w:rsidRPr="002B48C7">
        <w:rPr>
          <w:sz w:val="21"/>
          <w:szCs w:val="21"/>
        </w:rPr>
        <w:t xml:space="preserve"> ………………………………………………………………………………………………….</w:t>
      </w:r>
    </w:p>
    <w:p w:rsidR="007E4CC2" w:rsidRPr="002B48C7" w:rsidRDefault="007E4CC2" w:rsidP="00C44E82">
      <w:pPr>
        <w:spacing w:before="120" w:after="120"/>
        <w:rPr>
          <w:sz w:val="21"/>
          <w:szCs w:val="21"/>
        </w:rPr>
      </w:pPr>
      <w:r w:rsidRPr="002B48C7">
        <w:rPr>
          <w:sz w:val="21"/>
          <w:szCs w:val="21"/>
        </w:rPr>
        <w:t xml:space="preserve">Name of </w:t>
      </w:r>
      <w:r w:rsidR="00BF1562" w:rsidRPr="002B48C7">
        <w:rPr>
          <w:sz w:val="21"/>
          <w:szCs w:val="21"/>
        </w:rPr>
        <w:t>Tenderer</w:t>
      </w:r>
      <w:r w:rsidRPr="002B48C7">
        <w:rPr>
          <w:sz w:val="21"/>
          <w:szCs w:val="21"/>
        </w:rPr>
        <w:t>:</w:t>
      </w:r>
      <w:r w:rsidR="00C44E82" w:rsidRPr="002B48C7">
        <w:rPr>
          <w:sz w:val="21"/>
          <w:szCs w:val="21"/>
        </w:rPr>
        <w:t xml:space="preserve"> ……………………………………………………………………………………………………………….</w:t>
      </w:r>
    </w:p>
    <w:p w:rsidR="007E4CC2" w:rsidRPr="002B48C7" w:rsidRDefault="007E4CC2" w:rsidP="00C44E82">
      <w:pPr>
        <w:tabs>
          <w:tab w:val="left" w:pos="9000"/>
        </w:tabs>
        <w:spacing w:before="120" w:after="120"/>
        <w:rPr>
          <w:sz w:val="21"/>
          <w:szCs w:val="21"/>
        </w:rPr>
      </w:pPr>
      <w:r w:rsidRPr="002B48C7">
        <w:rPr>
          <w:sz w:val="21"/>
          <w:szCs w:val="21"/>
        </w:rPr>
        <w:t>Address:</w:t>
      </w:r>
      <w:r w:rsidR="00C44E82" w:rsidRPr="002B48C7">
        <w:rPr>
          <w:sz w:val="21"/>
          <w:szCs w:val="21"/>
        </w:rPr>
        <w:t xml:space="preserve"> ……………………………………………………………………………………………………………………………….</w:t>
      </w:r>
    </w:p>
    <w:p w:rsidR="00C44E82" w:rsidRPr="002B48C7" w:rsidRDefault="00C44E82" w:rsidP="00C44E82">
      <w:pPr>
        <w:tabs>
          <w:tab w:val="left" w:pos="9000"/>
        </w:tabs>
        <w:spacing w:before="120" w:after="120"/>
        <w:rPr>
          <w:sz w:val="21"/>
          <w:szCs w:val="21"/>
        </w:rPr>
      </w:pPr>
      <w:r w:rsidRPr="002B48C7">
        <w:rPr>
          <w:sz w:val="21"/>
          <w:szCs w:val="21"/>
        </w:rPr>
        <w:t>Date: .…..……………………………………………………………………………………………………………………………….</w:t>
      </w:r>
    </w:p>
    <w:p w:rsidR="00E565E9" w:rsidRPr="002B48C7" w:rsidRDefault="00E565E9" w:rsidP="007E4CC2">
      <w:pPr>
        <w:pStyle w:val="NoSpacing"/>
        <w:spacing w:before="100" w:beforeAutospacing="1" w:after="100" w:afterAutospacing="1"/>
        <w:jc w:val="center"/>
        <w:rPr>
          <w:rFonts w:ascii="Times New Roman" w:hAnsi="Times New Roman"/>
          <w:sz w:val="21"/>
          <w:szCs w:val="21"/>
        </w:rPr>
      </w:pPr>
    </w:p>
    <w:p w:rsidR="00E565E9" w:rsidRPr="002B48C7" w:rsidRDefault="00E565E9" w:rsidP="00DF68CA"/>
    <w:p w:rsidR="00E565E9" w:rsidRPr="002B48C7" w:rsidRDefault="00E565E9" w:rsidP="00DF68CA"/>
    <w:p w:rsidR="00E565E9" w:rsidRPr="002B48C7" w:rsidRDefault="00E565E9" w:rsidP="00DF68CA"/>
    <w:p w:rsidR="00E565E9" w:rsidRPr="002B48C7" w:rsidRDefault="00E565E9" w:rsidP="00DF68CA"/>
    <w:p w:rsidR="00E565E9" w:rsidRPr="002B48C7" w:rsidRDefault="00E565E9" w:rsidP="00DF68CA"/>
    <w:p w:rsidR="00E565E9" w:rsidRPr="002B48C7" w:rsidRDefault="00E565E9" w:rsidP="00DF68CA"/>
    <w:p w:rsidR="00E565E9" w:rsidRPr="002B48C7" w:rsidRDefault="00E565E9" w:rsidP="00DF68CA"/>
    <w:p w:rsidR="00E565E9" w:rsidRPr="002B48C7" w:rsidRDefault="00E565E9" w:rsidP="00DF68CA"/>
    <w:p w:rsidR="00E565E9" w:rsidRPr="002B48C7" w:rsidRDefault="00E565E9" w:rsidP="00DF68CA"/>
    <w:p w:rsidR="00E565E9" w:rsidRPr="002B48C7" w:rsidRDefault="00E565E9" w:rsidP="00DF68CA"/>
    <w:p w:rsidR="00E565E9" w:rsidRPr="002B48C7" w:rsidRDefault="00E565E9" w:rsidP="00DF68CA"/>
    <w:p w:rsidR="00E565E9" w:rsidRPr="002B48C7" w:rsidRDefault="00E565E9" w:rsidP="00DF68CA"/>
    <w:p w:rsidR="00E565E9" w:rsidRPr="002B48C7" w:rsidRDefault="00E565E9" w:rsidP="00DF68CA"/>
    <w:p w:rsidR="00E565E9" w:rsidRPr="002B48C7" w:rsidRDefault="00E565E9" w:rsidP="00DF68CA"/>
    <w:p w:rsidR="00E565E9" w:rsidRPr="002B48C7" w:rsidRDefault="00E565E9" w:rsidP="00DF68CA"/>
    <w:p w:rsidR="00E565E9" w:rsidRPr="002B48C7" w:rsidRDefault="00E565E9" w:rsidP="00DF68CA"/>
    <w:p w:rsidR="000E614B" w:rsidRPr="002B48C7" w:rsidRDefault="000E614B" w:rsidP="008417A0">
      <w:pPr>
        <w:pStyle w:val="NoSpacing"/>
        <w:spacing w:before="100" w:beforeAutospacing="1" w:after="100" w:afterAutospacing="1"/>
        <w:jc w:val="center"/>
        <w:sectPr w:rsidR="000E614B" w:rsidRPr="002B48C7" w:rsidSect="008417A0">
          <w:headerReference w:type="even" r:id="rId41"/>
          <w:headerReference w:type="default" r:id="rId42"/>
          <w:footerReference w:type="default" r:id="rId43"/>
          <w:headerReference w:type="first" r:id="rId44"/>
          <w:pgSz w:w="11907" w:h="16839" w:code="9"/>
          <w:pgMar w:top="1440" w:right="1440" w:bottom="1440" w:left="1440" w:header="720" w:footer="720" w:gutter="0"/>
          <w:cols w:space="720"/>
          <w:docGrid w:linePitch="360"/>
        </w:sectPr>
      </w:pPr>
    </w:p>
    <w:p w:rsidR="007E4CC2" w:rsidRPr="002B48C7" w:rsidRDefault="007E4CC2" w:rsidP="00DF68CA">
      <w:pPr>
        <w:pStyle w:val="NoSpacing"/>
        <w:spacing w:before="100" w:beforeAutospacing="1" w:after="100" w:afterAutospacing="1"/>
        <w:jc w:val="center"/>
        <w:rPr>
          <w:rFonts w:ascii="Times New Roman" w:hAnsi="Times New Roman"/>
          <w:b/>
          <w:sz w:val="36"/>
          <w:szCs w:val="36"/>
        </w:rPr>
      </w:pPr>
      <w:r w:rsidRPr="002B48C7">
        <w:rPr>
          <w:rFonts w:ascii="Times New Roman" w:hAnsi="Times New Roman"/>
          <w:b/>
          <w:sz w:val="36"/>
          <w:szCs w:val="36"/>
        </w:rPr>
        <w:lastRenderedPageBreak/>
        <w:t xml:space="preserve">Schedule of </w:t>
      </w:r>
      <w:r w:rsidR="00BF1562" w:rsidRPr="002B48C7">
        <w:rPr>
          <w:rFonts w:ascii="Times New Roman" w:hAnsi="Times New Roman"/>
          <w:b/>
          <w:sz w:val="36"/>
          <w:szCs w:val="36"/>
        </w:rPr>
        <w:t>Tenderer</w:t>
      </w:r>
      <w:r w:rsidRPr="002B48C7">
        <w:rPr>
          <w:rFonts w:ascii="Times New Roman" w:hAnsi="Times New Roman"/>
          <w:b/>
          <w:sz w:val="36"/>
          <w:szCs w:val="36"/>
        </w:rPr>
        <w:t>’s Tax and Duty Assessment</w:t>
      </w:r>
    </w:p>
    <w:p w:rsidR="007E4CC2" w:rsidRPr="002B48C7" w:rsidRDefault="007E4CC2" w:rsidP="007E4CC2">
      <w:pPr>
        <w:pStyle w:val="NoSpacing"/>
        <w:spacing w:before="100" w:beforeAutospacing="1" w:after="100" w:afterAutospacing="1"/>
        <w:rPr>
          <w:rFonts w:ascii="Times New Roman" w:hAnsi="Times New Roman"/>
          <w:sz w:val="21"/>
          <w:szCs w:val="21"/>
        </w:rPr>
      </w:pPr>
      <w:r w:rsidRPr="002B48C7">
        <w:rPr>
          <w:rFonts w:ascii="Times New Roman" w:hAnsi="Times New Roman"/>
          <w:sz w:val="21"/>
          <w:szCs w:val="21"/>
        </w:rPr>
        <w:t xml:space="preserve">In order to facilitate the designation of this project as a ‘Tax and Duty Free” contract, the Employer requires that </w:t>
      </w:r>
      <w:r w:rsidR="00BF1562" w:rsidRPr="002B48C7">
        <w:rPr>
          <w:rFonts w:ascii="Times New Roman" w:hAnsi="Times New Roman"/>
          <w:sz w:val="21"/>
          <w:szCs w:val="21"/>
        </w:rPr>
        <w:t>Tenderer</w:t>
      </w:r>
      <w:r w:rsidRPr="002B48C7">
        <w:rPr>
          <w:rFonts w:ascii="Times New Roman" w:hAnsi="Times New Roman"/>
          <w:sz w:val="21"/>
          <w:szCs w:val="21"/>
        </w:rPr>
        <w:t xml:space="preserve">s provide a genuine estimate of the “Taxes and Duties’ which would be payable were this project not exempt.  </w:t>
      </w:r>
      <w:r w:rsidR="00BF1562" w:rsidRPr="002B48C7">
        <w:rPr>
          <w:rFonts w:ascii="Times New Roman" w:hAnsi="Times New Roman"/>
          <w:sz w:val="21"/>
          <w:szCs w:val="21"/>
        </w:rPr>
        <w:t>Tenderer</w:t>
      </w:r>
      <w:r w:rsidRPr="002B48C7">
        <w:rPr>
          <w:rFonts w:ascii="Times New Roman" w:hAnsi="Times New Roman"/>
          <w:sz w:val="21"/>
          <w:szCs w:val="21"/>
        </w:rPr>
        <w:t xml:space="preserve">s are accordingly required to make this assessment on the tables provided below, which forms part of the Letter of </w:t>
      </w:r>
      <w:r w:rsidR="00BF1562" w:rsidRPr="002B48C7">
        <w:rPr>
          <w:rFonts w:ascii="Times New Roman" w:hAnsi="Times New Roman"/>
          <w:sz w:val="21"/>
          <w:szCs w:val="21"/>
        </w:rPr>
        <w:t>Tender</w:t>
      </w:r>
      <w:r w:rsidRPr="002B48C7">
        <w:rPr>
          <w:rFonts w:ascii="Times New Roman" w:hAnsi="Times New Roman"/>
          <w:sz w:val="21"/>
          <w:szCs w:val="21"/>
        </w:rPr>
        <w:t>.</w:t>
      </w:r>
    </w:p>
    <w:p w:rsidR="007E4CC2" w:rsidRPr="002B48C7" w:rsidRDefault="007E4CC2" w:rsidP="007E4CC2">
      <w:pPr>
        <w:pStyle w:val="NoSpacing"/>
        <w:spacing w:before="100" w:beforeAutospacing="1" w:after="100" w:afterAutospacing="1"/>
        <w:jc w:val="center"/>
        <w:rPr>
          <w:rFonts w:ascii="Times New Roman" w:hAnsi="Times New Roman"/>
          <w:b/>
          <w:sz w:val="28"/>
          <w:szCs w:val="28"/>
        </w:rPr>
      </w:pPr>
      <w:r w:rsidRPr="002B48C7">
        <w:rPr>
          <w:rFonts w:ascii="Times New Roman" w:hAnsi="Times New Roman"/>
          <w:b/>
          <w:sz w:val="28"/>
          <w:szCs w:val="28"/>
        </w:rPr>
        <w:t xml:space="preserve">Table A.  </w:t>
      </w:r>
      <w:r w:rsidR="00E565E9" w:rsidRPr="002B48C7">
        <w:rPr>
          <w:rFonts w:ascii="Times New Roman" w:hAnsi="Times New Roman"/>
          <w:b/>
          <w:sz w:val="28"/>
          <w:szCs w:val="28"/>
        </w:rPr>
        <w:t xml:space="preserve">CIF, </w:t>
      </w:r>
      <w:r w:rsidRPr="002B48C7">
        <w:rPr>
          <w:rFonts w:ascii="Times New Roman" w:hAnsi="Times New Roman"/>
          <w:b/>
          <w:sz w:val="28"/>
          <w:szCs w:val="28"/>
        </w:rPr>
        <w:t>Import Duties</w:t>
      </w:r>
      <w:r w:rsidR="00E565E9" w:rsidRPr="002B48C7">
        <w:rPr>
          <w:rFonts w:ascii="Times New Roman" w:hAnsi="Times New Roman"/>
          <w:b/>
          <w:sz w:val="28"/>
          <w:szCs w:val="28"/>
        </w:rPr>
        <w:t xml:space="preserve"> and VAT/NHIL</w:t>
      </w:r>
    </w:p>
    <w:tbl>
      <w:tblPr>
        <w:tblW w:w="134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689"/>
        <w:gridCol w:w="2270"/>
        <w:gridCol w:w="913"/>
        <w:gridCol w:w="1290"/>
        <w:gridCol w:w="1446"/>
        <w:gridCol w:w="1357"/>
        <w:gridCol w:w="1487"/>
        <w:gridCol w:w="1487"/>
        <w:gridCol w:w="1255"/>
        <w:gridCol w:w="1255"/>
      </w:tblGrid>
      <w:tr w:rsidR="00311AA7" w:rsidRPr="002B48C7" w:rsidTr="00DF68CA">
        <w:trPr>
          <w:jc w:val="center"/>
        </w:trPr>
        <w:tc>
          <w:tcPr>
            <w:tcW w:w="689" w:type="dxa"/>
          </w:tcPr>
          <w:p w:rsidR="00311AA7" w:rsidRPr="002B48C7" w:rsidRDefault="00311AA7" w:rsidP="000B4460">
            <w:pPr>
              <w:pStyle w:val="NoSpacing"/>
              <w:spacing w:before="100" w:beforeAutospacing="1" w:after="100" w:afterAutospacing="1"/>
              <w:jc w:val="center"/>
              <w:rPr>
                <w:rFonts w:ascii="Times New Roman" w:hAnsi="Times New Roman"/>
                <w:b/>
                <w:sz w:val="21"/>
                <w:szCs w:val="21"/>
              </w:rPr>
            </w:pPr>
            <w:r w:rsidRPr="002B48C7">
              <w:rPr>
                <w:rFonts w:ascii="Times New Roman" w:hAnsi="Times New Roman"/>
                <w:b/>
                <w:sz w:val="21"/>
                <w:szCs w:val="21"/>
              </w:rPr>
              <w:t>Item</w:t>
            </w:r>
          </w:p>
        </w:tc>
        <w:tc>
          <w:tcPr>
            <w:tcW w:w="2270" w:type="dxa"/>
          </w:tcPr>
          <w:p w:rsidR="00311AA7" w:rsidRPr="002B48C7" w:rsidRDefault="00311AA7" w:rsidP="00DF68CA">
            <w:pPr>
              <w:pStyle w:val="NoSpacing"/>
              <w:spacing w:before="100" w:beforeAutospacing="1" w:after="100" w:afterAutospacing="1"/>
              <w:jc w:val="center"/>
              <w:rPr>
                <w:rFonts w:ascii="Times New Roman" w:hAnsi="Times New Roman"/>
                <w:b/>
                <w:sz w:val="21"/>
                <w:szCs w:val="21"/>
              </w:rPr>
            </w:pPr>
            <w:r w:rsidRPr="002B48C7">
              <w:rPr>
                <w:rFonts w:ascii="Times New Roman" w:hAnsi="Times New Roman"/>
                <w:b/>
                <w:sz w:val="21"/>
                <w:szCs w:val="21"/>
              </w:rPr>
              <w:t>Description</w:t>
            </w:r>
          </w:p>
        </w:tc>
        <w:tc>
          <w:tcPr>
            <w:tcW w:w="913" w:type="dxa"/>
          </w:tcPr>
          <w:p w:rsidR="00311AA7" w:rsidRPr="002B48C7" w:rsidRDefault="00311AA7" w:rsidP="000B4460">
            <w:pPr>
              <w:pStyle w:val="NoSpacing"/>
              <w:spacing w:before="100" w:beforeAutospacing="1" w:after="100" w:afterAutospacing="1"/>
              <w:jc w:val="center"/>
              <w:rPr>
                <w:rFonts w:ascii="Times New Roman" w:hAnsi="Times New Roman"/>
                <w:b/>
                <w:sz w:val="21"/>
                <w:szCs w:val="21"/>
              </w:rPr>
            </w:pPr>
            <w:r w:rsidRPr="002B48C7">
              <w:rPr>
                <w:rFonts w:ascii="Times New Roman" w:hAnsi="Times New Roman"/>
                <w:b/>
                <w:sz w:val="21"/>
                <w:szCs w:val="21"/>
              </w:rPr>
              <w:t>Unit</w:t>
            </w:r>
          </w:p>
        </w:tc>
        <w:tc>
          <w:tcPr>
            <w:tcW w:w="1290" w:type="dxa"/>
          </w:tcPr>
          <w:p w:rsidR="00311AA7" w:rsidRPr="002B48C7" w:rsidRDefault="00311AA7" w:rsidP="000B4460">
            <w:pPr>
              <w:pStyle w:val="NoSpacing"/>
              <w:spacing w:before="100" w:beforeAutospacing="1" w:after="100" w:afterAutospacing="1"/>
              <w:jc w:val="center"/>
              <w:rPr>
                <w:rFonts w:ascii="Times New Roman" w:hAnsi="Times New Roman"/>
                <w:b/>
                <w:sz w:val="21"/>
                <w:szCs w:val="21"/>
              </w:rPr>
            </w:pPr>
            <w:r w:rsidRPr="002B48C7">
              <w:rPr>
                <w:rFonts w:ascii="Times New Roman" w:hAnsi="Times New Roman"/>
                <w:b/>
                <w:sz w:val="21"/>
                <w:szCs w:val="21"/>
              </w:rPr>
              <w:t>Quantity</w:t>
            </w:r>
          </w:p>
        </w:tc>
        <w:tc>
          <w:tcPr>
            <w:tcW w:w="1446" w:type="dxa"/>
          </w:tcPr>
          <w:p w:rsidR="00311AA7" w:rsidRPr="002B48C7" w:rsidRDefault="00311AA7" w:rsidP="000B4460">
            <w:pPr>
              <w:pStyle w:val="NoSpacing"/>
              <w:spacing w:before="100" w:beforeAutospacing="1" w:after="100" w:afterAutospacing="1"/>
              <w:jc w:val="center"/>
              <w:rPr>
                <w:rFonts w:ascii="Times New Roman" w:hAnsi="Times New Roman"/>
                <w:b/>
                <w:sz w:val="21"/>
                <w:szCs w:val="21"/>
              </w:rPr>
            </w:pPr>
            <w:r w:rsidRPr="002B48C7">
              <w:rPr>
                <w:rFonts w:ascii="Times New Roman" w:hAnsi="Times New Roman"/>
                <w:b/>
                <w:sz w:val="21"/>
                <w:szCs w:val="21"/>
              </w:rPr>
              <w:t>Value CIF (Value unit) - A</w:t>
            </w:r>
          </w:p>
        </w:tc>
        <w:tc>
          <w:tcPr>
            <w:tcW w:w="1357" w:type="dxa"/>
          </w:tcPr>
          <w:p w:rsidR="00311AA7" w:rsidRPr="002B48C7" w:rsidRDefault="00311AA7" w:rsidP="000B4460">
            <w:pPr>
              <w:pStyle w:val="NoSpacing"/>
              <w:spacing w:before="100" w:beforeAutospacing="1" w:after="100" w:afterAutospacing="1"/>
              <w:jc w:val="center"/>
              <w:rPr>
                <w:rFonts w:ascii="Times New Roman" w:hAnsi="Times New Roman"/>
                <w:b/>
                <w:sz w:val="21"/>
                <w:szCs w:val="21"/>
              </w:rPr>
            </w:pPr>
            <w:r w:rsidRPr="002B48C7">
              <w:rPr>
                <w:rFonts w:ascii="Times New Roman" w:hAnsi="Times New Roman"/>
                <w:b/>
                <w:sz w:val="21"/>
                <w:szCs w:val="21"/>
              </w:rPr>
              <w:t xml:space="preserve">Import Duty </w:t>
            </w:r>
          </w:p>
          <w:p w:rsidR="00311AA7" w:rsidRPr="002B48C7" w:rsidRDefault="00311AA7" w:rsidP="00DF68CA">
            <w:pPr>
              <w:pStyle w:val="NoSpacing"/>
              <w:spacing w:after="100" w:afterAutospacing="1"/>
              <w:jc w:val="center"/>
              <w:rPr>
                <w:rFonts w:ascii="Times New Roman" w:hAnsi="Times New Roman"/>
                <w:b/>
                <w:sz w:val="21"/>
                <w:szCs w:val="21"/>
              </w:rPr>
            </w:pPr>
            <w:r w:rsidRPr="002B48C7">
              <w:rPr>
                <w:rFonts w:ascii="Times New Roman" w:hAnsi="Times New Roman"/>
                <w:b/>
                <w:sz w:val="21"/>
                <w:szCs w:val="21"/>
              </w:rPr>
              <w:t>Rate – x%</w:t>
            </w:r>
          </w:p>
        </w:tc>
        <w:tc>
          <w:tcPr>
            <w:tcW w:w="1487" w:type="dxa"/>
          </w:tcPr>
          <w:p w:rsidR="00311AA7" w:rsidRPr="002B48C7" w:rsidRDefault="00311AA7" w:rsidP="000B4460">
            <w:pPr>
              <w:pStyle w:val="NoSpacing"/>
              <w:spacing w:before="100" w:beforeAutospacing="1" w:after="100" w:afterAutospacing="1"/>
              <w:jc w:val="center"/>
              <w:rPr>
                <w:rFonts w:ascii="Times New Roman" w:hAnsi="Times New Roman"/>
                <w:b/>
                <w:sz w:val="21"/>
                <w:szCs w:val="21"/>
              </w:rPr>
            </w:pPr>
            <w:r w:rsidRPr="002B48C7">
              <w:rPr>
                <w:rFonts w:ascii="Times New Roman" w:hAnsi="Times New Roman"/>
                <w:b/>
                <w:sz w:val="21"/>
                <w:szCs w:val="21"/>
              </w:rPr>
              <w:t>Total Import Duty</w:t>
            </w:r>
          </w:p>
          <w:p w:rsidR="00311AA7" w:rsidRPr="002B48C7" w:rsidRDefault="00311AA7" w:rsidP="00DF68CA">
            <w:pPr>
              <w:pStyle w:val="NoSpacing"/>
              <w:spacing w:after="100" w:afterAutospacing="1"/>
              <w:jc w:val="center"/>
              <w:rPr>
                <w:rFonts w:ascii="Times New Roman" w:hAnsi="Times New Roman"/>
                <w:b/>
                <w:sz w:val="21"/>
                <w:szCs w:val="21"/>
              </w:rPr>
            </w:pPr>
            <w:r w:rsidRPr="002B48C7">
              <w:rPr>
                <w:rFonts w:ascii="Times New Roman" w:hAnsi="Times New Roman"/>
                <w:b/>
                <w:sz w:val="21"/>
                <w:szCs w:val="21"/>
              </w:rPr>
              <w:t>(B=x% of A)</w:t>
            </w:r>
          </w:p>
        </w:tc>
        <w:tc>
          <w:tcPr>
            <w:tcW w:w="1487" w:type="dxa"/>
          </w:tcPr>
          <w:p w:rsidR="00311AA7" w:rsidRPr="002B48C7" w:rsidRDefault="00311AA7" w:rsidP="000B4460">
            <w:pPr>
              <w:pStyle w:val="NoSpacing"/>
              <w:spacing w:before="100" w:beforeAutospacing="1" w:after="100" w:afterAutospacing="1"/>
              <w:jc w:val="center"/>
              <w:rPr>
                <w:rFonts w:ascii="Times New Roman" w:hAnsi="Times New Roman"/>
                <w:b/>
                <w:sz w:val="21"/>
                <w:szCs w:val="21"/>
              </w:rPr>
            </w:pPr>
            <w:r w:rsidRPr="002B48C7">
              <w:rPr>
                <w:rFonts w:ascii="Times New Roman" w:hAnsi="Times New Roman"/>
                <w:b/>
                <w:sz w:val="21"/>
                <w:szCs w:val="21"/>
              </w:rPr>
              <w:t>Sum of CIF &amp; Import Duty</w:t>
            </w:r>
          </w:p>
          <w:p w:rsidR="00311AA7" w:rsidRPr="002B48C7" w:rsidRDefault="00311AA7" w:rsidP="00DF68CA">
            <w:pPr>
              <w:pStyle w:val="NoSpacing"/>
              <w:spacing w:after="100" w:afterAutospacing="1"/>
              <w:jc w:val="center"/>
              <w:rPr>
                <w:rFonts w:ascii="Times New Roman" w:hAnsi="Times New Roman"/>
                <w:b/>
                <w:sz w:val="21"/>
                <w:szCs w:val="21"/>
              </w:rPr>
            </w:pPr>
            <w:r w:rsidRPr="002B48C7">
              <w:rPr>
                <w:rFonts w:ascii="Times New Roman" w:hAnsi="Times New Roman"/>
                <w:b/>
                <w:sz w:val="21"/>
                <w:szCs w:val="21"/>
              </w:rPr>
              <w:t>(A+B)</w:t>
            </w:r>
          </w:p>
        </w:tc>
        <w:tc>
          <w:tcPr>
            <w:tcW w:w="1255" w:type="dxa"/>
          </w:tcPr>
          <w:p w:rsidR="00311AA7" w:rsidRPr="002B48C7" w:rsidRDefault="00311AA7" w:rsidP="000B4460">
            <w:pPr>
              <w:pStyle w:val="NoSpacing"/>
              <w:spacing w:before="100" w:beforeAutospacing="1" w:after="100" w:afterAutospacing="1"/>
              <w:jc w:val="center"/>
              <w:rPr>
                <w:rFonts w:ascii="Times New Roman" w:hAnsi="Times New Roman"/>
                <w:b/>
                <w:sz w:val="21"/>
                <w:szCs w:val="21"/>
              </w:rPr>
            </w:pPr>
            <w:r w:rsidRPr="002B48C7">
              <w:rPr>
                <w:rFonts w:ascii="Times New Roman" w:hAnsi="Times New Roman"/>
                <w:b/>
                <w:sz w:val="21"/>
                <w:szCs w:val="21"/>
              </w:rPr>
              <w:t>VAT/NHIL</w:t>
            </w:r>
          </w:p>
          <w:p w:rsidR="00311AA7" w:rsidRPr="002B48C7" w:rsidRDefault="00311AA7" w:rsidP="000B4460">
            <w:pPr>
              <w:pStyle w:val="NoSpacing"/>
              <w:spacing w:before="100" w:beforeAutospacing="1" w:after="100" w:afterAutospacing="1"/>
              <w:jc w:val="center"/>
              <w:rPr>
                <w:rFonts w:ascii="Times New Roman" w:hAnsi="Times New Roman"/>
                <w:b/>
                <w:sz w:val="21"/>
                <w:szCs w:val="21"/>
              </w:rPr>
            </w:pPr>
            <w:r w:rsidRPr="002B48C7">
              <w:rPr>
                <w:rFonts w:ascii="Times New Roman" w:hAnsi="Times New Roman"/>
                <w:b/>
                <w:sz w:val="21"/>
                <w:szCs w:val="21"/>
              </w:rPr>
              <w:t>Rate – k%</w:t>
            </w:r>
          </w:p>
        </w:tc>
        <w:tc>
          <w:tcPr>
            <w:tcW w:w="1255" w:type="dxa"/>
          </w:tcPr>
          <w:p w:rsidR="00311AA7" w:rsidRPr="002B48C7" w:rsidRDefault="00311AA7" w:rsidP="000B4460">
            <w:pPr>
              <w:pStyle w:val="NoSpacing"/>
              <w:spacing w:before="100" w:beforeAutospacing="1" w:after="100" w:afterAutospacing="1"/>
              <w:jc w:val="center"/>
              <w:rPr>
                <w:rFonts w:ascii="Times New Roman" w:hAnsi="Times New Roman"/>
                <w:b/>
                <w:sz w:val="21"/>
                <w:szCs w:val="21"/>
              </w:rPr>
            </w:pPr>
            <w:r w:rsidRPr="002B48C7">
              <w:rPr>
                <w:rFonts w:ascii="Times New Roman" w:hAnsi="Times New Roman"/>
                <w:b/>
                <w:sz w:val="21"/>
                <w:szCs w:val="21"/>
              </w:rPr>
              <w:t>VAT/NHIL – k% of (A+B)</w:t>
            </w:r>
          </w:p>
        </w:tc>
      </w:tr>
      <w:tr w:rsidR="00311AA7" w:rsidRPr="002B48C7" w:rsidTr="00DF68CA">
        <w:trPr>
          <w:jc w:val="center"/>
        </w:trPr>
        <w:tc>
          <w:tcPr>
            <w:tcW w:w="689" w:type="dxa"/>
          </w:tcPr>
          <w:p w:rsidR="00311AA7" w:rsidRPr="002B48C7" w:rsidRDefault="00311AA7" w:rsidP="000B4460">
            <w:pPr>
              <w:pStyle w:val="NoSpacing"/>
              <w:spacing w:before="100" w:beforeAutospacing="1" w:after="100" w:afterAutospacing="1"/>
              <w:jc w:val="center"/>
              <w:rPr>
                <w:rFonts w:ascii="Times New Roman" w:hAnsi="Times New Roman"/>
                <w:b/>
                <w:sz w:val="21"/>
                <w:szCs w:val="21"/>
              </w:rPr>
            </w:pPr>
            <w:r w:rsidRPr="002B48C7">
              <w:rPr>
                <w:rFonts w:ascii="Times New Roman" w:hAnsi="Times New Roman"/>
                <w:b/>
                <w:sz w:val="21"/>
                <w:szCs w:val="21"/>
              </w:rPr>
              <w:t>1</w:t>
            </w:r>
          </w:p>
        </w:tc>
        <w:tc>
          <w:tcPr>
            <w:tcW w:w="2270" w:type="dxa"/>
          </w:tcPr>
          <w:p w:rsidR="00311AA7" w:rsidRPr="002B48C7" w:rsidRDefault="00311AA7" w:rsidP="000B4460">
            <w:pPr>
              <w:pStyle w:val="NoSpacing"/>
              <w:spacing w:before="100" w:beforeAutospacing="1" w:after="100" w:afterAutospacing="1"/>
              <w:rPr>
                <w:rFonts w:ascii="Times New Roman" w:hAnsi="Times New Roman"/>
                <w:b/>
                <w:sz w:val="21"/>
                <w:szCs w:val="21"/>
              </w:rPr>
            </w:pPr>
            <w:r w:rsidRPr="002B48C7">
              <w:rPr>
                <w:rFonts w:ascii="Times New Roman" w:hAnsi="Times New Roman"/>
                <w:b/>
                <w:sz w:val="21"/>
                <w:szCs w:val="21"/>
              </w:rPr>
              <w:t>Construction Equipment</w:t>
            </w:r>
          </w:p>
          <w:p w:rsidR="00311AA7" w:rsidRPr="002B48C7" w:rsidRDefault="00311AA7" w:rsidP="000B4460">
            <w:pPr>
              <w:pStyle w:val="NoSpacing"/>
              <w:spacing w:before="100" w:beforeAutospacing="1" w:after="100" w:afterAutospacing="1"/>
              <w:rPr>
                <w:rFonts w:ascii="Times New Roman" w:hAnsi="Times New Roman"/>
                <w:sz w:val="21"/>
                <w:szCs w:val="21"/>
              </w:rPr>
            </w:pPr>
            <w:r w:rsidRPr="002B48C7">
              <w:rPr>
                <w:rFonts w:ascii="Times New Roman" w:hAnsi="Times New Roman"/>
                <w:sz w:val="21"/>
                <w:szCs w:val="21"/>
              </w:rPr>
              <w:t>List all equipment that will be imported into Ghana for the works</w:t>
            </w:r>
          </w:p>
        </w:tc>
        <w:tc>
          <w:tcPr>
            <w:tcW w:w="913"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290"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446"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357"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487"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487"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255"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255"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r>
      <w:tr w:rsidR="00311AA7" w:rsidRPr="002B48C7" w:rsidTr="00DF68CA">
        <w:trPr>
          <w:jc w:val="center"/>
        </w:trPr>
        <w:tc>
          <w:tcPr>
            <w:tcW w:w="689" w:type="dxa"/>
          </w:tcPr>
          <w:p w:rsidR="00311AA7" w:rsidRPr="002B48C7" w:rsidRDefault="00311AA7" w:rsidP="000B4460">
            <w:pPr>
              <w:pStyle w:val="NoSpacing"/>
              <w:spacing w:before="100" w:beforeAutospacing="1" w:after="100" w:afterAutospacing="1"/>
              <w:jc w:val="center"/>
              <w:rPr>
                <w:rFonts w:ascii="Times New Roman" w:hAnsi="Times New Roman"/>
                <w:b/>
                <w:sz w:val="21"/>
                <w:szCs w:val="21"/>
              </w:rPr>
            </w:pPr>
            <w:r w:rsidRPr="002B48C7">
              <w:rPr>
                <w:rFonts w:ascii="Times New Roman" w:hAnsi="Times New Roman"/>
                <w:b/>
                <w:sz w:val="21"/>
                <w:szCs w:val="21"/>
              </w:rPr>
              <w:t>2</w:t>
            </w:r>
          </w:p>
        </w:tc>
        <w:tc>
          <w:tcPr>
            <w:tcW w:w="2270" w:type="dxa"/>
          </w:tcPr>
          <w:p w:rsidR="00311AA7" w:rsidRPr="002B48C7" w:rsidRDefault="00311AA7" w:rsidP="000B4460">
            <w:pPr>
              <w:pStyle w:val="NoSpacing"/>
              <w:spacing w:before="100" w:beforeAutospacing="1" w:after="100" w:afterAutospacing="1"/>
              <w:rPr>
                <w:rFonts w:ascii="Times New Roman" w:hAnsi="Times New Roman"/>
                <w:b/>
                <w:sz w:val="21"/>
                <w:szCs w:val="21"/>
              </w:rPr>
            </w:pPr>
            <w:r w:rsidRPr="002B48C7">
              <w:rPr>
                <w:rFonts w:ascii="Times New Roman" w:hAnsi="Times New Roman"/>
                <w:b/>
                <w:sz w:val="21"/>
                <w:szCs w:val="21"/>
              </w:rPr>
              <w:t>Vehicles</w:t>
            </w:r>
          </w:p>
          <w:p w:rsidR="00311AA7" w:rsidRPr="002B48C7" w:rsidRDefault="00311AA7" w:rsidP="000B4460">
            <w:pPr>
              <w:pStyle w:val="NoSpacing"/>
              <w:spacing w:before="100" w:beforeAutospacing="1" w:after="100" w:afterAutospacing="1"/>
              <w:rPr>
                <w:rFonts w:ascii="Times New Roman" w:hAnsi="Times New Roman"/>
                <w:sz w:val="21"/>
                <w:szCs w:val="21"/>
              </w:rPr>
            </w:pPr>
            <w:r w:rsidRPr="002B48C7">
              <w:rPr>
                <w:rFonts w:ascii="Times New Roman" w:hAnsi="Times New Roman"/>
                <w:sz w:val="21"/>
                <w:szCs w:val="21"/>
              </w:rPr>
              <w:t>List all vehicles that will be imported into Ghana for the works</w:t>
            </w:r>
          </w:p>
        </w:tc>
        <w:tc>
          <w:tcPr>
            <w:tcW w:w="913"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290"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446"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357"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487"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487"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255"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255"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r>
      <w:tr w:rsidR="00311AA7" w:rsidRPr="002B48C7" w:rsidTr="00DF68CA">
        <w:trPr>
          <w:jc w:val="center"/>
        </w:trPr>
        <w:tc>
          <w:tcPr>
            <w:tcW w:w="689" w:type="dxa"/>
          </w:tcPr>
          <w:p w:rsidR="00311AA7" w:rsidRPr="002B48C7" w:rsidRDefault="00311AA7" w:rsidP="000B4460">
            <w:pPr>
              <w:pStyle w:val="NoSpacing"/>
              <w:spacing w:before="100" w:beforeAutospacing="1" w:after="100" w:afterAutospacing="1"/>
              <w:jc w:val="center"/>
              <w:rPr>
                <w:rFonts w:ascii="Times New Roman" w:hAnsi="Times New Roman"/>
                <w:b/>
                <w:sz w:val="21"/>
                <w:szCs w:val="21"/>
              </w:rPr>
            </w:pPr>
            <w:r w:rsidRPr="002B48C7">
              <w:rPr>
                <w:rFonts w:ascii="Times New Roman" w:hAnsi="Times New Roman"/>
                <w:b/>
                <w:sz w:val="21"/>
                <w:szCs w:val="21"/>
              </w:rPr>
              <w:t>3</w:t>
            </w:r>
          </w:p>
          <w:p w:rsidR="00311AA7" w:rsidRPr="002B48C7" w:rsidRDefault="00311AA7" w:rsidP="000B4460">
            <w:pPr>
              <w:pStyle w:val="NoSpacing"/>
              <w:spacing w:before="100" w:beforeAutospacing="1" w:after="100" w:afterAutospacing="1"/>
              <w:jc w:val="center"/>
              <w:rPr>
                <w:rFonts w:ascii="Times New Roman" w:hAnsi="Times New Roman"/>
                <w:b/>
                <w:sz w:val="21"/>
                <w:szCs w:val="21"/>
              </w:rPr>
            </w:pPr>
          </w:p>
        </w:tc>
        <w:tc>
          <w:tcPr>
            <w:tcW w:w="2270" w:type="dxa"/>
          </w:tcPr>
          <w:p w:rsidR="00311AA7" w:rsidRPr="002B48C7" w:rsidRDefault="00311AA7" w:rsidP="000B4460">
            <w:pPr>
              <w:pStyle w:val="NoSpacing"/>
              <w:spacing w:before="100" w:beforeAutospacing="1" w:after="100" w:afterAutospacing="1"/>
              <w:rPr>
                <w:rFonts w:ascii="Times New Roman" w:hAnsi="Times New Roman"/>
                <w:b/>
                <w:sz w:val="21"/>
                <w:szCs w:val="21"/>
              </w:rPr>
            </w:pPr>
            <w:r w:rsidRPr="002B48C7">
              <w:rPr>
                <w:rFonts w:ascii="Times New Roman" w:hAnsi="Times New Roman"/>
                <w:b/>
                <w:sz w:val="21"/>
                <w:szCs w:val="21"/>
              </w:rPr>
              <w:t>Office Equipment</w:t>
            </w:r>
          </w:p>
          <w:p w:rsidR="00311AA7" w:rsidRPr="002B48C7" w:rsidRDefault="00311AA7" w:rsidP="000B4460">
            <w:pPr>
              <w:pStyle w:val="NoSpacing"/>
              <w:spacing w:before="100" w:beforeAutospacing="1" w:after="100" w:afterAutospacing="1"/>
              <w:rPr>
                <w:rFonts w:ascii="Times New Roman" w:hAnsi="Times New Roman"/>
                <w:sz w:val="21"/>
                <w:szCs w:val="21"/>
              </w:rPr>
            </w:pPr>
            <w:r w:rsidRPr="002B48C7">
              <w:rPr>
                <w:rFonts w:ascii="Times New Roman" w:hAnsi="Times New Roman"/>
                <w:sz w:val="21"/>
                <w:szCs w:val="21"/>
              </w:rPr>
              <w:t>List all office equipment that will be imported into Ghana for the works</w:t>
            </w:r>
          </w:p>
        </w:tc>
        <w:tc>
          <w:tcPr>
            <w:tcW w:w="913"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290"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446"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357"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487"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487"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255"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255"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r>
      <w:tr w:rsidR="00311AA7" w:rsidRPr="002B48C7" w:rsidTr="00DF68CA">
        <w:trPr>
          <w:jc w:val="center"/>
        </w:trPr>
        <w:tc>
          <w:tcPr>
            <w:tcW w:w="689" w:type="dxa"/>
          </w:tcPr>
          <w:p w:rsidR="00311AA7" w:rsidRPr="002B48C7" w:rsidRDefault="00311AA7" w:rsidP="000B4460">
            <w:pPr>
              <w:pStyle w:val="NoSpacing"/>
              <w:spacing w:before="100" w:beforeAutospacing="1" w:after="100" w:afterAutospacing="1"/>
              <w:jc w:val="center"/>
              <w:rPr>
                <w:rFonts w:ascii="Times New Roman" w:hAnsi="Times New Roman"/>
                <w:b/>
                <w:sz w:val="21"/>
                <w:szCs w:val="21"/>
              </w:rPr>
            </w:pPr>
            <w:r w:rsidRPr="002B48C7">
              <w:rPr>
                <w:rFonts w:ascii="Times New Roman" w:hAnsi="Times New Roman"/>
                <w:b/>
                <w:sz w:val="21"/>
                <w:szCs w:val="21"/>
              </w:rPr>
              <w:t>4</w:t>
            </w:r>
          </w:p>
        </w:tc>
        <w:tc>
          <w:tcPr>
            <w:tcW w:w="2270" w:type="dxa"/>
          </w:tcPr>
          <w:p w:rsidR="00311AA7" w:rsidRPr="002B48C7" w:rsidRDefault="00311AA7" w:rsidP="000B4460">
            <w:pPr>
              <w:pStyle w:val="NoSpacing"/>
              <w:spacing w:before="100" w:beforeAutospacing="1" w:after="100" w:afterAutospacing="1"/>
              <w:rPr>
                <w:rFonts w:ascii="Times New Roman" w:hAnsi="Times New Roman"/>
                <w:sz w:val="21"/>
                <w:szCs w:val="21"/>
              </w:rPr>
            </w:pPr>
            <w:r w:rsidRPr="002B48C7">
              <w:rPr>
                <w:rFonts w:ascii="Times New Roman" w:hAnsi="Times New Roman"/>
                <w:sz w:val="21"/>
                <w:szCs w:val="21"/>
              </w:rPr>
              <w:t>Construction Materials</w:t>
            </w:r>
          </w:p>
          <w:p w:rsidR="00311AA7" w:rsidRPr="002B48C7" w:rsidRDefault="00311AA7" w:rsidP="00097296">
            <w:pPr>
              <w:pStyle w:val="NoSpacing"/>
              <w:numPr>
                <w:ilvl w:val="0"/>
                <w:numId w:val="35"/>
              </w:numPr>
              <w:spacing w:before="100" w:beforeAutospacing="1" w:after="100" w:afterAutospacing="1"/>
              <w:rPr>
                <w:rFonts w:ascii="Times New Roman" w:hAnsi="Times New Roman"/>
                <w:sz w:val="21"/>
                <w:szCs w:val="21"/>
              </w:rPr>
            </w:pPr>
            <w:r w:rsidRPr="002B48C7">
              <w:rPr>
                <w:rFonts w:ascii="Times New Roman" w:hAnsi="Times New Roman"/>
                <w:sz w:val="21"/>
                <w:szCs w:val="21"/>
              </w:rPr>
              <w:t>Cement</w:t>
            </w:r>
          </w:p>
          <w:p w:rsidR="00311AA7" w:rsidRPr="002B48C7" w:rsidRDefault="00311AA7" w:rsidP="00097296">
            <w:pPr>
              <w:pStyle w:val="NoSpacing"/>
              <w:numPr>
                <w:ilvl w:val="0"/>
                <w:numId w:val="35"/>
              </w:numPr>
              <w:spacing w:before="100" w:beforeAutospacing="1" w:after="100" w:afterAutospacing="1"/>
              <w:rPr>
                <w:rFonts w:ascii="Times New Roman" w:hAnsi="Times New Roman"/>
                <w:sz w:val="21"/>
                <w:szCs w:val="21"/>
              </w:rPr>
            </w:pPr>
            <w:r w:rsidRPr="002B48C7">
              <w:rPr>
                <w:rFonts w:ascii="Times New Roman" w:hAnsi="Times New Roman"/>
                <w:sz w:val="21"/>
                <w:szCs w:val="21"/>
              </w:rPr>
              <w:t>Reinforcement</w:t>
            </w:r>
          </w:p>
          <w:p w:rsidR="00311AA7" w:rsidRPr="002B48C7" w:rsidRDefault="00311AA7" w:rsidP="00097296">
            <w:pPr>
              <w:pStyle w:val="NoSpacing"/>
              <w:numPr>
                <w:ilvl w:val="0"/>
                <w:numId w:val="35"/>
              </w:numPr>
              <w:spacing w:before="100" w:beforeAutospacing="1" w:after="100" w:afterAutospacing="1"/>
              <w:rPr>
                <w:rFonts w:ascii="Times New Roman" w:hAnsi="Times New Roman"/>
                <w:sz w:val="21"/>
                <w:szCs w:val="21"/>
              </w:rPr>
            </w:pPr>
            <w:r w:rsidRPr="002B48C7">
              <w:rPr>
                <w:rFonts w:ascii="Times New Roman" w:hAnsi="Times New Roman"/>
                <w:sz w:val="21"/>
                <w:szCs w:val="21"/>
              </w:rPr>
              <w:t>Bitumen</w:t>
            </w:r>
          </w:p>
          <w:p w:rsidR="00311AA7" w:rsidRPr="002B48C7" w:rsidRDefault="00311AA7" w:rsidP="00097296">
            <w:pPr>
              <w:pStyle w:val="NoSpacing"/>
              <w:numPr>
                <w:ilvl w:val="0"/>
                <w:numId w:val="35"/>
              </w:numPr>
              <w:spacing w:before="100" w:beforeAutospacing="1" w:after="100" w:afterAutospacing="1"/>
              <w:rPr>
                <w:rFonts w:ascii="Times New Roman" w:hAnsi="Times New Roman"/>
                <w:sz w:val="21"/>
                <w:szCs w:val="21"/>
              </w:rPr>
            </w:pPr>
            <w:r w:rsidRPr="002B48C7">
              <w:rPr>
                <w:rFonts w:ascii="Times New Roman" w:hAnsi="Times New Roman"/>
                <w:sz w:val="21"/>
                <w:szCs w:val="21"/>
              </w:rPr>
              <w:t>Lubricant</w:t>
            </w:r>
          </w:p>
          <w:p w:rsidR="00311AA7" w:rsidRPr="002B48C7" w:rsidRDefault="00311AA7" w:rsidP="00097296">
            <w:pPr>
              <w:pStyle w:val="NoSpacing"/>
              <w:numPr>
                <w:ilvl w:val="0"/>
                <w:numId w:val="35"/>
              </w:numPr>
              <w:spacing w:before="100" w:beforeAutospacing="1" w:after="100" w:afterAutospacing="1"/>
              <w:rPr>
                <w:rFonts w:ascii="Times New Roman" w:hAnsi="Times New Roman"/>
                <w:sz w:val="21"/>
                <w:szCs w:val="21"/>
              </w:rPr>
            </w:pPr>
            <w:r w:rsidRPr="002B48C7">
              <w:rPr>
                <w:rFonts w:ascii="Times New Roman" w:hAnsi="Times New Roman"/>
                <w:sz w:val="21"/>
                <w:szCs w:val="21"/>
              </w:rPr>
              <w:t>Explosive</w:t>
            </w:r>
          </w:p>
          <w:p w:rsidR="00311AA7" w:rsidRPr="002B48C7" w:rsidRDefault="00311AA7" w:rsidP="00097296">
            <w:pPr>
              <w:pStyle w:val="NoSpacing"/>
              <w:numPr>
                <w:ilvl w:val="0"/>
                <w:numId w:val="35"/>
              </w:numPr>
              <w:spacing w:before="100" w:beforeAutospacing="1" w:after="100" w:afterAutospacing="1"/>
              <w:rPr>
                <w:rFonts w:ascii="Times New Roman" w:hAnsi="Times New Roman"/>
                <w:sz w:val="21"/>
                <w:szCs w:val="21"/>
              </w:rPr>
            </w:pPr>
            <w:r w:rsidRPr="002B48C7">
              <w:rPr>
                <w:rFonts w:ascii="Times New Roman" w:hAnsi="Times New Roman"/>
                <w:sz w:val="21"/>
                <w:szCs w:val="21"/>
              </w:rPr>
              <w:t>Other Materials to be imported (list)</w:t>
            </w:r>
          </w:p>
        </w:tc>
        <w:tc>
          <w:tcPr>
            <w:tcW w:w="913"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290"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446"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357"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487"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487"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255"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c>
          <w:tcPr>
            <w:tcW w:w="1255" w:type="dxa"/>
          </w:tcPr>
          <w:p w:rsidR="00311AA7" w:rsidRPr="002B48C7" w:rsidRDefault="00311AA7" w:rsidP="000B4460">
            <w:pPr>
              <w:pStyle w:val="NoSpacing"/>
              <w:spacing w:before="100" w:beforeAutospacing="1" w:after="100" w:afterAutospacing="1"/>
              <w:rPr>
                <w:rFonts w:ascii="Times New Roman" w:hAnsi="Times New Roman"/>
                <w:sz w:val="21"/>
                <w:szCs w:val="21"/>
              </w:rPr>
            </w:pPr>
          </w:p>
        </w:tc>
      </w:tr>
    </w:tbl>
    <w:p w:rsidR="007E4CC2" w:rsidRPr="002B48C7" w:rsidRDefault="007E4CC2" w:rsidP="007E4CC2">
      <w:pPr>
        <w:pStyle w:val="NoSpacing"/>
        <w:jc w:val="center"/>
        <w:rPr>
          <w:rFonts w:ascii="Times New Roman" w:hAnsi="Times New Roman"/>
          <w:b/>
          <w:sz w:val="24"/>
          <w:szCs w:val="24"/>
        </w:rPr>
      </w:pPr>
    </w:p>
    <w:p w:rsidR="00941380" w:rsidRPr="002B48C7" w:rsidRDefault="00941380" w:rsidP="007E4CC2">
      <w:pPr>
        <w:pStyle w:val="NoSpacing"/>
        <w:spacing w:before="100" w:beforeAutospacing="1" w:after="100" w:afterAutospacing="1"/>
        <w:jc w:val="center"/>
        <w:rPr>
          <w:rFonts w:ascii="Times New Roman" w:hAnsi="Times New Roman"/>
          <w:b/>
          <w:sz w:val="28"/>
          <w:szCs w:val="28"/>
        </w:rPr>
      </w:pPr>
    </w:p>
    <w:p w:rsidR="00E565E9" w:rsidRPr="002B48C7" w:rsidRDefault="00E565E9" w:rsidP="008417A0">
      <w:pPr>
        <w:pStyle w:val="NoSpacing"/>
        <w:spacing w:before="100" w:beforeAutospacing="1" w:after="100" w:afterAutospacing="1"/>
        <w:jc w:val="center"/>
        <w:rPr>
          <w:rFonts w:ascii="Times New Roman" w:hAnsi="Times New Roman"/>
          <w:b/>
          <w:sz w:val="28"/>
          <w:szCs w:val="28"/>
        </w:rPr>
        <w:sectPr w:rsidR="00E565E9" w:rsidRPr="002B48C7" w:rsidSect="00DF68CA">
          <w:pgSz w:w="16839" w:h="11907" w:orient="landscape" w:code="9"/>
          <w:pgMar w:top="1440" w:right="1440" w:bottom="1440" w:left="1440" w:header="720" w:footer="720" w:gutter="0"/>
          <w:cols w:space="720"/>
          <w:docGrid w:linePitch="360"/>
        </w:sectPr>
      </w:pPr>
    </w:p>
    <w:p w:rsidR="007E4CC2" w:rsidRPr="002B48C7" w:rsidRDefault="007E4CC2" w:rsidP="007E4CC2">
      <w:pPr>
        <w:pStyle w:val="NoSpacing"/>
        <w:spacing w:before="100" w:beforeAutospacing="1" w:after="100" w:afterAutospacing="1"/>
        <w:jc w:val="center"/>
        <w:rPr>
          <w:rFonts w:ascii="Times New Roman" w:hAnsi="Times New Roman"/>
          <w:b/>
          <w:sz w:val="28"/>
          <w:szCs w:val="28"/>
        </w:rPr>
      </w:pPr>
      <w:r w:rsidRPr="002B48C7">
        <w:rPr>
          <w:rFonts w:ascii="Times New Roman" w:hAnsi="Times New Roman"/>
          <w:b/>
          <w:sz w:val="28"/>
          <w:szCs w:val="28"/>
        </w:rPr>
        <w:t xml:space="preserve">Table </w:t>
      </w:r>
      <w:r w:rsidR="00265E14" w:rsidRPr="002B48C7">
        <w:rPr>
          <w:rFonts w:ascii="Times New Roman" w:hAnsi="Times New Roman"/>
          <w:b/>
          <w:sz w:val="28"/>
          <w:szCs w:val="28"/>
        </w:rPr>
        <w:t>B</w:t>
      </w:r>
      <w:r w:rsidRPr="002B48C7">
        <w:rPr>
          <w:rFonts w:ascii="Times New Roman" w:hAnsi="Times New Roman"/>
          <w:b/>
          <w:sz w:val="28"/>
          <w:szCs w:val="28"/>
        </w:rPr>
        <w:t xml:space="preserve">.  </w:t>
      </w:r>
      <w:r w:rsidR="00F2596E" w:rsidRPr="002B48C7">
        <w:rPr>
          <w:rFonts w:ascii="Times New Roman" w:hAnsi="Times New Roman"/>
          <w:b/>
          <w:sz w:val="28"/>
          <w:szCs w:val="28"/>
        </w:rPr>
        <w:t>Withholding</w:t>
      </w:r>
      <w:r w:rsidRPr="002B48C7">
        <w:rPr>
          <w:rFonts w:ascii="Times New Roman" w:hAnsi="Times New Roman"/>
          <w:b/>
          <w:sz w:val="28"/>
          <w:szCs w:val="28"/>
        </w:rPr>
        <w:t xml:space="preserve"> Tax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2970"/>
        <w:gridCol w:w="990"/>
        <w:gridCol w:w="1530"/>
        <w:gridCol w:w="1350"/>
      </w:tblGrid>
      <w:tr w:rsidR="007E4CC2" w:rsidRPr="002B48C7" w:rsidTr="000B4460">
        <w:trPr>
          <w:jc w:val="center"/>
        </w:trPr>
        <w:tc>
          <w:tcPr>
            <w:tcW w:w="1278" w:type="dxa"/>
          </w:tcPr>
          <w:p w:rsidR="007E4CC2" w:rsidRPr="002B48C7" w:rsidRDefault="007E4CC2" w:rsidP="000B4460">
            <w:pPr>
              <w:pStyle w:val="NoSpacing"/>
              <w:spacing w:before="100" w:beforeAutospacing="1" w:after="100" w:afterAutospacing="1"/>
              <w:jc w:val="center"/>
              <w:rPr>
                <w:rFonts w:ascii="Times New Roman" w:hAnsi="Times New Roman"/>
                <w:b/>
                <w:sz w:val="20"/>
              </w:rPr>
            </w:pPr>
            <w:r w:rsidRPr="002B48C7">
              <w:rPr>
                <w:rFonts w:ascii="Times New Roman" w:hAnsi="Times New Roman"/>
                <w:b/>
                <w:sz w:val="20"/>
              </w:rPr>
              <w:t>Item</w:t>
            </w:r>
          </w:p>
        </w:tc>
        <w:tc>
          <w:tcPr>
            <w:tcW w:w="2970" w:type="dxa"/>
          </w:tcPr>
          <w:p w:rsidR="007E4CC2" w:rsidRPr="002B48C7" w:rsidRDefault="007E4CC2" w:rsidP="000B4460">
            <w:pPr>
              <w:pStyle w:val="NoSpacing"/>
              <w:spacing w:before="100" w:beforeAutospacing="1" w:after="100" w:afterAutospacing="1"/>
              <w:jc w:val="center"/>
              <w:rPr>
                <w:rFonts w:ascii="Times New Roman" w:hAnsi="Times New Roman"/>
                <w:b/>
                <w:sz w:val="20"/>
              </w:rPr>
            </w:pPr>
            <w:r w:rsidRPr="002B48C7">
              <w:rPr>
                <w:rFonts w:ascii="Times New Roman" w:hAnsi="Times New Roman"/>
                <w:b/>
                <w:sz w:val="20"/>
              </w:rPr>
              <w:t>Description</w:t>
            </w:r>
          </w:p>
        </w:tc>
        <w:tc>
          <w:tcPr>
            <w:tcW w:w="990" w:type="dxa"/>
          </w:tcPr>
          <w:p w:rsidR="007E4CC2" w:rsidRPr="002B48C7" w:rsidRDefault="007E4CC2" w:rsidP="000B4460">
            <w:pPr>
              <w:pStyle w:val="NoSpacing"/>
              <w:spacing w:before="100" w:beforeAutospacing="1" w:after="100" w:afterAutospacing="1"/>
              <w:jc w:val="center"/>
              <w:rPr>
                <w:rFonts w:ascii="Times New Roman" w:hAnsi="Times New Roman"/>
                <w:b/>
                <w:sz w:val="20"/>
              </w:rPr>
            </w:pPr>
            <w:r w:rsidRPr="002B48C7">
              <w:rPr>
                <w:rFonts w:ascii="Times New Roman" w:hAnsi="Times New Roman"/>
                <w:b/>
                <w:sz w:val="20"/>
              </w:rPr>
              <w:t>Rate</w:t>
            </w:r>
          </w:p>
        </w:tc>
        <w:tc>
          <w:tcPr>
            <w:tcW w:w="1530" w:type="dxa"/>
          </w:tcPr>
          <w:p w:rsidR="007E4CC2" w:rsidRPr="002B48C7" w:rsidRDefault="007E4CC2" w:rsidP="000B4460">
            <w:pPr>
              <w:pStyle w:val="NoSpacing"/>
              <w:spacing w:before="100" w:beforeAutospacing="1" w:after="100" w:afterAutospacing="1"/>
              <w:jc w:val="center"/>
              <w:rPr>
                <w:rFonts w:ascii="Times New Roman" w:hAnsi="Times New Roman"/>
                <w:b/>
                <w:sz w:val="20"/>
              </w:rPr>
            </w:pPr>
            <w:r w:rsidRPr="002B48C7">
              <w:rPr>
                <w:rFonts w:ascii="Times New Roman" w:hAnsi="Times New Roman"/>
                <w:b/>
                <w:sz w:val="20"/>
              </w:rPr>
              <w:t>Applicable Value</w:t>
            </w:r>
          </w:p>
        </w:tc>
        <w:tc>
          <w:tcPr>
            <w:tcW w:w="1350" w:type="dxa"/>
          </w:tcPr>
          <w:p w:rsidR="007E4CC2" w:rsidRPr="002B48C7" w:rsidRDefault="007E4CC2" w:rsidP="000B4460">
            <w:pPr>
              <w:pStyle w:val="NoSpacing"/>
              <w:spacing w:before="100" w:beforeAutospacing="1" w:after="100" w:afterAutospacing="1"/>
              <w:jc w:val="center"/>
              <w:rPr>
                <w:rFonts w:ascii="Times New Roman" w:hAnsi="Times New Roman"/>
                <w:b/>
                <w:sz w:val="20"/>
              </w:rPr>
            </w:pPr>
            <w:r w:rsidRPr="002B48C7">
              <w:rPr>
                <w:rFonts w:ascii="Times New Roman" w:hAnsi="Times New Roman"/>
                <w:b/>
                <w:sz w:val="20"/>
              </w:rPr>
              <w:t>Total Tax Due</w:t>
            </w:r>
          </w:p>
        </w:tc>
      </w:tr>
      <w:tr w:rsidR="007E4CC2" w:rsidRPr="002B48C7" w:rsidTr="000B4460">
        <w:trPr>
          <w:jc w:val="center"/>
        </w:trPr>
        <w:tc>
          <w:tcPr>
            <w:tcW w:w="1278" w:type="dxa"/>
          </w:tcPr>
          <w:p w:rsidR="007E4CC2" w:rsidRPr="002B48C7" w:rsidRDefault="007E4CC2" w:rsidP="000B4460">
            <w:pPr>
              <w:pStyle w:val="NoSpacing"/>
              <w:spacing w:before="100" w:beforeAutospacing="1" w:after="100" w:afterAutospacing="1"/>
              <w:jc w:val="center"/>
              <w:rPr>
                <w:rFonts w:ascii="Times New Roman" w:hAnsi="Times New Roman"/>
                <w:b/>
                <w:sz w:val="20"/>
              </w:rPr>
            </w:pPr>
            <w:r w:rsidRPr="002B48C7">
              <w:rPr>
                <w:rFonts w:ascii="Times New Roman" w:hAnsi="Times New Roman"/>
                <w:b/>
                <w:sz w:val="20"/>
              </w:rPr>
              <w:t>1</w:t>
            </w:r>
          </w:p>
          <w:p w:rsidR="007E4CC2" w:rsidRPr="002B48C7" w:rsidRDefault="007E4CC2" w:rsidP="000B4460">
            <w:pPr>
              <w:pStyle w:val="NoSpacing"/>
              <w:spacing w:before="100" w:beforeAutospacing="1" w:after="100" w:afterAutospacing="1"/>
              <w:jc w:val="center"/>
              <w:rPr>
                <w:rFonts w:ascii="Times New Roman" w:hAnsi="Times New Roman"/>
                <w:b/>
                <w:sz w:val="20"/>
              </w:rPr>
            </w:pPr>
            <w:r w:rsidRPr="002B48C7">
              <w:rPr>
                <w:rFonts w:ascii="Times New Roman" w:hAnsi="Times New Roman"/>
                <w:b/>
                <w:sz w:val="20"/>
              </w:rPr>
              <w:t>2</w:t>
            </w:r>
          </w:p>
        </w:tc>
        <w:tc>
          <w:tcPr>
            <w:tcW w:w="2970" w:type="dxa"/>
          </w:tcPr>
          <w:p w:rsidR="007E4CC2" w:rsidRPr="002B48C7" w:rsidRDefault="007E4CC2" w:rsidP="000B4460">
            <w:pPr>
              <w:pStyle w:val="NoSpacing"/>
              <w:spacing w:before="100" w:beforeAutospacing="1" w:after="100" w:afterAutospacing="1"/>
              <w:rPr>
                <w:rFonts w:ascii="Times New Roman" w:hAnsi="Times New Roman"/>
                <w:sz w:val="20"/>
              </w:rPr>
            </w:pPr>
            <w:r w:rsidRPr="002B48C7">
              <w:rPr>
                <w:rFonts w:ascii="Times New Roman" w:hAnsi="Times New Roman"/>
                <w:sz w:val="20"/>
              </w:rPr>
              <w:t>Foreign Component</w:t>
            </w:r>
          </w:p>
          <w:p w:rsidR="007E4CC2" w:rsidRPr="002B48C7" w:rsidRDefault="007E4CC2" w:rsidP="000B4460">
            <w:pPr>
              <w:pStyle w:val="NoSpacing"/>
              <w:spacing w:before="100" w:beforeAutospacing="1" w:after="100" w:afterAutospacing="1"/>
              <w:rPr>
                <w:rFonts w:ascii="Times New Roman" w:hAnsi="Times New Roman"/>
                <w:sz w:val="20"/>
              </w:rPr>
            </w:pPr>
            <w:r w:rsidRPr="002B48C7">
              <w:rPr>
                <w:rFonts w:ascii="Times New Roman" w:hAnsi="Times New Roman"/>
                <w:sz w:val="20"/>
              </w:rPr>
              <w:t>Local Component</w:t>
            </w:r>
          </w:p>
        </w:tc>
        <w:tc>
          <w:tcPr>
            <w:tcW w:w="990" w:type="dxa"/>
          </w:tcPr>
          <w:p w:rsidR="007E4CC2" w:rsidRPr="002B48C7" w:rsidRDefault="007E4CC2" w:rsidP="000B4460">
            <w:pPr>
              <w:pStyle w:val="NoSpacing"/>
              <w:spacing w:before="100" w:beforeAutospacing="1" w:after="100" w:afterAutospacing="1"/>
              <w:rPr>
                <w:rFonts w:ascii="Times New Roman" w:hAnsi="Times New Roman"/>
                <w:b/>
                <w:sz w:val="20"/>
              </w:rPr>
            </w:pPr>
          </w:p>
        </w:tc>
        <w:tc>
          <w:tcPr>
            <w:tcW w:w="1530" w:type="dxa"/>
          </w:tcPr>
          <w:p w:rsidR="007E4CC2" w:rsidRPr="002B48C7" w:rsidRDefault="007E4CC2" w:rsidP="000B4460">
            <w:pPr>
              <w:pStyle w:val="NoSpacing"/>
              <w:spacing w:before="100" w:beforeAutospacing="1" w:after="100" w:afterAutospacing="1"/>
              <w:rPr>
                <w:rFonts w:ascii="Times New Roman" w:hAnsi="Times New Roman"/>
                <w:b/>
                <w:sz w:val="20"/>
              </w:rPr>
            </w:pPr>
          </w:p>
        </w:tc>
        <w:tc>
          <w:tcPr>
            <w:tcW w:w="1350" w:type="dxa"/>
          </w:tcPr>
          <w:p w:rsidR="007E4CC2" w:rsidRPr="002B48C7" w:rsidRDefault="007E4CC2" w:rsidP="000B4460">
            <w:pPr>
              <w:pStyle w:val="NoSpacing"/>
              <w:spacing w:before="100" w:beforeAutospacing="1" w:after="100" w:afterAutospacing="1"/>
              <w:rPr>
                <w:rFonts w:ascii="Times New Roman" w:hAnsi="Times New Roman"/>
                <w:b/>
                <w:sz w:val="20"/>
              </w:rPr>
            </w:pPr>
          </w:p>
        </w:tc>
      </w:tr>
    </w:tbl>
    <w:p w:rsidR="007E4CC2" w:rsidRPr="002B48C7" w:rsidRDefault="007E4CC2" w:rsidP="007E4CC2">
      <w:pPr>
        <w:pStyle w:val="NoSpacing"/>
        <w:rPr>
          <w:rFonts w:ascii="Times New Roman" w:hAnsi="Times New Roman"/>
          <w:b/>
          <w:sz w:val="24"/>
        </w:rPr>
      </w:pPr>
    </w:p>
    <w:p w:rsidR="007E4CC2" w:rsidRPr="002B48C7" w:rsidRDefault="007E4CC2" w:rsidP="007E4CC2">
      <w:pPr>
        <w:pStyle w:val="NoSpacing"/>
        <w:spacing w:before="100" w:beforeAutospacing="1" w:after="100" w:afterAutospacing="1"/>
        <w:jc w:val="center"/>
        <w:rPr>
          <w:rFonts w:ascii="Times New Roman" w:hAnsi="Times New Roman"/>
          <w:b/>
          <w:sz w:val="28"/>
          <w:szCs w:val="28"/>
        </w:rPr>
      </w:pPr>
      <w:r w:rsidRPr="002B48C7">
        <w:rPr>
          <w:rFonts w:ascii="Times New Roman" w:hAnsi="Times New Roman"/>
          <w:b/>
          <w:sz w:val="28"/>
          <w:szCs w:val="28"/>
        </w:rPr>
        <w:t xml:space="preserve">Table </w:t>
      </w:r>
      <w:r w:rsidR="00265E14" w:rsidRPr="002B48C7">
        <w:rPr>
          <w:rFonts w:ascii="Times New Roman" w:hAnsi="Times New Roman"/>
          <w:b/>
          <w:sz w:val="28"/>
          <w:szCs w:val="28"/>
        </w:rPr>
        <w:t>C</w:t>
      </w:r>
      <w:r w:rsidRPr="002B48C7">
        <w:rPr>
          <w:rFonts w:ascii="Times New Roman" w:hAnsi="Times New Roman"/>
          <w:b/>
          <w:sz w:val="28"/>
          <w:szCs w:val="28"/>
        </w:rPr>
        <w:t>.  Summary</w:t>
      </w:r>
    </w:p>
    <w:p w:rsidR="007E4CC2" w:rsidRPr="002B48C7" w:rsidRDefault="007E4CC2" w:rsidP="007E4CC2">
      <w:pPr>
        <w:pStyle w:val="NoSpacing"/>
        <w:spacing w:before="100" w:beforeAutospacing="1" w:after="100" w:afterAutospacing="1"/>
        <w:rPr>
          <w:rFonts w:ascii="Times New Roman" w:hAnsi="Times New Roman"/>
          <w:b/>
          <w:i/>
          <w:sz w:val="21"/>
          <w:szCs w:val="21"/>
        </w:rPr>
      </w:pPr>
      <w:r w:rsidRPr="002B48C7">
        <w:rPr>
          <w:rFonts w:ascii="Times New Roman" w:hAnsi="Times New Roman"/>
          <w:b/>
          <w:sz w:val="21"/>
          <w:szCs w:val="21"/>
        </w:rPr>
        <w:t xml:space="preserve">TOTAL AMOUNT OF ALL TAXES CARRIED TO LETTER OF </w:t>
      </w:r>
      <w:r w:rsidR="00BF1562" w:rsidRPr="002B48C7">
        <w:rPr>
          <w:rFonts w:ascii="Times New Roman" w:hAnsi="Times New Roman"/>
          <w:b/>
          <w:sz w:val="21"/>
          <w:szCs w:val="21"/>
        </w:rPr>
        <w:t>TENDER</w:t>
      </w:r>
      <w:r w:rsidRPr="002B48C7">
        <w:rPr>
          <w:rFonts w:ascii="Times New Roman" w:hAnsi="Times New Roman"/>
          <w:b/>
          <w:sz w:val="21"/>
          <w:szCs w:val="21"/>
        </w:rPr>
        <w:t xml:space="preserve">: </w:t>
      </w:r>
      <w:r w:rsidRPr="002B48C7">
        <w:rPr>
          <w:rFonts w:ascii="Times New Roman" w:hAnsi="Times New Roman"/>
          <w:b/>
          <w:i/>
          <w:sz w:val="21"/>
          <w:szCs w:val="21"/>
        </w:rPr>
        <w:t xml:space="preserve">[insert amounts in numbers and in words in </w:t>
      </w:r>
      <w:r w:rsidR="00471A29" w:rsidRPr="002B48C7">
        <w:rPr>
          <w:rFonts w:ascii="Times New Roman" w:hAnsi="Times New Roman"/>
          <w:b/>
          <w:i/>
          <w:sz w:val="21"/>
          <w:szCs w:val="21"/>
        </w:rPr>
        <w:t>currency</w:t>
      </w:r>
      <w:r w:rsidRPr="002B48C7">
        <w:rPr>
          <w:rFonts w:ascii="Times New Roman" w:hAnsi="Times New Roman"/>
          <w:b/>
          <w:i/>
          <w:sz w:val="21"/>
          <w:szCs w:val="21"/>
        </w:rPr>
        <w:t>]</w:t>
      </w:r>
    </w:p>
    <w:p w:rsidR="007E4CC2" w:rsidRPr="002B48C7" w:rsidRDefault="007E4CC2" w:rsidP="007E4CC2">
      <w:pPr>
        <w:pStyle w:val="NoSpacing"/>
        <w:ind w:left="1440"/>
        <w:rPr>
          <w:rFonts w:ascii="Times New Roman" w:hAnsi="Times New Roman"/>
          <w:b/>
          <w:sz w:val="21"/>
          <w:szCs w:val="21"/>
        </w:rPr>
      </w:pPr>
      <w:r w:rsidRPr="002B48C7">
        <w:rPr>
          <w:rFonts w:ascii="Times New Roman" w:hAnsi="Times New Roman"/>
          <w:b/>
          <w:sz w:val="21"/>
          <w:szCs w:val="21"/>
        </w:rPr>
        <w:t>Import Duties</w:t>
      </w:r>
      <w:r w:rsidRPr="002B48C7">
        <w:rPr>
          <w:rFonts w:ascii="Times New Roman" w:hAnsi="Times New Roman"/>
          <w:b/>
          <w:sz w:val="21"/>
          <w:szCs w:val="21"/>
        </w:rPr>
        <w:tab/>
      </w:r>
      <w:r w:rsidRPr="002B48C7">
        <w:rPr>
          <w:rFonts w:ascii="Times New Roman" w:hAnsi="Times New Roman"/>
          <w:b/>
          <w:sz w:val="21"/>
          <w:szCs w:val="21"/>
        </w:rPr>
        <w:tab/>
      </w:r>
      <w:r w:rsidRPr="002B48C7">
        <w:rPr>
          <w:rFonts w:ascii="Times New Roman" w:hAnsi="Times New Roman"/>
          <w:b/>
          <w:sz w:val="21"/>
          <w:szCs w:val="21"/>
        </w:rPr>
        <w:tab/>
        <w:t>_____________________</w:t>
      </w:r>
    </w:p>
    <w:p w:rsidR="007E4CC2" w:rsidRPr="002B48C7" w:rsidRDefault="007E4CC2" w:rsidP="007E4CC2">
      <w:pPr>
        <w:pStyle w:val="NoSpacing"/>
        <w:ind w:left="1440"/>
        <w:rPr>
          <w:rFonts w:ascii="Times New Roman" w:hAnsi="Times New Roman"/>
          <w:b/>
          <w:sz w:val="21"/>
          <w:szCs w:val="21"/>
        </w:rPr>
      </w:pPr>
      <w:r w:rsidRPr="002B48C7">
        <w:rPr>
          <w:rFonts w:ascii="Times New Roman" w:hAnsi="Times New Roman"/>
          <w:b/>
          <w:sz w:val="21"/>
          <w:szCs w:val="21"/>
        </w:rPr>
        <w:t>VAT and NHIL</w:t>
      </w:r>
      <w:r w:rsidRPr="002B48C7">
        <w:rPr>
          <w:rFonts w:ascii="Times New Roman" w:hAnsi="Times New Roman"/>
          <w:b/>
          <w:sz w:val="21"/>
          <w:szCs w:val="21"/>
        </w:rPr>
        <w:tab/>
      </w:r>
      <w:r w:rsidRPr="002B48C7">
        <w:rPr>
          <w:rFonts w:ascii="Times New Roman" w:hAnsi="Times New Roman"/>
          <w:b/>
          <w:sz w:val="21"/>
          <w:szCs w:val="21"/>
        </w:rPr>
        <w:tab/>
      </w:r>
      <w:r w:rsidRPr="002B48C7">
        <w:rPr>
          <w:rFonts w:ascii="Times New Roman" w:hAnsi="Times New Roman"/>
          <w:b/>
          <w:sz w:val="21"/>
          <w:szCs w:val="21"/>
        </w:rPr>
        <w:tab/>
        <w:t>_____________________</w:t>
      </w:r>
    </w:p>
    <w:p w:rsidR="007E4CC2" w:rsidRPr="002B48C7" w:rsidRDefault="007E4CC2" w:rsidP="007E4CC2">
      <w:pPr>
        <w:pStyle w:val="NoSpacing"/>
        <w:ind w:left="1440"/>
        <w:rPr>
          <w:rFonts w:ascii="Times New Roman" w:hAnsi="Times New Roman"/>
          <w:b/>
          <w:sz w:val="21"/>
          <w:szCs w:val="21"/>
        </w:rPr>
      </w:pPr>
      <w:r w:rsidRPr="002B48C7">
        <w:rPr>
          <w:rFonts w:ascii="Times New Roman" w:hAnsi="Times New Roman"/>
          <w:b/>
          <w:sz w:val="21"/>
          <w:szCs w:val="21"/>
        </w:rPr>
        <w:t>Withholding Tax</w:t>
      </w:r>
      <w:r w:rsidRPr="002B48C7">
        <w:rPr>
          <w:rFonts w:ascii="Times New Roman" w:hAnsi="Times New Roman"/>
          <w:b/>
          <w:sz w:val="21"/>
          <w:szCs w:val="21"/>
        </w:rPr>
        <w:tab/>
      </w:r>
      <w:r w:rsidRPr="002B48C7">
        <w:rPr>
          <w:rFonts w:ascii="Times New Roman" w:hAnsi="Times New Roman"/>
          <w:b/>
          <w:sz w:val="21"/>
          <w:szCs w:val="21"/>
        </w:rPr>
        <w:tab/>
        <w:t>_____________________</w:t>
      </w:r>
    </w:p>
    <w:p w:rsidR="007E4CC2" w:rsidRPr="002B48C7" w:rsidRDefault="007E4CC2" w:rsidP="007E4CC2">
      <w:pPr>
        <w:pStyle w:val="NoSpacing"/>
        <w:ind w:left="1440"/>
        <w:rPr>
          <w:rFonts w:ascii="Times New Roman" w:hAnsi="Times New Roman"/>
          <w:b/>
          <w:sz w:val="21"/>
          <w:szCs w:val="21"/>
        </w:rPr>
      </w:pPr>
      <w:r w:rsidRPr="002B48C7">
        <w:rPr>
          <w:rFonts w:ascii="Times New Roman" w:hAnsi="Times New Roman"/>
          <w:b/>
          <w:sz w:val="21"/>
          <w:szCs w:val="21"/>
        </w:rPr>
        <w:t xml:space="preserve">     Total</w:t>
      </w:r>
      <w:r w:rsidRPr="002B48C7">
        <w:rPr>
          <w:rFonts w:ascii="Times New Roman" w:hAnsi="Times New Roman"/>
          <w:b/>
          <w:sz w:val="21"/>
          <w:szCs w:val="21"/>
        </w:rPr>
        <w:tab/>
      </w:r>
      <w:r w:rsidRPr="002B48C7">
        <w:rPr>
          <w:rFonts w:ascii="Times New Roman" w:hAnsi="Times New Roman"/>
          <w:b/>
          <w:sz w:val="21"/>
          <w:szCs w:val="21"/>
        </w:rPr>
        <w:tab/>
      </w:r>
      <w:r w:rsidRPr="002B48C7">
        <w:rPr>
          <w:rFonts w:ascii="Times New Roman" w:hAnsi="Times New Roman"/>
          <w:b/>
          <w:sz w:val="21"/>
          <w:szCs w:val="21"/>
        </w:rPr>
        <w:tab/>
        <w:t>_____________________</w:t>
      </w:r>
    </w:p>
    <w:p w:rsidR="007E4CC2" w:rsidRPr="002B48C7" w:rsidRDefault="007E4CC2" w:rsidP="00E879B9">
      <w:pPr>
        <w:pStyle w:val="Headingone"/>
        <w:rPr>
          <w:sz w:val="21"/>
          <w:szCs w:val="21"/>
        </w:rPr>
      </w:pPr>
    </w:p>
    <w:p w:rsidR="00655E17" w:rsidRPr="002B48C7" w:rsidRDefault="00655E17" w:rsidP="00A9538F">
      <w:pPr>
        <w:pStyle w:val="Headingone"/>
      </w:pPr>
    </w:p>
    <w:p w:rsidR="00941380" w:rsidRPr="002B48C7" w:rsidRDefault="00941380" w:rsidP="00A9538F">
      <w:pPr>
        <w:pStyle w:val="Headingone"/>
      </w:pPr>
    </w:p>
    <w:p w:rsidR="00655E17" w:rsidRPr="002B48C7" w:rsidRDefault="00655E17" w:rsidP="00A9538F">
      <w:pPr>
        <w:pStyle w:val="Headingone"/>
      </w:pPr>
    </w:p>
    <w:p w:rsidR="00E879B9" w:rsidRPr="002B48C7" w:rsidRDefault="00E879B9" w:rsidP="00A9538F">
      <w:pPr>
        <w:pStyle w:val="Headingone"/>
      </w:pPr>
    </w:p>
    <w:p w:rsidR="00E879B9" w:rsidRPr="002B48C7" w:rsidRDefault="00E879B9" w:rsidP="00A9538F">
      <w:pPr>
        <w:pStyle w:val="Headingone"/>
      </w:pPr>
    </w:p>
    <w:p w:rsidR="004674EB" w:rsidRPr="002B48C7" w:rsidRDefault="004674EB" w:rsidP="00C80436">
      <w:pPr>
        <w:jc w:val="center"/>
      </w:pPr>
      <w:bookmarkStart w:id="349" w:name="_Toc65979621"/>
      <w:bookmarkStart w:id="350" w:name="_Toc87070113"/>
      <w:bookmarkStart w:id="351" w:name="_Toc202854899"/>
      <w:bookmarkStart w:id="352" w:name="_Toc202862671"/>
      <w:bookmarkEnd w:id="332"/>
      <w:bookmarkEnd w:id="333"/>
    </w:p>
    <w:p w:rsidR="004674EB" w:rsidRPr="002B48C7" w:rsidRDefault="004674EB" w:rsidP="00C80436">
      <w:pPr>
        <w:jc w:val="center"/>
      </w:pPr>
    </w:p>
    <w:p w:rsidR="004674EB" w:rsidRPr="002B48C7" w:rsidRDefault="004674EB" w:rsidP="00C80436">
      <w:pPr>
        <w:jc w:val="center"/>
      </w:pPr>
    </w:p>
    <w:p w:rsidR="004674EB" w:rsidRPr="002B48C7" w:rsidRDefault="004674EB" w:rsidP="00C80436">
      <w:pPr>
        <w:jc w:val="center"/>
      </w:pPr>
    </w:p>
    <w:p w:rsidR="00C20DC6" w:rsidRPr="002B48C7" w:rsidRDefault="00C20DC6" w:rsidP="00C80436">
      <w:pPr>
        <w:jc w:val="center"/>
      </w:pPr>
    </w:p>
    <w:p w:rsidR="00C20DC6" w:rsidRPr="002B48C7" w:rsidRDefault="00C20DC6" w:rsidP="00C80436">
      <w:pPr>
        <w:jc w:val="center"/>
      </w:pPr>
    </w:p>
    <w:p w:rsidR="004674EB" w:rsidRPr="002B48C7" w:rsidRDefault="004674EB" w:rsidP="00C80436">
      <w:pPr>
        <w:jc w:val="center"/>
      </w:pPr>
    </w:p>
    <w:p w:rsidR="004674EB" w:rsidRPr="002B48C7" w:rsidRDefault="004674EB" w:rsidP="00C80436">
      <w:pPr>
        <w:jc w:val="center"/>
      </w:pPr>
    </w:p>
    <w:p w:rsidR="004674EB" w:rsidRPr="002B48C7" w:rsidRDefault="004674EB" w:rsidP="00C80436">
      <w:pPr>
        <w:jc w:val="center"/>
      </w:pPr>
    </w:p>
    <w:p w:rsidR="004674EB" w:rsidRPr="002B48C7" w:rsidRDefault="004674EB" w:rsidP="00C80436">
      <w:pPr>
        <w:jc w:val="center"/>
      </w:pPr>
    </w:p>
    <w:p w:rsidR="004674EB" w:rsidRPr="002B48C7" w:rsidRDefault="004674EB" w:rsidP="00C80436">
      <w:pPr>
        <w:jc w:val="center"/>
        <w:rPr>
          <w:rStyle w:val="Table"/>
          <w:rFonts w:ascii="Times New Roman" w:hAnsi="Times New Roman"/>
          <w:b/>
          <w:spacing w:val="-2"/>
          <w:sz w:val="44"/>
          <w:szCs w:val="44"/>
        </w:rPr>
      </w:pPr>
    </w:p>
    <w:p w:rsidR="00F0424A" w:rsidRPr="002B48C7" w:rsidRDefault="00F0424A" w:rsidP="00C80436">
      <w:pPr>
        <w:jc w:val="center"/>
        <w:rPr>
          <w:rStyle w:val="Table"/>
          <w:rFonts w:ascii="Times New Roman" w:hAnsi="Times New Roman"/>
          <w:b/>
          <w:spacing w:val="-2"/>
          <w:sz w:val="44"/>
          <w:szCs w:val="44"/>
        </w:rPr>
      </w:pPr>
    </w:p>
    <w:p w:rsidR="00F0424A" w:rsidRPr="002B48C7" w:rsidRDefault="00F0424A" w:rsidP="00C80436">
      <w:pPr>
        <w:jc w:val="center"/>
        <w:rPr>
          <w:rStyle w:val="Table"/>
          <w:rFonts w:ascii="Times New Roman" w:hAnsi="Times New Roman"/>
          <w:b/>
          <w:spacing w:val="-2"/>
          <w:sz w:val="44"/>
          <w:szCs w:val="44"/>
        </w:rPr>
      </w:pPr>
    </w:p>
    <w:p w:rsidR="00F0424A" w:rsidRPr="002B48C7" w:rsidRDefault="00F0424A" w:rsidP="00C80436">
      <w:pPr>
        <w:jc w:val="center"/>
        <w:rPr>
          <w:rStyle w:val="Table"/>
          <w:rFonts w:ascii="Times New Roman" w:hAnsi="Times New Roman"/>
          <w:b/>
          <w:spacing w:val="-2"/>
          <w:sz w:val="44"/>
          <w:szCs w:val="44"/>
        </w:rPr>
      </w:pPr>
    </w:p>
    <w:p w:rsidR="00F0424A" w:rsidRPr="002B48C7" w:rsidRDefault="00F0424A" w:rsidP="00C80436">
      <w:pPr>
        <w:jc w:val="center"/>
        <w:rPr>
          <w:rStyle w:val="Table"/>
          <w:rFonts w:ascii="Times New Roman" w:hAnsi="Times New Roman"/>
          <w:b/>
          <w:spacing w:val="-2"/>
          <w:sz w:val="44"/>
          <w:szCs w:val="44"/>
        </w:rPr>
      </w:pPr>
    </w:p>
    <w:p w:rsidR="00F01B35" w:rsidRPr="002B48C7" w:rsidRDefault="00C0645B" w:rsidP="006252C1">
      <w:pPr>
        <w:pStyle w:val="S4-Header2"/>
        <w:rPr>
          <w:szCs w:val="21"/>
        </w:rPr>
      </w:pPr>
      <w:r w:rsidRPr="002B48C7">
        <w:rPr>
          <w:rStyle w:val="Table"/>
          <w:rFonts w:ascii="Times New Roman" w:hAnsi="Times New Roman"/>
          <w:b w:val="0"/>
          <w:spacing w:val="-2"/>
          <w:sz w:val="44"/>
          <w:szCs w:val="44"/>
        </w:rPr>
        <w:br w:type="page"/>
      </w:r>
      <w:r w:rsidR="00F01B35" w:rsidRPr="002B48C7">
        <w:rPr>
          <w:szCs w:val="21"/>
        </w:rPr>
        <w:t>Form of Tender-Securing Declaration</w:t>
      </w:r>
    </w:p>
    <w:p w:rsidR="00F01B35" w:rsidRPr="002B48C7" w:rsidRDefault="00F01B35" w:rsidP="00F01B35">
      <w:pPr>
        <w:tabs>
          <w:tab w:val="right" w:pos="9000"/>
        </w:tabs>
        <w:jc w:val="both"/>
        <w:rPr>
          <w:sz w:val="21"/>
          <w:szCs w:val="21"/>
        </w:rPr>
      </w:pPr>
      <w:r w:rsidRPr="002B48C7">
        <w:rPr>
          <w:i/>
          <w:sz w:val="21"/>
          <w:szCs w:val="21"/>
        </w:rPr>
        <w:t xml:space="preserve">[If required, the </w:t>
      </w:r>
      <w:r w:rsidRPr="002B48C7">
        <w:rPr>
          <w:b/>
          <w:i/>
          <w:sz w:val="21"/>
          <w:szCs w:val="21"/>
        </w:rPr>
        <w:t>Tenderer</w:t>
      </w:r>
      <w:r w:rsidRPr="002B48C7">
        <w:rPr>
          <w:i/>
          <w:sz w:val="21"/>
          <w:szCs w:val="21"/>
        </w:rPr>
        <w:t xml:space="preserve"> shall fill in this form in accordance with the instructions indicated in brackets.]</w:t>
      </w:r>
    </w:p>
    <w:p w:rsidR="00F01B35" w:rsidRPr="002B48C7" w:rsidRDefault="00F01B35" w:rsidP="00F01B35">
      <w:pPr>
        <w:tabs>
          <w:tab w:val="right" w:pos="9000"/>
        </w:tabs>
        <w:ind w:left="4320"/>
        <w:jc w:val="both"/>
        <w:rPr>
          <w:sz w:val="21"/>
          <w:szCs w:val="21"/>
        </w:rPr>
      </w:pPr>
    </w:p>
    <w:p w:rsidR="00F01B35" w:rsidRPr="002B48C7" w:rsidRDefault="00F01B35" w:rsidP="00DF68CA">
      <w:pPr>
        <w:tabs>
          <w:tab w:val="right" w:pos="9000"/>
        </w:tabs>
        <w:jc w:val="both"/>
        <w:rPr>
          <w:b/>
          <w:sz w:val="21"/>
          <w:szCs w:val="21"/>
        </w:rPr>
      </w:pPr>
      <w:r w:rsidRPr="002B48C7">
        <w:rPr>
          <w:sz w:val="21"/>
          <w:szCs w:val="21"/>
        </w:rPr>
        <w:t xml:space="preserve">Date: </w:t>
      </w:r>
      <w:r w:rsidRPr="002B48C7">
        <w:rPr>
          <w:i/>
          <w:sz w:val="21"/>
          <w:szCs w:val="21"/>
        </w:rPr>
        <w:t>[insert date]</w:t>
      </w:r>
    </w:p>
    <w:p w:rsidR="00F01B35" w:rsidRPr="002B48C7" w:rsidRDefault="00F01B35" w:rsidP="00DF68CA">
      <w:pPr>
        <w:tabs>
          <w:tab w:val="right" w:pos="6300"/>
          <w:tab w:val="left" w:pos="6480"/>
          <w:tab w:val="left" w:pos="9000"/>
        </w:tabs>
        <w:jc w:val="both"/>
        <w:rPr>
          <w:sz w:val="21"/>
          <w:szCs w:val="21"/>
        </w:rPr>
      </w:pPr>
      <w:r w:rsidRPr="002B48C7">
        <w:rPr>
          <w:sz w:val="21"/>
          <w:szCs w:val="21"/>
        </w:rPr>
        <w:t xml:space="preserve">Name of contract: </w:t>
      </w:r>
      <w:r w:rsidRPr="002B48C7">
        <w:rPr>
          <w:i/>
          <w:sz w:val="21"/>
          <w:szCs w:val="21"/>
        </w:rPr>
        <w:t>[insert name]</w:t>
      </w:r>
    </w:p>
    <w:p w:rsidR="00F01B35" w:rsidRPr="002B48C7" w:rsidRDefault="00F01B35" w:rsidP="00F01B35">
      <w:pPr>
        <w:tabs>
          <w:tab w:val="right" w:pos="6300"/>
          <w:tab w:val="left" w:pos="6480"/>
          <w:tab w:val="left" w:pos="9000"/>
        </w:tabs>
        <w:jc w:val="both"/>
        <w:rPr>
          <w:sz w:val="21"/>
          <w:szCs w:val="21"/>
        </w:rPr>
      </w:pPr>
      <w:r w:rsidRPr="002B48C7">
        <w:rPr>
          <w:sz w:val="21"/>
          <w:szCs w:val="21"/>
        </w:rPr>
        <w:t>Contract Identification N</w:t>
      </w:r>
      <w:r w:rsidRPr="002B48C7">
        <w:rPr>
          <w:sz w:val="21"/>
          <w:szCs w:val="21"/>
          <w:vertAlign w:val="superscript"/>
        </w:rPr>
        <w:t>o</w:t>
      </w:r>
      <w:r w:rsidRPr="002B48C7">
        <w:rPr>
          <w:sz w:val="21"/>
          <w:szCs w:val="21"/>
        </w:rPr>
        <w:t xml:space="preserve">: </w:t>
      </w:r>
      <w:r w:rsidRPr="002B48C7">
        <w:rPr>
          <w:i/>
          <w:sz w:val="21"/>
          <w:szCs w:val="21"/>
        </w:rPr>
        <w:t>[insert number]</w:t>
      </w:r>
    </w:p>
    <w:p w:rsidR="00F01B35" w:rsidRPr="002B48C7" w:rsidRDefault="00F01B35" w:rsidP="00F01B35">
      <w:pPr>
        <w:jc w:val="both"/>
        <w:rPr>
          <w:b/>
          <w:sz w:val="21"/>
          <w:szCs w:val="21"/>
        </w:rPr>
      </w:pPr>
      <w:r w:rsidRPr="002B48C7">
        <w:rPr>
          <w:sz w:val="21"/>
          <w:szCs w:val="21"/>
        </w:rPr>
        <w:t xml:space="preserve">Invitation for </w:t>
      </w:r>
      <w:r w:rsidR="00313FAD" w:rsidRPr="002B48C7">
        <w:rPr>
          <w:sz w:val="21"/>
          <w:szCs w:val="21"/>
        </w:rPr>
        <w:t xml:space="preserve">Tender </w:t>
      </w:r>
      <w:r w:rsidRPr="002B48C7">
        <w:rPr>
          <w:sz w:val="21"/>
          <w:szCs w:val="21"/>
        </w:rPr>
        <w:t xml:space="preserve">No.: </w:t>
      </w:r>
      <w:r w:rsidRPr="002B48C7">
        <w:rPr>
          <w:i/>
          <w:sz w:val="21"/>
          <w:szCs w:val="21"/>
        </w:rPr>
        <w:t>[insert number]</w:t>
      </w:r>
    </w:p>
    <w:p w:rsidR="00F01B35" w:rsidRPr="002B48C7" w:rsidRDefault="00F01B35" w:rsidP="00F01B35">
      <w:pPr>
        <w:tabs>
          <w:tab w:val="right" w:pos="9000"/>
        </w:tabs>
        <w:ind w:left="4320"/>
        <w:jc w:val="both"/>
        <w:rPr>
          <w:b/>
          <w:sz w:val="21"/>
          <w:szCs w:val="21"/>
        </w:rPr>
      </w:pPr>
    </w:p>
    <w:p w:rsidR="00F01B35" w:rsidRPr="002B48C7" w:rsidRDefault="00F01B35" w:rsidP="00F01B35">
      <w:pPr>
        <w:jc w:val="both"/>
        <w:rPr>
          <w:sz w:val="21"/>
          <w:szCs w:val="21"/>
        </w:rPr>
      </w:pPr>
    </w:p>
    <w:p w:rsidR="00F01B35" w:rsidRPr="002B48C7" w:rsidRDefault="00F01B35" w:rsidP="00F01B35">
      <w:pPr>
        <w:jc w:val="both"/>
        <w:rPr>
          <w:sz w:val="21"/>
          <w:szCs w:val="21"/>
        </w:rPr>
      </w:pPr>
      <w:r w:rsidRPr="002B48C7">
        <w:rPr>
          <w:sz w:val="21"/>
          <w:szCs w:val="21"/>
        </w:rPr>
        <w:t xml:space="preserve">To: </w:t>
      </w:r>
      <w:r w:rsidRPr="002B48C7">
        <w:rPr>
          <w:b/>
          <w:sz w:val="21"/>
          <w:szCs w:val="21"/>
        </w:rPr>
        <w:t>____________________________</w:t>
      </w:r>
      <w:r w:rsidR="00313FAD" w:rsidRPr="002B48C7">
        <w:rPr>
          <w:b/>
          <w:sz w:val="21"/>
          <w:szCs w:val="21"/>
        </w:rPr>
        <w:t xml:space="preserve"> </w:t>
      </w:r>
      <w:r w:rsidR="006F4C7B" w:rsidRPr="002B48C7">
        <w:rPr>
          <w:sz w:val="21"/>
          <w:szCs w:val="21"/>
        </w:rPr>
        <w:t>[insert complete name of Employer]</w:t>
      </w:r>
    </w:p>
    <w:p w:rsidR="00F01B35" w:rsidRPr="002B48C7" w:rsidRDefault="00F01B35" w:rsidP="00F01B35">
      <w:pPr>
        <w:jc w:val="both"/>
        <w:rPr>
          <w:sz w:val="21"/>
          <w:szCs w:val="21"/>
        </w:rPr>
      </w:pPr>
    </w:p>
    <w:p w:rsidR="00F01B35" w:rsidRPr="002B48C7" w:rsidRDefault="00F01B35" w:rsidP="00F01B35">
      <w:pPr>
        <w:jc w:val="both"/>
        <w:rPr>
          <w:sz w:val="21"/>
          <w:szCs w:val="21"/>
        </w:rPr>
      </w:pPr>
      <w:r w:rsidRPr="002B48C7">
        <w:rPr>
          <w:sz w:val="21"/>
          <w:szCs w:val="21"/>
        </w:rPr>
        <w:t xml:space="preserve">We, the undersigned, declare that: </w:t>
      </w:r>
    </w:p>
    <w:p w:rsidR="00F01B35" w:rsidRPr="002B48C7" w:rsidRDefault="00F01B35" w:rsidP="00F01B35">
      <w:pPr>
        <w:jc w:val="both"/>
        <w:rPr>
          <w:sz w:val="21"/>
          <w:szCs w:val="21"/>
        </w:rPr>
      </w:pPr>
    </w:p>
    <w:p w:rsidR="00F01B35" w:rsidRPr="002B48C7" w:rsidRDefault="00F01B35" w:rsidP="00F01B35">
      <w:pPr>
        <w:pStyle w:val="NormalWeb"/>
        <w:spacing w:before="0" w:after="200"/>
        <w:jc w:val="both"/>
        <w:rPr>
          <w:rFonts w:ascii="Times New Roman"/>
          <w:sz w:val="21"/>
          <w:szCs w:val="21"/>
        </w:rPr>
      </w:pPr>
      <w:r w:rsidRPr="002B48C7">
        <w:rPr>
          <w:rFonts w:ascii="Times New Roman"/>
          <w:sz w:val="21"/>
          <w:szCs w:val="21"/>
        </w:rPr>
        <w:t>1.</w:t>
      </w:r>
      <w:r w:rsidRPr="002B48C7">
        <w:rPr>
          <w:rFonts w:ascii="Times New Roman"/>
          <w:sz w:val="21"/>
          <w:szCs w:val="21"/>
        </w:rPr>
        <w:tab/>
        <w:t xml:space="preserve">We understand that, according to the conditions set forth in the </w:t>
      </w:r>
      <w:r w:rsidR="000B0C33" w:rsidRPr="002B48C7">
        <w:rPr>
          <w:rFonts w:ascii="Times New Roman"/>
          <w:sz w:val="21"/>
          <w:szCs w:val="21"/>
        </w:rPr>
        <w:t>Tender</w:t>
      </w:r>
      <w:r w:rsidRPr="002B48C7">
        <w:rPr>
          <w:rFonts w:ascii="Times New Roman"/>
          <w:sz w:val="21"/>
          <w:szCs w:val="21"/>
        </w:rPr>
        <w:t xml:space="preserve"> document</w:t>
      </w:r>
      <w:r w:rsidR="000B0C33" w:rsidRPr="002B48C7">
        <w:rPr>
          <w:rFonts w:ascii="Times New Roman"/>
          <w:sz w:val="21"/>
          <w:szCs w:val="21"/>
        </w:rPr>
        <w:t>s</w:t>
      </w:r>
      <w:r w:rsidRPr="002B48C7">
        <w:rPr>
          <w:rFonts w:ascii="Times New Roman"/>
          <w:sz w:val="21"/>
          <w:szCs w:val="21"/>
        </w:rPr>
        <w:t xml:space="preserve"> in connection with the </w:t>
      </w:r>
      <w:r w:rsidR="000B0C33" w:rsidRPr="002B48C7">
        <w:rPr>
          <w:rFonts w:ascii="Times New Roman"/>
          <w:sz w:val="21"/>
          <w:szCs w:val="21"/>
        </w:rPr>
        <w:t xml:space="preserve">Tender </w:t>
      </w:r>
      <w:r w:rsidRPr="002B48C7">
        <w:rPr>
          <w:rFonts w:ascii="Times New Roman"/>
          <w:sz w:val="21"/>
          <w:szCs w:val="21"/>
        </w:rPr>
        <w:t xml:space="preserve">identified above, </w:t>
      </w:r>
      <w:r w:rsidR="000B0C33" w:rsidRPr="002B48C7">
        <w:rPr>
          <w:rFonts w:ascii="Times New Roman"/>
          <w:sz w:val="21"/>
          <w:szCs w:val="21"/>
        </w:rPr>
        <w:t>Tenders</w:t>
      </w:r>
      <w:r w:rsidRPr="002B48C7">
        <w:rPr>
          <w:rFonts w:ascii="Times New Roman"/>
          <w:sz w:val="21"/>
          <w:szCs w:val="21"/>
        </w:rPr>
        <w:t xml:space="preserve"> must be supported by a </w:t>
      </w:r>
      <w:r w:rsidR="009A4F2A" w:rsidRPr="002B48C7">
        <w:rPr>
          <w:rFonts w:ascii="Times New Roman"/>
          <w:sz w:val="21"/>
          <w:szCs w:val="21"/>
        </w:rPr>
        <w:t>Tender</w:t>
      </w:r>
      <w:r w:rsidRPr="002B48C7">
        <w:rPr>
          <w:rFonts w:ascii="Times New Roman"/>
          <w:sz w:val="21"/>
          <w:szCs w:val="21"/>
        </w:rPr>
        <w:t>-</w:t>
      </w:r>
      <w:r w:rsidR="009A4F2A" w:rsidRPr="002B48C7">
        <w:rPr>
          <w:rFonts w:ascii="Times New Roman"/>
          <w:sz w:val="21"/>
          <w:szCs w:val="21"/>
        </w:rPr>
        <w:t>Securing Declaration</w:t>
      </w:r>
      <w:r w:rsidRPr="002B48C7">
        <w:rPr>
          <w:rFonts w:ascii="Times New Roman"/>
          <w:sz w:val="21"/>
          <w:szCs w:val="21"/>
        </w:rPr>
        <w:t>.</w:t>
      </w:r>
    </w:p>
    <w:p w:rsidR="00F01B35" w:rsidRPr="002B48C7" w:rsidRDefault="00F01B35" w:rsidP="00F01B35">
      <w:pPr>
        <w:pStyle w:val="NormalWeb"/>
        <w:spacing w:before="0" w:after="200"/>
        <w:jc w:val="both"/>
        <w:rPr>
          <w:rFonts w:ascii="Times New Roman"/>
          <w:sz w:val="21"/>
          <w:szCs w:val="21"/>
        </w:rPr>
      </w:pPr>
      <w:r w:rsidRPr="002B48C7">
        <w:rPr>
          <w:rFonts w:ascii="Times New Roman"/>
          <w:sz w:val="21"/>
          <w:szCs w:val="21"/>
        </w:rPr>
        <w:t>2.</w:t>
      </w:r>
      <w:r w:rsidRPr="002B48C7">
        <w:rPr>
          <w:rFonts w:ascii="Times New Roman"/>
          <w:sz w:val="21"/>
          <w:szCs w:val="21"/>
        </w:rPr>
        <w:tab/>
        <w:t xml:space="preserve">We accept that we shall be suspended from being eligible for </w:t>
      </w:r>
      <w:r w:rsidR="00B0498C" w:rsidRPr="002B48C7">
        <w:rPr>
          <w:rFonts w:ascii="Times New Roman"/>
          <w:sz w:val="21"/>
          <w:szCs w:val="21"/>
        </w:rPr>
        <w:t>Tendering</w:t>
      </w:r>
      <w:r w:rsidRPr="002B48C7">
        <w:rPr>
          <w:rFonts w:ascii="Times New Roman"/>
          <w:sz w:val="21"/>
          <w:szCs w:val="21"/>
        </w:rPr>
        <w:t xml:space="preserve"> in any contract with </w:t>
      </w:r>
      <w:r w:rsidR="00B0498C" w:rsidRPr="002B48C7">
        <w:rPr>
          <w:rFonts w:ascii="Times New Roman"/>
          <w:sz w:val="21"/>
          <w:szCs w:val="21"/>
        </w:rPr>
        <w:t>the Borrower</w:t>
      </w:r>
      <w:r w:rsidRPr="002B48C7">
        <w:rPr>
          <w:rFonts w:ascii="Times New Roman"/>
          <w:sz w:val="21"/>
          <w:szCs w:val="21"/>
        </w:rPr>
        <w:t xml:space="preserve"> for the period of time of </w:t>
      </w:r>
      <w:r w:rsidRPr="002B48C7">
        <w:rPr>
          <w:rFonts w:ascii="Times New Roman"/>
          <w:i/>
          <w:sz w:val="21"/>
          <w:szCs w:val="21"/>
        </w:rPr>
        <w:t>[</w:t>
      </w:r>
      <w:r w:rsidR="00B0498C" w:rsidRPr="002B48C7">
        <w:rPr>
          <w:rFonts w:ascii="Times New Roman"/>
          <w:i/>
          <w:sz w:val="21"/>
          <w:szCs w:val="21"/>
        </w:rPr>
        <w:t>Employer to inset number of months or years</w:t>
      </w:r>
      <w:r w:rsidRPr="002B48C7">
        <w:rPr>
          <w:rFonts w:ascii="Times New Roman"/>
          <w:i/>
          <w:sz w:val="21"/>
          <w:szCs w:val="21"/>
        </w:rPr>
        <w:t>]</w:t>
      </w:r>
      <w:r w:rsidRPr="002B48C7">
        <w:rPr>
          <w:rFonts w:ascii="Times New Roman"/>
          <w:sz w:val="21"/>
          <w:szCs w:val="21"/>
        </w:rPr>
        <w:t xml:space="preserve"> starting on </w:t>
      </w:r>
      <w:r w:rsidRPr="002B48C7">
        <w:rPr>
          <w:rFonts w:ascii="Times New Roman"/>
          <w:i/>
          <w:sz w:val="21"/>
          <w:szCs w:val="21"/>
        </w:rPr>
        <w:t>[insert start date]</w:t>
      </w:r>
      <w:r w:rsidRPr="002B48C7">
        <w:rPr>
          <w:rFonts w:ascii="Times New Roman"/>
          <w:sz w:val="21"/>
          <w:szCs w:val="21"/>
        </w:rPr>
        <w:t xml:space="preserve">, if we are in breach of our obligation(s) under the </w:t>
      </w:r>
      <w:r w:rsidR="00B0498C" w:rsidRPr="002B48C7">
        <w:rPr>
          <w:rFonts w:ascii="Times New Roman"/>
          <w:sz w:val="21"/>
          <w:szCs w:val="21"/>
        </w:rPr>
        <w:t xml:space="preserve">Tender </w:t>
      </w:r>
      <w:r w:rsidRPr="002B48C7">
        <w:rPr>
          <w:rFonts w:ascii="Times New Roman"/>
          <w:sz w:val="21"/>
          <w:szCs w:val="21"/>
        </w:rPr>
        <w:t>conditions, because we:</w:t>
      </w:r>
    </w:p>
    <w:p w:rsidR="00F01B35" w:rsidRPr="002B48C7" w:rsidRDefault="00F01B35" w:rsidP="00F01B35">
      <w:pPr>
        <w:pStyle w:val="NormalWeb"/>
        <w:tabs>
          <w:tab w:val="left" w:pos="1260"/>
        </w:tabs>
        <w:spacing w:before="0" w:after="200"/>
        <w:ind w:left="1260" w:right="720" w:hanging="540"/>
        <w:jc w:val="both"/>
        <w:rPr>
          <w:rFonts w:ascii="Times New Roman"/>
          <w:sz w:val="21"/>
          <w:szCs w:val="21"/>
        </w:rPr>
      </w:pPr>
      <w:r w:rsidRPr="002B48C7">
        <w:rPr>
          <w:rFonts w:ascii="Times New Roman"/>
          <w:sz w:val="21"/>
          <w:szCs w:val="21"/>
        </w:rPr>
        <w:t xml:space="preserve">(a) </w:t>
      </w:r>
      <w:r w:rsidRPr="002B48C7">
        <w:rPr>
          <w:rFonts w:ascii="Times New Roman"/>
          <w:sz w:val="21"/>
          <w:szCs w:val="21"/>
        </w:rPr>
        <w:tab/>
        <w:t xml:space="preserve">have withdrawn our </w:t>
      </w:r>
      <w:r w:rsidR="005927FB" w:rsidRPr="002B48C7">
        <w:rPr>
          <w:rFonts w:ascii="Times New Roman"/>
          <w:sz w:val="21"/>
          <w:szCs w:val="21"/>
        </w:rPr>
        <w:t>Tender</w:t>
      </w:r>
      <w:r w:rsidRPr="002B48C7">
        <w:rPr>
          <w:rFonts w:ascii="Times New Roman"/>
          <w:sz w:val="21"/>
          <w:szCs w:val="21"/>
        </w:rPr>
        <w:t xml:space="preserve"> during the period of </w:t>
      </w:r>
      <w:r w:rsidR="005927FB" w:rsidRPr="002B48C7">
        <w:rPr>
          <w:rFonts w:ascii="Times New Roman"/>
          <w:sz w:val="21"/>
          <w:szCs w:val="21"/>
        </w:rPr>
        <w:t>Tender</w:t>
      </w:r>
      <w:r w:rsidRPr="002B48C7">
        <w:rPr>
          <w:rFonts w:ascii="Times New Roman"/>
          <w:sz w:val="21"/>
          <w:szCs w:val="21"/>
        </w:rPr>
        <w:t xml:space="preserve"> validity specified by us in the </w:t>
      </w:r>
      <w:r w:rsidR="005927FB" w:rsidRPr="002B48C7">
        <w:rPr>
          <w:rFonts w:ascii="Times New Roman"/>
          <w:sz w:val="21"/>
          <w:szCs w:val="21"/>
        </w:rPr>
        <w:t>Tender</w:t>
      </w:r>
      <w:r w:rsidRPr="002B48C7">
        <w:rPr>
          <w:rFonts w:ascii="Times New Roman"/>
          <w:sz w:val="21"/>
          <w:szCs w:val="21"/>
        </w:rPr>
        <w:t xml:space="preserve"> Submission Sheet; or</w:t>
      </w:r>
    </w:p>
    <w:p w:rsidR="00F01B35" w:rsidRPr="002B48C7" w:rsidRDefault="00F01B35" w:rsidP="00F01B35">
      <w:pPr>
        <w:pStyle w:val="NormalWeb"/>
        <w:tabs>
          <w:tab w:val="left" w:pos="1260"/>
        </w:tabs>
        <w:spacing w:before="0" w:after="200"/>
        <w:ind w:left="1260" w:right="720" w:hanging="540"/>
        <w:jc w:val="both"/>
        <w:rPr>
          <w:rFonts w:ascii="Times New Roman"/>
          <w:sz w:val="21"/>
          <w:szCs w:val="21"/>
        </w:rPr>
      </w:pPr>
      <w:r w:rsidRPr="002B48C7">
        <w:rPr>
          <w:rFonts w:ascii="Times New Roman"/>
          <w:sz w:val="21"/>
          <w:szCs w:val="21"/>
        </w:rPr>
        <w:t xml:space="preserve">(b) </w:t>
      </w:r>
      <w:r w:rsidRPr="002B48C7">
        <w:rPr>
          <w:rFonts w:ascii="Times New Roman"/>
          <w:sz w:val="21"/>
          <w:szCs w:val="21"/>
        </w:rPr>
        <w:tab/>
        <w:t xml:space="preserve">do not accept the correction of errors in our </w:t>
      </w:r>
      <w:r w:rsidR="005927FB" w:rsidRPr="002B48C7">
        <w:rPr>
          <w:rFonts w:ascii="Times New Roman"/>
          <w:sz w:val="21"/>
          <w:szCs w:val="21"/>
        </w:rPr>
        <w:t>Tender</w:t>
      </w:r>
      <w:r w:rsidRPr="002B48C7">
        <w:rPr>
          <w:rFonts w:ascii="Times New Roman"/>
          <w:sz w:val="21"/>
          <w:szCs w:val="21"/>
        </w:rPr>
        <w:t xml:space="preserve"> in accordance with the Instructions to </w:t>
      </w:r>
      <w:r w:rsidR="005927FB" w:rsidRPr="002B48C7">
        <w:rPr>
          <w:rFonts w:ascii="Times New Roman"/>
          <w:sz w:val="21"/>
          <w:szCs w:val="21"/>
        </w:rPr>
        <w:t>Tenderers</w:t>
      </w:r>
      <w:r w:rsidRPr="002B48C7">
        <w:rPr>
          <w:rFonts w:ascii="Times New Roman"/>
          <w:sz w:val="21"/>
          <w:szCs w:val="21"/>
        </w:rPr>
        <w:t xml:space="preserve"> (hereinafter “the IT</w:t>
      </w:r>
      <w:r w:rsidR="005927FB" w:rsidRPr="002B48C7">
        <w:rPr>
          <w:rFonts w:ascii="Times New Roman"/>
          <w:sz w:val="21"/>
          <w:szCs w:val="21"/>
        </w:rPr>
        <w:t>T</w:t>
      </w:r>
      <w:r w:rsidRPr="002B48C7">
        <w:rPr>
          <w:rFonts w:ascii="Times New Roman"/>
          <w:sz w:val="21"/>
          <w:szCs w:val="21"/>
        </w:rPr>
        <w:t xml:space="preserve">”) of the </w:t>
      </w:r>
      <w:r w:rsidR="005927FB" w:rsidRPr="002B48C7">
        <w:rPr>
          <w:rFonts w:ascii="Times New Roman"/>
          <w:sz w:val="21"/>
          <w:szCs w:val="21"/>
        </w:rPr>
        <w:t>Tender</w:t>
      </w:r>
      <w:r w:rsidRPr="002B48C7">
        <w:rPr>
          <w:rFonts w:ascii="Times New Roman"/>
          <w:sz w:val="21"/>
          <w:szCs w:val="21"/>
        </w:rPr>
        <w:t xml:space="preserve"> Documents; or</w:t>
      </w:r>
    </w:p>
    <w:p w:rsidR="00F01B35" w:rsidRPr="002B48C7" w:rsidRDefault="00F01B35" w:rsidP="00F01B35">
      <w:pPr>
        <w:pStyle w:val="NormalWeb"/>
        <w:tabs>
          <w:tab w:val="left" w:pos="1260"/>
        </w:tabs>
        <w:spacing w:before="0" w:after="200"/>
        <w:ind w:left="1260" w:hanging="540"/>
        <w:jc w:val="both"/>
        <w:rPr>
          <w:rFonts w:ascii="Times New Roman"/>
          <w:sz w:val="21"/>
          <w:szCs w:val="21"/>
        </w:rPr>
      </w:pPr>
      <w:r w:rsidRPr="002B48C7">
        <w:rPr>
          <w:rFonts w:ascii="Times New Roman"/>
          <w:sz w:val="21"/>
          <w:szCs w:val="21"/>
        </w:rPr>
        <w:t xml:space="preserve">(c) </w:t>
      </w:r>
      <w:r w:rsidRPr="002B48C7">
        <w:rPr>
          <w:rFonts w:ascii="Times New Roman"/>
          <w:sz w:val="21"/>
          <w:szCs w:val="21"/>
        </w:rPr>
        <w:tab/>
        <w:t xml:space="preserve">having been notified of the acceptance of our </w:t>
      </w:r>
      <w:r w:rsidR="005927FB" w:rsidRPr="002B48C7">
        <w:rPr>
          <w:rFonts w:ascii="Times New Roman"/>
          <w:sz w:val="21"/>
          <w:szCs w:val="21"/>
        </w:rPr>
        <w:t>Tender</w:t>
      </w:r>
      <w:r w:rsidRPr="002B48C7">
        <w:rPr>
          <w:rFonts w:ascii="Times New Roman"/>
          <w:sz w:val="21"/>
          <w:szCs w:val="21"/>
        </w:rPr>
        <w:t xml:space="preserve"> by </w:t>
      </w:r>
      <w:r w:rsidR="005927FB" w:rsidRPr="002B48C7">
        <w:rPr>
          <w:rFonts w:ascii="Times New Roman"/>
          <w:sz w:val="21"/>
          <w:szCs w:val="21"/>
        </w:rPr>
        <w:t>the Employer</w:t>
      </w:r>
      <w:r w:rsidRPr="002B48C7">
        <w:rPr>
          <w:rFonts w:ascii="Times New Roman"/>
          <w:sz w:val="21"/>
          <w:szCs w:val="21"/>
        </w:rPr>
        <w:t xml:space="preserve"> during the period of </w:t>
      </w:r>
      <w:r w:rsidR="005927FB" w:rsidRPr="002B48C7">
        <w:rPr>
          <w:rFonts w:ascii="Times New Roman"/>
          <w:sz w:val="21"/>
          <w:szCs w:val="21"/>
        </w:rPr>
        <w:t>Tender</w:t>
      </w:r>
      <w:r w:rsidRPr="002B48C7">
        <w:rPr>
          <w:rFonts w:ascii="Times New Roman"/>
          <w:sz w:val="21"/>
          <w:szCs w:val="21"/>
        </w:rPr>
        <w:t xml:space="preserve"> validity, (i) fail or refuse to execute the Contract, or (ii) fail or refuse to furnish the Performance Security, in accordance with GCC </w:t>
      </w:r>
      <w:r w:rsidR="00C665D7" w:rsidRPr="002B48C7">
        <w:rPr>
          <w:rFonts w:ascii="Times New Roman"/>
          <w:sz w:val="21"/>
          <w:szCs w:val="21"/>
        </w:rPr>
        <w:t>4.</w:t>
      </w:r>
      <w:r w:rsidR="00C75FED" w:rsidRPr="002B48C7">
        <w:rPr>
          <w:rFonts w:ascii="Times New Roman"/>
          <w:sz w:val="21"/>
          <w:szCs w:val="21"/>
        </w:rPr>
        <w:t>4.</w:t>
      </w:r>
    </w:p>
    <w:p w:rsidR="00F01B35" w:rsidRPr="002B48C7" w:rsidRDefault="00F01B35" w:rsidP="00F01B35">
      <w:pPr>
        <w:pStyle w:val="NormalWeb"/>
        <w:spacing w:before="0" w:after="200"/>
        <w:jc w:val="both"/>
        <w:rPr>
          <w:rFonts w:ascii="Times New Roman"/>
          <w:sz w:val="21"/>
          <w:szCs w:val="21"/>
        </w:rPr>
      </w:pPr>
      <w:r w:rsidRPr="002B48C7">
        <w:rPr>
          <w:rFonts w:ascii="Times New Roman"/>
          <w:sz w:val="21"/>
          <w:szCs w:val="21"/>
        </w:rPr>
        <w:t>3.</w:t>
      </w:r>
      <w:r w:rsidRPr="002B48C7">
        <w:rPr>
          <w:rFonts w:ascii="Times New Roman"/>
          <w:sz w:val="21"/>
          <w:szCs w:val="21"/>
        </w:rPr>
        <w:tab/>
        <w:t xml:space="preserve">We understand this </w:t>
      </w:r>
      <w:r w:rsidR="005927FB" w:rsidRPr="002B48C7">
        <w:rPr>
          <w:rFonts w:ascii="Times New Roman"/>
          <w:sz w:val="21"/>
          <w:szCs w:val="21"/>
        </w:rPr>
        <w:t>Tender</w:t>
      </w:r>
      <w:r w:rsidR="00233CBD" w:rsidRPr="002B48C7">
        <w:rPr>
          <w:rFonts w:ascii="Times New Roman"/>
          <w:sz w:val="21"/>
          <w:szCs w:val="21"/>
        </w:rPr>
        <w:t xml:space="preserve"> </w:t>
      </w:r>
      <w:r w:rsidRPr="002B48C7">
        <w:rPr>
          <w:rFonts w:ascii="Times New Roman"/>
          <w:sz w:val="21"/>
          <w:szCs w:val="21"/>
        </w:rPr>
        <w:t xml:space="preserve">Securing Declaration shall expire if we are not the successful </w:t>
      </w:r>
      <w:r w:rsidR="005927FB" w:rsidRPr="002B48C7">
        <w:rPr>
          <w:rFonts w:ascii="Times New Roman"/>
          <w:sz w:val="21"/>
          <w:szCs w:val="21"/>
        </w:rPr>
        <w:t>Tend</w:t>
      </w:r>
      <w:r w:rsidRPr="002B48C7">
        <w:rPr>
          <w:rFonts w:ascii="Times New Roman"/>
          <w:sz w:val="21"/>
          <w:szCs w:val="21"/>
        </w:rPr>
        <w:t>er</w:t>
      </w:r>
      <w:r w:rsidR="005927FB" w:rsidRPr="002B48C7">
        <w:rPr>
          <w:rFonts w:ascii="Times New Roman"/>
          <w:sz w:val="21"/>
          <w:szCs w:val="21"/>
        </w:rPr>
        <w:t>er</w:t>
      </w:r>
      <w:r w:rsidRPr="002B48C7">
        <w:rPr>
          <w:rFonts w:ascii="Times New Roman"/>
          <w:sz w:val="21"/>
          <w:szCs w:val="21"/>
        </w:rPr>
        <w:t xml:space="preserve">, upon the earlier of (i) our receipt of a copy of your notification to us that we were unsuccessful; or (ii) twenty-eight days after the expiration of our </w:t>
      </w:r>
      <w:r w:rsidR="005927FB" w:rsidRPr="002B48C7">
        <w:rPr>
          <w:rFonts w:ascii="Times New Roman"/>
          <w:sz w:val="21"/>
          <w:szCs w:val="21"/>
        </w:rPr>
        <w:t>Tender</w:t>
      </w:r>
      <w:r w:rsidRPr="002B48C7">
        <w:rPr>
          <w:rFonts w:ascii="Times New Roman"/>
          <w:sz w:val="21"/>
          <w:szCs w:val="21"/>
        </w:rPr>
        <w:t>.</w:t>
      </w:r>
    </w:p>
    <w:p w:rsidR="00F01B35" w:rsidRPr="002B48C7" w:rsidRDefault="00F01B35" w:rsidP="00F01B35">
      <w:pPr>
        <w:pStyle w:val="NormalWeb"/>
        <w:spacing w:before="0" w:after="200"/>
        <w:jc w:val="both"/>
        <w:rPr>
          <w:rFonts w:ascii="Times New Roman"/>
          <w:sz w:val="21"/>
          <w:szCs w:val="21"/>
        </w:rPr>
      </w:pPr>
      <w:r w:rsidRPr="002B48C7">
        <w:rPr>
          <w:rFonts w:ascii="Times New Roman"/>
          <w:sz w:val="21"/>
          <w:szCs w:val="21"/>
        </w:rPr>
        <w:t>4.</w:t>
      </w:r>
      <w:r w:rsidRPr="002B48C7">
        <w:rPr>
          <w:rFonts w:ascii="Times New Roman"/>
          <w:sz w:val="21"/>
          <w:szCs w:val="21"/>
        </w:rPr>
        <w:tab/>
        <w:t xml:space="preserve">We understand that if we are a joint venture, the </w:t>
      </w:r>
      <w:r w:rsidR="005927FB" w:rsidRPr="002B48C7">
        <w:rPr>
          <w:rFonts w:ascii="Times New Roman"/>
          <w:sz w:val="21"/>
          <w:szCs w:val="21"/>
        </w:rPr>
        <w:t xml:space="preserve">Tender </w:t>
      </w:r>
      <w:r w:rsidRPr="002B48C7">
        <w:rPr>
          <w:rFonts w:ascii="Times New Roman"/>
          <w:sz w:val="21"/>
          <w:szCs w:val="21"/>
        </w:rPr>
        <w:t xml:space="preserve">Securing Declaration must be in the name of the joint venture that submits the bid. If the joint venture has not been legally constituted at the time of </w:t>
      </w:r>
      <w:r w:rsidR="00313FAD" w:rsidRPr="002B48C7">
        <w:rPr>
          <w:rFonts w:ascii="Times New Roman"/>
          <w:sz w:val="21"/>
          <w:szCs w:val="21"/>
        </w:rPr>
        <w:t>Tender</w:t>
      </w:r>
      <w:r w:rsidRPr="002B48C7">
        <w:rPr>
          <w:rFonts w:ascii="Times New Roman"/>
          <w:sz w:val="21"/>
          <w:szCs w:val="21"/>
        </w:rPr>
        <w:t xml:space="preserve">, the </w:t>
      </w:r>
      <w:r w:rsidR="005927FB" w:rsidRPr="002B48C7">
        <w:rPr>
          <w:rFonts w:ascii="Times New Roman"/>
          <w:sz w:val="21"/>
          <w:szCs w:val="21"/>
        </w:rPr>
        <w:t>Tender</w:t>
      </w:r>
      <w:r w:rsidRPr="002B48C7">
        <w:rPr>
          <w:rFonts w:ascii="Times New Roman"/>
          <w:sz w:val="21"/>
          <w:szCs w:val="21"/>
        </w:rPr>
        <w:t xml:space="preserve"> Securing Declaration shall be in the names of all future partners as named in the letter of intent.</w:t>
      </w:r>
    </w:p>
    <w:p w:rsidR="00F01B35" w:rsidRPr="002B48C7" w:rsidRDefault="00F01B35" w:rsidP="00F01B35">
      <w:pPr>
        <w:tabs>
          <w:tab w:val="left" w:pos="1188"/>
          <w:tab w:val="left" w:pos="2394"/>
          <w:tab w:val="left" w:pos="4200"/>
          <w:tab w:val="left" w:pos="5238"/>
          <w:tab w:val="left" w:pos="7632"/>
          <w:tab w:val="left" w:pos="7868"/>
          <w:tab w:val="left" w:pos="9468"/>
        </w:tabs>
        <w:spacing w:after="200"/>
        <w:jc w:val="both"/>
        <w:rPr>
          <w:sz w:val="21"/>
          <w:szCs w:val="21"/>
        </w:rPr>
      </w:pPr>
      <w:r w:rsidRPr="002B48C7">
        <w:rPr>
          <w:sz w:val="21"/>
          <w:szCs w:val="21"/>
        </w:rPr>
        <w:t xml:space="preserve">Signed </w:t>
      </w:r>
      <w:r w:rsidRPr="002B48C7">
        <w:rPr>
          <w:i/>
          <w:sz w:val="21"/>
          <w:szCs w:val="21"/>
        </w:rPr>
        <w:t>[insert signature(s) of authorized representative]</w:t>
      </w:r>
      <w:r w:rsidRPr="002B48C7">
        <w:rPr>
          <w:sz w:val="21"/>
          <w:szCs w:val="21"/>
        </w:rPr>
        <w:t xml:space="preserve"> In the Capacity of </w:t>
      </w:r>
      <w:r w:rsidRPr="002B48C7">
        <w:rPr>
          <w:i/>
          <w:sz w:val="21"/>
          <w:szCs w:val="21"/>
        </w:rPr>
        <w:t>[insert title]</w:t>
      </w:r>
    </w:p>
    <w:p w:rsidR="00F01B35" w:rsidRPr="002B48C7" w:rsidRDefault="00F01B35" w:rsidP="00F01B35">
      <w:pPr>
        <w:tabs>
          <w:tab w:val="left" w:pos="1080"/>
          <w:tab w:val="left" w:pos="3600"/>
          <w:tab w:val="left" w:pos="5220"/>
          <w:tab w:val="left" w:pos="7632"/>
          <w:tab w:val="left" w:pos="7868"/>
          <w:tab w:val="left" w:pos="9468"/>
        </w:tabs>
        <w:spacing w:after="200"/>
        <w:jc w:val="both"/>
        <w:rPr>
          <w:sz w:val="21"/>
          <w:szCs w:val="21"/>
        </w:rPr>
      </w:pPr>
      <w:r w:rsidRPr="002B48C7">
        <w:rPr>
          <w:sz w:val="21"/>
          <w:szCs w:val="21"/>
        </w:rPr>
        <w:t xml:space="preserve">Name </w:t>
      </w:r>
      <w:r w:rsidRPr="002B48C7">
        <w:rPr>
          <w:i/>
          <w:sz w:val="21"/>
          <w:szCs w:val="21"/>
        </w:rPr>
        <w:t>[insert printed or typed name]</w:t>
      </w:r>
    </w:p>
    <w:p w:rsidR="00F01B35" w:rsidRPr="002B48C7" w:rsidRDefault="00F01B35" w:rsidP="00F01B35">
      <w:pPr>
        <w:tabs>
          <w:tab w:val="right" w:pos="9000"/>
        </w:tabs>
        <w:spacing w:after="200"/>
        <w:jc w:val="both"/>
        <w:rPr>
          <w:sz w:val="21"/>
          <w:szCs w:val="21"/>
        </w:rPr>
      </w:pPr>
      <w:r w:rsidRPr="002B48C7">
        <w:rPr>
          <w:sz w:val="21"/>
          <w:szCs w:val="21"/>
        </w:rPr>
        <w:t xml:space="preserve">Duly authorized to sign the bid for and on behalf of </w:t>
      </w:r>
      <w:r w:rsidRPr="002B48C7">
        <w:rPr>
          <w:i/>
          <w:sz w:val="21"/>
          <w:szCs w:val="21"/>
        </w:rPr>
        <w:t>[insert authorizing entity]</w:t>
      </w:r>
    </w:p>
    <w:p w:rsidR="00BF2AC0" w:rsidRPr="002B48C7" w:rsidRDefault="00F01B35" w:rsidP="00DF68CA">
      <w:pPr>
        <w:tabs>
          <w:tab w:val="left" w:pos="2175"/>
          <w:tab w:val="center" w:pos="4680"/>
        </w:tabs>
        <w:rPr>
          <w:i/>
          <w:sz w:val="21"/>
          <w:szCs w:val="21"/>
        </w:rPr>
      </w:pPr>
      <w:r w:rsidRPr="002B48C7">
        <w:rPr>
          <w:sz w:val="21"/>
          <w:szCs w:val="21"/>
        </w:rPr>
        <w:t xml:space="preserve">Dated on </w:t>
      </w:r>
      <w:r w:rsidRPr="002B48C7">
        <w:rPr>
          <w:i/>
          <w:sz w:val="21"/>
          <w:szCs w:val="21"/>
        </w:rPr>
        <w:t xml:space="preserve">[insert day] </w:t>
      </w:r>
      <w:r w:rsidRPr="002B48C7">
        <w:rPr>
          <w:sz w:val="21"/>
          <w:szCs w:val="21"/>
        </w:rPr>
        <w:t xml:space="preserve">day of </w:t>
      </w:r>
      <w:r w:rsidRPr="002B48C7">
        <w:rPr>
          <w:i/>
          <w:sz w:val="21"/>
          <w:szCs w:val="21"/>
        </w:rPr>
        <w:t>[insert month], [insert year]</w:t>
      </w:r>
    </w:p>
    <w:p w:rsidR="00313FAD" w:rsidRPr="002B48C7" w:rsidRDefault="00313FAD" w:rsidP="00DF68CA">
      <w:pPr>
        <w:tabs>
          <w:tab w:val="right" w:pos="9000"/>
        </w:tabs>
        <w:spacing w:after="200"/>
        <w:jc w:val="center"/>
        <w:rPr>
          <w:b/>
          <w:i/>
          <w:sz w:val="21"/>
          <w:szCs w:val="21"/>
        </w:rPr>
      </w:pPr>
      <w:bookmarkStart w:id="353" w:name="_Toc370311203"/>
      <w:bookmarkStart w:id="354" w:name="_Toc374093903"/>
    </w:p>
    <w:p w:rsidR="00247CA0" w:rsidRPr="002B48C7" w:rsidRDefault="00BF2AC0" w:rsidP="00DF68CA">
      <w:pPr>
        <w:tabs>
          <w:tab w:val="right" w:pos="9000"/>
        </w:tabs>
        <w:spacing w:after="200"/>
        <w:jc w:val="center"/>
      </w:pPr>
      <w:r w:rsidRPr="002B48C7">
        <w:rPr>
          <w:b/>
          <w:i/>
          <w:sz w:val="21"/>
          <w:szCs w:val="21"/>
        </w:rPr>
        <w:t>*Corporate seal where appropriate</w:t>
      </w:r>
      <w:r w:rsidR="00C0645B" w:rsidRPr="002B48C7">
        <w:rPr>
          <w:rStyle w:val="Table"/>
          <w:rFonts w:ascii="Times New Roman" w:hAnsi="Times New Roman"/>
          <w:b/>
          <w:spacing w:val="-2"/>
          <w:sz w:val="44"/>
          <w:szCs w:val="44"/>
        </w:rPr>
        <w:br w:type="page"/>
      </w:r>
      <w:r w:rsidR="00247CA0" w:rsidRPr="002B48C7">
        <w:t>2.  Tenderer Qualification Information Forms</w:t>
      </w:r>
      <w:bookmarkEnd w:id="353"/>
      <w:bookmarkEnd w:id="354"/>
    </w:p>
    <w:p w:rsidR="007E4CC2" w:rsidRPr="002B48C7" w:rsidRDefault="00247CA0" w:rsidP="007E4CC2">
      <w:pPr>
        <w:jc w:val="both"/>
      </w:pPr>
      <w:r w:rsidRPr="002B48C7">
        <w:t xml:space="preserve"> </w:t>
      </w:r>
      <w:r w:rsidR="007E4CC2" w:rsidRPr="002B48C7">
        <w:t>[</w:t>
      </w:r>
      <w:r w:rsidR="007E4CC2" w:rsidRPr="002B48C7">
        <w:rPr>
          <w:sz w:val="21"/>
          <w:szCs w:val="21"/>
        </w:rPr>
        <w:t xml:space="preserve">The </w:t>
      </w:r>
      <w:r w:rsidR="00BF1562" w:rsidRPr="002B48C7">
        <w:rPr>
          <w:sz w:val="21"/>
          <w:szCs w:val="21"/>
        </w:rPr>
        <w:t>Tenderer</w:t>
      </w:r>
      <w:r w:rsidR="007E4CC2" w:rsidRPr="002B48C7">
        <w:rPr>
          <w:sz w:val="21"/>
          <w:szCs w:val="21"/>
        </w:rPr>
        <w:t xml:space="preserve"> shall provide the information requested in the </w:t>
      </w:r>
      <w:r w:rsidR="00BF1562" w:rsidRPr="002B48C7">
        <w:rPr>
          <w:sz w:val="21"/>
          <w:szCs w:val="21"/>
        </w:rPr>
        <w:t>Tenderer</w:t>
      </w:r>
      <w:r w:rsidR="007E4CC2" w:rsidRPr="002B48C7">
        <w:rPr>
          <w:sz w:val="21"/>
          <w:szCs w:val="21"/>
        </w:rPr>
        <w:t xml:space="preserve"> Qualification Information Forms included hereafter in accordance with Section III (Evaluation and Qualification Criteria) to establish </w:t>
      </w:r>
      <w:r w:rsidR="00BF1562" w:rsidRPr="002B48C7">
        <w:rPr>
          <w:sz w:val="21"/>
          <w:szCs w:val="21"/>
        </w:rPr>
        <w:t>Tenderer</w:t>
      </w:r>
      <w:r w:rsidR="007E4CC2" w:rsidRPr="002B48C7">
        <w:rPr>
          <w:sz w:val="21"/>
          <w:szCs w:val="21"/>
        </w:rPr>
        <w:t>’s qualifications to perform the contract.  Attach additional pages as necessary.  Pertinent sections of any attached documents should be translated into English.]</w:t>
      </w:r>
    </w:p>
    <w:p w:rsidR="00E879B9" w:rsidRPr="002B48C7" w:rsidRDefault="00E879B9" w:rsidP="00E879B9">
      <w:pPr>
        <w:pStyle w:val="SectionVHeader"/>
        <w:ind w:left="180"/>
        <w:jc w:val="left"/>
        <w:rPr>
          <w:sz w:val="20"/>
        </w:rPr>
      </w:pPr>
    </w:p>
    <w:p w:rsidR="007E4CC2" w:rsidRPr="002B48C7" w:rsidRDefault="007E4CC2" w:rsidP="007E4CC2">
      <w:pPr>
        <w:jc w:val="center"/>
        <w:rPr>
          <w:szCs w:val="24"/>
        </w:rPr>
      </w:pPr>
      <w:bookmarkStart w:id="355" w:name="_Toc197160039"/>
      <w:bookmarkStart w:id="356" w:name="_Toc163975052"/>
      <w:r w:rsidRPr="002B48C7">
        <w:rPr>
          <w:b/>
          <w:szCs w:val="24"/>
        </w:rPr>
        <w:t>Form – 1.1</w:t>
      </w:r>
    </w:p>
    <w:p w:rsidR="007E4CC2" w:rsidRPr="002B48C7" w:rsidRDefault="00BF1562" w:rsidP="007E4CC2">
      <w:pPr>
        <w:pStyle w:val="SectionVHeading2"/>
        <w:spacing w:before="0" w:after="0"/>
        <w:rPr>
          <w:sz w:val="36"/>
          <w:szCs w:val="36"/>
          <w:lang w:val="en-GB"/>
        </w:rPr>
      </w:pPr>
      <w:r w:rsidRPr="002B48C7">
        <w:rPr>
          <w:sz w:val="36"/>
          <w:szCs w:val="36"/>
          <w:lang w:val="en-GB"/>
        </w:rPr>
        <w:t>Tenderer</w:t>
      </w:r>
      <w:r w:rsidR="007E4CC2" w:rsidRPr="002B48C7">
        <w:rPr>
          <w:sz w:val="36"/>
          <w:szCs w:val="36"/>
          <w:lang w:val="en-GB"/>
        </w:rPr>
        <w:t xml:space="preserve"> Information Sheet</w:t>
      </w:r>
      <w:bookmarkEnd w:id="356"/>
    </w:p>
    <w:p w:rsidR="007E4CC2" w:rsidRPr="002B48C7" w:rsidRDefault="007E4CC2" w:rsidP="007E4CC2">
      <w:pPr>
        <w:pStyle w:val="SectionVHeader"/>
        <w:jc w:val="left"/>
        <w:rPr>
          <w:sz w:val="21"/>
          <w:szCs w:val="21"/>
          <w:lang w:val="en-GB"/>
        </w:rPr>
      </w:pPr>
      <w:r w:rsidRPr="002B48C7">
        <w:rPr>
          <w:b w:val="0"/>
          <w:bCs/>
          <w:iCs/>
          <w:sz w:val="21"/>
          <w:szCs w:val="21"/>
          <w:lang w:val="en-GB"/>
        </w:rPr>
        <w:t xml:space="preserve">Each </w:t>
      </w:r>
      <w:r w:rsidR="00BF1562" w:rsidRPr="002B48C7">
        <w:rPr>
          <w:b w:val="0"/>
          <w:bCs/>
          <w:iCs/>
          <w:sz w:val="21"/>
          <w:szCs w:val="21"/>
          <w:lang w:val="en-GB"/>
        </w:rPr>
        <w:t>Tenderer</w:t>
      </w:r>
      <w:r w:rsidRPr="002B48C7">
        <w:rPr>
          <w:b w:val="0"/>
          <w:bCs/>
          <w:iCs/>
          <w:sz w:val="21"/>
          <w:szCs w:val="21"/>
          <w:lang w:val="en-GB"/>
        </w:rPr>
        <w:t xml:space="preserve"> must fill in this form.</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7007"/>
      </w:tblGrid>
      <w:tr w:rsidR="007E4CC2" w:rsidRPr="002B48C7" w:rsidTr="000B4460">
        <w:trPr>
          <w:cantSplit/>
          <w:trHeight w:val="1097"/>
          <w:jc w:val="center"/>
        </w:trPr>
        <w:tc>
          <w:tcPr>
            <w:tcW w:w="2340" w:type="dxa"/>
            <w:tcBorders>
              <w:bottom w:val="single" w:sz="4" w:space="0" w:color="auto"/>
              <w:right w:val="double" w:sz="4" w:space="0" w:color="auto"/>
            </w:tcBorders>
            <w:vAlign w:val="center"/>
          </w:tcPr>
          <w:p w:rsidR="007E4CC2" w:rsidRPr="002B48C7" w:rsidRDefault="00BF1562" w:rsidP="000B4460">
            <w:pPr>
              <w:spacing w:before="60" w:after="60"/>
              <w:rPr>
                <w:b/>
                <w:bCs/>
                <w:sz w:val="21"/>
                <w:szCs w:val="21"/>
                <w:lang w:val="en-GB"/>
              </w:rPr>
            </w:pPr>
            <w:r w:rsidRPr="002B48C7">
              <w:rPr>
                <w:b/>
                <w:bCs/>
                <w:spacing w:val="-2"/>
                <w:sz w:val="21"/>
                <w:szCs w:val="21"/>
                <w:lang w:val="en-GB"/>
              </w:rPr>
              <w:t>Tenderer</w:t>
            </w:r>
            <w:r w:rsidR="007E4CC2" w:rsidRPr="002B48C7">
              <w:rPr>
                <w:b/>
                <w:bCs/>
                <w:spacing w:val="-2"/>
                <w:sz w:val="21"/>
                <w:szCs w:val="21"/>
                <w:lang w:val="en-GB"/>
              </w:rPr>
              <w:t>’s</w:t>
            </w:r>
            <w:r w:rsidR="007E4CC2" w:rsidRPr="002B48C7">
              <w:rPr>
                <w:b/>
                <w:bCs/>
                <w:sz w:val="21"/>
                <w:szCs w:val="21"/>
                <w:lang w:val="en-GB"/>
              </w:rPr>
              <w:t xml:space="preserve"> legal name </w:t>
            </w:r>
          </w:p>
        </w:tc>
        <w:tc>
          <w:tcPr>
            <w:tcW w:w="7007" w:type="dxa"/>
            <w:tcBorders>
              <w:left w:val="double" w:sz="4" w:space="0" w:color="auto"/>
              <w:bottom w:val="single" w:sz="4" w:space="0" w:color="auto"/>
            </w:tcBorders>
          </w:tcPr>
          <w:p w:rsidR="007E4CC2" w:rsidRPr="002B48C7" w:rsidRDefault="007E4CC2" w:rsidP="000B4460">
            <w:pPr>
              <w:spacing w:before="60" w:after="60"/>
              <w:rPr>
                <w:sz w:val="21"/>
                <w:szCs w:val="21"/>
                <w:lang w:val="en-GB"/>
              </w:rPr>
            </w:pPr>
          </w:p>
        </w:tc>
      </w:tr>
      <w:tr w:rsidR="007E4CC2" w:rsidRPr="002B48C7" w:rsidTr="000B4460">
        <w:trPr>
          <w:cantSplit/>
          <w:trHeight w:val="1097"/>
          <w:jc w:val="center"/>
        </w:trPr>
        <w:tc>
          <w:tcPr>
            <w:tcW w:w="2340" w:type="dxa"/>
            <w:tcBorders>
              <w:left w:val="single" w:sz="4" w:space="0" w:color="auto"/>
              <w:right w:val="double" w:sz="4" w:space="0" w:color="auto"/>
            </w:tcBorders>
            <w:vAlign w:val="center"/>
          </w:tcPr>
          <w:p w:rsidR="007E4CC2" w:rsidRPr="002B48C7" w:rsidRDefault="007E4CC2" w:rsidP="000B4460">
            <w:pPr>
              <w:spacing w:before="60" w:after="60"/>
              <w:rPr>
                <w:b/>
                <w:bCs/>
                <w:spacing w:val="-2"/>
                <w:sz w:val="21"/>
                <w:szCs w:val="21"/>
                <w:lang w:val="en-GB"/>
              </w:rPr>
            </w:pPr>
            <w:r w:rsidRPr="002B48C7">
              <w:rPr>
                <w:b/>
                <w:bCs/>
                <w:spacing w:val="-2"/>
                <w:sz w:val="21"/>
                <w:szCs w:val="21"/>
                <w:lang w:val="en-GB"/>
              </w:rPr>
              <w:t>In case of JV, legal name of each partner</w:t>
            </w:r>
          </w:p>
        </w:tc>
        <w:tc>
          <w:tcPr>
            <w:tcW w:w="7007" w:type="dxa"/>
            <w:tcBorders>
              <w:left w:val="double" w:sz="4" w:space="0" w:color="auto"/>
            </w:tcBorders>
          </w:tcPr>
          <w:p w:rsidR="007E4CC2" w:rsidRPr="002B48C7" w:rsidRDefault="007E4CC2" w:rsidP="000B4460">
            <w:pPr>
              <w:spacing w:before="60" w:after="60"/>
              <w:rPr>
                <w:spacing w:val="-2"/>
                <w:sz w:val="21"/>
                <w:szCs w:val="21"/>
                <w:lang w:val="en-GB"/>
              </w:rPr>
            </w:pPr>
          </w:p>
        </w:tc>
      </w:tr>
      <w:tr w:rsidR="007E4CC2" w:rsidRPr="002B48C7" w:rsidTr="000B4460">
        <w:trPr>
          <w:cantSplit/>
          <w:trHeight w:val="1178"/>
          <w:jc w:val="center"/>
        </w:trPr>
        <w:tc>
          <w:tcPr>
            <w:tcW w:w="2340" w:type="dxa"/>
            <w:tcBorders>
              <w:left w:val="single" w:sz="4" w:space="0" w:color="auto"/>
              <w:right w:val="double" w:sz="4" w:space="0" w:color="auto"/>
            </w:tcBorders>
            <w:vAlign w:val="center"/>
          </w:tcPr>
          <w:p w:rsidR="007E4CC2" w:rsidRPr="002B48C7" w:rsidRDefault="00BF1562" w:rsidP="000B4460">
            <w:pPr>
              <w:spacing w:before="60" w:after="60"/>
              <w:rPr>
                <w:b/>
                <w:bCs/>
                <w:spacing w:val="-2"/>
                <w:sz w:val="21"/>
                <w:szCs w:val="21"/>
                <w:lang w:val="en-GB"/>
              </w:rPr>
            </w:pPr>
            <w:r w:rsidRPr="002B48C7">
              <w:rPr>
                <w:b/>
                <w:bCs/>
                <w:sz w:val="21"/>
                <w:szCs w:val="21"/>
                <w:lang w:val="en-GB"/>
              </w:rPr>
              <w:t>Tenderer</w:t>
            </w:r>
            <w:r w:rsidR="007E4CC2" w:rsidRPr="002B48C7">
              <w:rPr>
                <w:b/>
                <w:bCs/>
                <w:sz w:val="21"/>
                <w:szCs w:val="21"/>
                <w:lang w:val="en-GB"/>
              </w:rPr>
              <w:t>’s</w:t>
            </w:r>
            <w:r w:rsidR="007E4CC2" w:rsidRPr="002B48C7">
              <w:rPr>
                <w:b/>
                <w:bCs/>
                <w:spacing w:val="-2"/>
                <w:sz w:val="21"/>
                <w:szCs w:val="21"/>
                <w:lang w:val="en-GB"/>
              </w:rPr>
              <w:t xml:space="preserve"> country of constitution</w:t>
            </w:r>
          </w:p>
        </w:tc>
        <w:tc>
          <w:tcPr>
            <w:tcW w:w="7007" w:type="dxa"/>
            <w:tcBorders>
              <w:left w:val="double" w:sz="4" w:space="0" w:color="auto"/>
            </w:tcBorders>
          </w:tcPr>
          <w:p w:rsidR="007E4CC2" w:rsidRPr="002B48C7" w:rsidRDefault="007E4CC2" w:rsidP="000B4460">
            <w:pPr>
              <w:spacing w:before="60" w:after="60"/>
              <w:rPr>
                <w:sz w:val="21"/>
                <w:szCs w:val="21"/>
                <w:lang w:val="en-GB"/>
              </w:rPr>
            </w:pPr>
          </w:p>
        </w:tc>
      </w:tr>
      <w:tr w:rsidR="007E4CC2" w:rsidRPr="002B48C7" w:rsidTr="000B4460">
        <w:trPr>
          <w:cantSplit/>
          <w:trHeight w:val="1070"/>
          <w:jc w:val="center"/>
        </w:trPr>
        <w:tc>
          <w:tcPr>
            <w:tcW w:w="2340" w:type="dxa"/>
            <w:tcBorders>
              <w:left w:val="single" w:sz="4" w:space="0" w:color="auto"/>
              <w:right w:val="double" w:sz="4" w:space="0" w:color="auto"/>
            </w:tcBorders>
            <w:vAlign w:val="center"/>
          </w:tcPr>
          <w:p w:rsidR="007E4CC2" w:rsidRPr="002B48C7" w:rsidRDefault="00BF1562" w:rsidP="000B4460">
            <w:pPr>
              <w:spacing w:before="60" w:after="60"/>
              <w:rPr>
                <w:b/>
                <w:bCs/>
                <w:spacing w:val="-2"/>
                <w:sz w:val="21"/>
                <w:szCs w:val="21"/>
                <w:lang w:val="en-GB"/>
              </w:rPr>
            </w:pPr>
            <w:r w:rsidRPr="002B48C7">
              <w:rPr>
                <w:b/>
                <w:bCs/>
                <w:spacing w:val="-2"/>
                <w:sz w:val="21"/>
                <w:szCs w:val="21"/>
                <w:lang w:val="en-GB"/>
              </w:rPr>
              <w:t>Tenderer</w:t>
            </w:r>
            <w:r w:rsidR="007E4CC2" w:rsidRPr="002B48C7">
              <w:rPr>
                <w:b/>
                <w:bCs/>
                <w:spacing w:val="-2"/>
                <w:sz w:val="21"/>
                <w:szCs w:val="21"/>
                <w:lang w:val="en-GB"/>
              </w:rPr>
              <w:t>’s year of constitution</w:t>
            </w:r>
          </w:p>
        </w:tc>
        <w:tc>
          <w:tcPr>
            <w:tcW w:w="7007" w:type="dxa"/>
            <w:tcBorders>
              <w:left w:val="double" w:sz="4" w:space="0" w:color="auto"/>
            </w:tcBorders>
          </w:tcPr>
          <w:p w:rsidR="007E4CC2" w:rsidRPr="002B48C7" w:rsidRDefault="007E4CC2" w:rsidP="000B4460">
            <w:pPr>
              <w:spacing w:before="60" w:after="60"/>
              <w:rPr>
                <w:sz w:val="21"/>
                <w:szCs w:val="21"/>
                <w:lang w:val="en-GB"/>
              </w:rPr>
            </w:pPr>
          </w:p>
        </w:tc>
      </w:tr>
      <w:tr w:rsidR="007E4CC2" w:rsidRPr="002B48C7" w:rsidTr="000B4460">
        <w:trPr>
          <w:cantSplit/>
          <w:trHeight w:val="1160"/>
          <w:jc w:val="center"/>
        </w:trPr>
        <w:tc>
          <w:tcPr>
            <w:tcW w:w="2340" w:type="dxa"/>
            <w:tcBorders>
              <w:left w:val="single" w:sz="4" w:space="0" w:color="auto"/>
              <w:right w:val="double" w:sz="4" w:space="0" w:color="auto"/>
            </w:tcBorders>
            <w:vAlign w:val="center"/>
          </w:tcPr>
          <w:p w:rsidR="007E4CC2" w:rsidRPr="002B48C7" w:rsidRDefault="00BF1562" w:rsidP="000B4460">
            <w:pPr>
              <w:spacing w:before="60" w:after="60"/>
              <w:rPr>
                <w:b/>
                <w:bCs/>
                <w:spacing w:val="-2"/>
                <w:sz w:val="21"/>
                <w:szCs w:val="21"/>
                <w:lang w:val="en-GB"/>
              </w:rPr>
            </w:pPr>
            <w:r w:rsidRPr="002B48C7">
              <w:rPr>
                <w:b/>
                <w:bCs/>
                <w:spacing w:val="-2"/>
                <w:sz w:val="21"/>
                <w:szCs w:val="21"/>
                <w:lang w:val="en-GB"/>
              </w:rPr>
              <w:t>Tenderer</w:t>
            </w:r>
            <w:r w:rsidR="007E4CC2" w:rsidRPr="002B48C7">
              <w:rPr>
                <w:b/>
                <w:bCs/>
                <w:spacing w:val="-2"/>
                <w:sz w:val="21"/>
                <w:szCs w:val="21"/>
                <w:lang w:val="en-GB"/>
              </w:rPr>
              <w:t>’s legal address in country of constitution</w:t>
            </w:r>
          </w:p>
        </w:tc>
        <w:tc>
          <w:tcPr>
            <w:tcW w:w="7007" w:type="dxa"/>
            <w:tcBorders>
              <w:left w:val="double" w:sz="4" w:space="0" w:color="auto"/>
            </w:tcBorders>
          </w:tcPr>
          <w:p w:rsidR="007E4CC2" w:rsidRPr="002B48C7" w:rsidRDefault="007E4CC2" w:rsidP="000B4460">
            <w:pPr>
              <w:spacing w:before="60" w:after="60"/>
              <w:rPr>
                <w:spacing w:val="-2"/>
                <w:sz w:val="21"/>
                <w:szCs w:val="21"/>
                <w:lang w:val="en-GB"/>
              </w:rPr>
            </w:pPr>
          </w:p>
        </w:tc>
      </w:tr>
      <w:tr w:rsidR="007E4CC2" w:rsidRPr="002B48C7" w:rsidTr="000B4460">
        <w:trPr>
          <w:cantSplit/>
          <w:trHeight w:val="1440"/>
          <w:jc w:val="center"/>
        </w:trPr>
        <w:tc>
          <w:tcPr>
            <w:tcW w:w="2340" w:type="dxa"/>
            <w:tcBorders>
              <w:right w:val="double" w:sz="4" w:space="0" w:color="auto"/>
            </w:tcBorders>
            <w:vAlign w:val="center"/>
          </w:tcPr>
          <w:p w:rsidR="007E4CC2" w:rsidRPr="002B48C7" w:rsidRDefault="00BF1562" w:rsidP="000B4460">
            <w:pPr>
              <w:spacing w:before="60" w:after="60"/>
              <w:rPr>
                <w:spacing w:val="-2"/>
                <w:sz w:val="21"/>
                <w:szCs w:val="21"/>
                <w:lang w:val="en-GB"/>
              </w:rPr>
            </w:pPr>
            <w:r w:rsidRPr="002B48C7">
              <w:rPr>
                <w:b/>
                <w:bCs/>
                <w:spacing w:val="-2"/>
                <w:sz w:val="21"/>
                <w:szCs w:val="21"/>
                <w:lang w:val="en-GB"/>
              </w:rPr>
              <w:t>Tenderer</w:t>
            </w:r>
            <w:r w:rsidR="007E4CC2" w:rsidRPr="002B48C7">
              <w:rPr>
                <w:b/>
                <w:bCs/>
                <w:spacing w:val="-2"/>
                <w:sz w:val="21"/>
                <w:szCs w:val="21"/>
                <w:lang w:val="en-GB"/>
              </w:rPr>
              <w:t xml:space="preserve">’s authorized representative     </w:t>
            </w:r>
            <w:r w:rsidR="007E4CC2" w:rsidRPr="002B48C7">
              <w:rPr>
                <w:spacing w:val="-2"/>
                <w:sz w:val="21"/>
                <w:szCs w:val="21"/>
                <w:lang w:val="en-GB"/>
              </w:rPr>
              <w:t xml:space="preserve">(name, address, telephone numbers, fax numbers, </w:t>
            </w:r>
            <w:r w:rsidR="007E4CC2" w:rsidRPr="002B48C7">
              <w:rPr>
                <w:sz w:val="21"/>
                <w:szCs w:val="21"/>
                <w:lang w:val="en-GB"/>
              </w:rPr>
              <w:t>e-mail address)</w:t>
            </w:r>
          </w:p>
        </w:tc>
        <w:tc>
          <w:tcPr>
            <w:tcW w:w="7007" w:type="dxa"/>
            <w:tcBorders>
              <w:left w:val="double" w:sz="4" w:space="0" w:color="auto"/>
            </w:tcBorders>
          </w:tcPr>
          <w:p w:rsidR="007E4CC2" w:rsidRPr="002B48C7" w:rsidRDefault="007E4CC2" w:rsidP="000B4460">
            <w:pPr>
              <w:spacing w:before="60" w:after="60"/>
              <w:rPr>
                <w:sz w:val="21"/>
                <w:szCs w:val="21"/>
                <w:lang w:val="en-GB"/>
              </w:rPr>
            </w:pPr>
          </w:p>
        </w:tc>
      </w:tr>
      <w:tr w:rsidR="007E4CC2" w:rsidRPr="002B48C7" w:rsidTr="000B4460">
        <w:trPr>
          <w:cantSplit/>
          <w:jc w:val="center"/>
        </w:trPr>
        <w:tc>
          <w:tcPr>
            <w:tcW w:w="9347" w:type="dxa"/>
            <w:gridSpan w:val="2"/>
          </w:tcPr>
          <w:p w:rsidR="007E4CC2" w:rsidRPr="002B48C7" w:rsidRDefault="007E4CC2" w:rsidP="000B4460">
            <w:pPr>
              <w:pStyle w:val="Outline"/>
              <w:suppressAutoHyphens/>
              <w:spacing w:before="60" w:after="60"/>
              <w:rPr>
                <w:b/>
                <w:bCs/>
                <w:spacing w:val="-2"/>
                <w:kern w:val="0"/>
                <w:sz w:val="21"/>
                <w:szCs w:val="21"/>
                <w:lang w:val="en-GB"/>
              </w:rPr>
            </w:pPr>
            <w:r w:rsidRPr="002B48C7">
              <w:rPr>
                <w:b/>
                <w:bCs/>
                <w:spacing w:val="-2"/>
                <w:kern w:val="0"/>
                <w:sz w:val="21"/>
                <w:szCs w:val="21"/>
                <w:lang w:val="en-GB"/>
              </w:rPr>
              <w:t>Attached are copies of the following original documents.</w:t>
            </w:r>
          </w:p>
          <w:p w:rsidR="007E4CC2" w:rsidRPr="002B48C7" w:rsidRDefault="007E4CC2" w:rsidP="00097296">
            <w:pPr>
              <w:numPr>
                <w:ilvl w:val="0"/>
                <w:numId w:val="37"/>
              </w:numPr>
              <w:tabs>
                <w:tab w:val="clear" w:pos="360"/>
                <w:tab w:val="num" w:pos="329"/>
                <w:tab w:val="left" w:pos="692"/>
              </w:tabs>
              <w:overflowPunct/>
              <w:autoSpaceDE/>
              <w:autoSpaceDN/>
              <w:adjustRightInd/>
              <w:spacing w:before="60" w:after="60"/>
              <w:ind w:left="689" w:hanging="689"/>
              <w:textAlignment w:val="auto"/>
              <w:rPr>
                <w:iCs/>
                <w:spacing w:val="-2"/>
                <w:sz w:val="21"/>
                <w:szCs w:val="21"/>
                <w:lang w:val="en-GB"/>
              </w:rPr>
            </w:pPr>
            <w:r w:rsidRPr="002B48C7">
              <w:rPr>
                <w:iCs/>
                <w:spacing w:val="-2"/>
                <w:sz w:val="21"/>
                <w:szCs w:val="21"/>
                <w:lang w:val="en-GB"/>
              </w:rPr>
              <w:t xml:space="preserve">1. </w:t>
            </w:r>
            <w:r w:rsidRPr="002B48C7">
              <w:rPr>
                <w:iCs/>
                <w:spacing w:val="-2"/>
                <w:sz w:val="21"/>
                <w:szCs w:val="21"/>
                <w:lang w:val="en-GB"/>
              </w:rPr>
              <w:tab/>
              <w:t xml:space="preserve">In case of single entity, articles of incorporation or constitution of the legal entity named above, in accordance with </w:t>
            </w:r>
            <w:r w:rsidR="00BF00B3" w:rsidRPr="002B48C7">
              <w:rPr>
                <w:iCs/>
                <w:spacing w:val="-2"/>
                <w:sz w:val="21"/>
                <w:szCs w:val="21"/>
                <w:lang w:val="en-GB"/>
              </w:rPr>
              <w:t>ITT</w:t>
            </w:r>
            <w:r w:rsidRPr="002B48C7">
              <w:rPr>
                <w:iCs/>
                <w:spacing w:val="-2"/>
                <w:sz w:val="21"/>
                <w:szCs w:val="21"/>
                <w:lang w:val="en-GB"/>
              </w:rPr>
              <w:t xml:space="preserve"> 4.1 and 4.2.</w:t>
            </w:r>
          </w:p>
          <w:p w:rsidR="007E4CC2" w:rsidRPr="002B48C7" w:rsidRDefault="007E4CC2" w:rsidP="00097296">
            <w:pPr>
              <w:numPr>
                <w:ilvl w:val="0"/>
                <w:numId w:val="37"/>
              </w:numPr>
              <w:tabs>
                <w:tab w:val="clear" w:pos="360"/>
                <w:tab w:val="num" w:pos="329"/>
                <w:tab w:val="left" w:pos="692"/>
              </w:tabs>
              <w:overflowPunct/>
              <w:autoSpaceDE/>
              <w:autoSpaceDN/>
              <w:adjustRightInd/>
              <w:spacing w:before="60" w:after="60"/>
              <w:ind w:left="689" w:hanging="689"/>
              <w:textAlignment w:val="auto"/>
              <w:rPr>
                <w:iCs/>
                <w:spacing w:val="-2"/>
                <w:sz w:val="21"/>
                <w:szCs w:val="21"/>
                <w:lang w:val="en-GB"/>
              </w:rPr>
            </w:pPr>
            <w:r w:rsidRPr="002B48C7">
              <w:rPr>
                <w:iCs/>
                <w:spacing w:val="-2"/>
                <w:sz w:val="21"/>
                <w:szCs w:val="21"/>
                <w:lang w:val="en-GB"/>
              </w:rPr>
              <w:t xml:space="preserve">2. </w:t>
            </w:r>
            <w:r w:rsidRPr="002B48C7">
              <w:rPr>
                <w:iCs/>
                <w:spacing w:val="-2"/>
                <w:sz w:val="21"/>
                <w:szCs w:val="21"/>
                <w:lang w:val="en-GB"/>
              </w:rPr>
              <w:tab/>
              <w:t xml:space="preserve">Authorization to represent the firm or JV named in above, in accordance with </w:t>
            </w:r>
            <w:r w:rsidR="00BF00B3" w:rsidRPr="002B48C7">
              <w:rPr>
                <w:iCs/>
                <w:spacing w:val="-2"/>
                <w:sz w:val="21"/>
                <w:szCs w:val="21"/>
                <w:lang w:val="en-GB"/>
              </w:rPr>
              <w:t>ITT</w:t>
            </w:r>
            <w:r w:rsidRPr="002B48C7">
              <w:rPr>
                <w:iCs/>
                <w:spacing w:val="-2"/>
                <w:sz w:val="21"/>
                <w:szCs w:val="21"/>
                <w:lang w:val="en-GB"/>
              </w:rPr>
              <w:t xml:space="preserve"> 1</w:t>
            </w:r>
            <w:r w:rsidR="00233DE5" w:rsidRPr="002B48C7">
              <w:rPr>
                <w:iCs/>
                <w:spacing w:val="-2"/>
                <w:sz w:val="21"/>
                <w:szCs w:val="21"/>
                <w:lang w:val="en-GB"/>
              </w:rPr>
              <w:t>7</w:t>
            </w:r>
            <w:r w:rsidRPr="002B48C7">
              <w:rPr>
                <w:iCs/>
                <w:spacing w:val="-2"/>
                <w:sz w:val="21"/>
                <w:szCs w:val="21"/>
                <w:lang w:val="en-GB"/>
              </w:rPr>
              <w:t>.2.</w:t>
            </w:r>
          </w:p>
          <w:p w:rsidR="007E4CC2" w:rsidRPr="002B48C7" w:rsidRDefault="007E4CC2" w:rsidP="00097296">
            <w:pPr>
              <w:numPr>
                <w:ilvl w:val="0"/>
                <w:numId w:val="37"/>
              </w:numPr>
              <w:tabs>
                <w:tab w:val="clear" w:pos="360"/>
                <w:tab w:val="num" w:pos="329"/>
                <w:tab w:val="left" w:pos="692"/>
              </w:tabs>
              <w:overflowPunct/>
              <w:autoSpaceDE/>
              <w:autoSpaceDN/>
              <w:adjustRightInd/>
              <w:spacing w:before="60" w:after="60"/>
              <w:ind w:left="689" w:hanging="689"/>
              <w:textAlignment w:val="auto"/>
              <w:rPr>
                <w:iCs/>
                <w:spacing w:val="-2"/>
                <w:sz w:val="21"/>
                <w:szCs w:val="21"/>
                <w:lang w:val="en-GB"/>
              </w:rPr>
            </w:pPr>
            <w:r w:rsidRPr="002B48C7">
              <w:rPr>
                <w:iCs/>
                <w:spacing w:val="-2"/>
                <w:sz w:val="21"/>
                <w:szCs w:val="21"/>
                <w:lang w:val="en-GB"/>
              </w:rPr>
              <w:t>3.</w:t>
            </w:r>
            <w:r w:rsidRPr="002B48C7">
              <w:rPr>
                <w:iCs/>
                <w:spacing w:val="-2"/>
                <w:sz w:val="21"/>
                <w:szCs w:val="21"/>
                <w:lang w:val="en-GB"/>
              </w:rPr>
              <w:tab/>
              <w:t xml:space="preserve">In case of JV, letter of intent to form JV or JV agreement, in accordance with </w:t>
            </w:r>
            <w:r w:rsidR="00BF00B3" w:rsidRPr="002B48C7">
              <w:rPr>
                <w:iCs/>
                <w:spacing w:val="-2"/>
                <w:sz w:val="21"/>
                <w:szCs w:val="21"/>
                <w:lang w:val="en-GB"/>
              </w:rPr>
              <w:t>ITT</w:t>
            </w:r>
            <w:r w:rsidRPr="002B48C7">
              <w:rPr>
                <w:iCs/>
                <w:spacing w:val="-2"/>
                <w:sz w:val="21"/>
                <w:szCs w:val="21"/>
                <w:lang w:val="en-GB"/>
              </w:rPr>
              <w:t xml:space="preserve"> 4.1.</w:t>
            </w:r>
          </w:p>
          <w:p w:rsidR="007E4CC2" w:rsidRPr="002B48C7" w:rsidRDefault="007E4CC2" w:rsidP="00097296">
            <w:pPr>
              <w:numPr>
                <w:ilvl w:val="0"/>
                <w:numId w:val="37"/>
              </w:numPr>
              <w:tabs>
                <w:tab w:val="clear" w:pos="360"/>
                <w:tab w:val="num" w:pos="329"/>
                <w:tab w:val="left" w:pos="692"/>
              </w:tabs>
              <w:overflowPunct/>
              <w:autoSpaceDE/>
              <w:autoSpaceDN/>
              <w:adjustRightInd/>
              <w:spacing w:before="60" w:after="60"/>
              <w:ind w:left="689" w:hanging="689"/>
              <w:textAlignment w:val="auto"/>
              <w:rPr>
                <w:i/>
                <w:spacing w:val="-2"/>
                <w:sz w:val="21"/>
                <w:szCs w:val="21"/>
                <w:lang w:val="en-GB"/>
              </w:rPr>
            </w:pPr>
            <w:r w:rsidRPr="002B48C7">
              <w:rPr>
                <w:iCs/>
                <w:spacing w:val="-2"/>
                <w:sz w:val="21"/>
                <w:szCs w:val="21"/>
                <w:lang w:val="en-GB"/>
              </w:rPr>
              <w:t>4.</w:t>
            </w:r>
            <w:r w:rsidRPr="002B48C7">
              <w:rPr>
                <w:iCs/>
                <w:spacing w:val="-2"/>
                <w:sz w:val="21"/>
                <w:szCs w:val="21"/>
                <w:lang w:val="en-GB"/>
              </w:rPr>
              <w:tab/>
              <w:t xml:space="preserve">In case of a government-owned entity, any additional documents not covered under 1 above required to comply with </w:t>
            </w:r>
            <w:r w:rsidR="00BF00B3" w:rsidRPr="002B48C7">
              <w:rPr>
                <w:iCs/>
                <w:spacing w:val="-2"/>
                <w:sz w:val="21"/>
                <w:szCs w:val="21"/>
                <w:lang w:val="en-GB"/>
              </w:rPr>
              <w:t>ITT</w:t>
            </w:r>
            <w:r w:rsidRPr="002B48C7">
              <w:rPr>
                <w:iCs/>
                <w:spacing w:val="-2"/>
                <w:sz w:val="21"/>
                <w:szCs w:val="21"/>
                <w:lang w:val="en-GB"/>
              </w:rPr>
              <w:t xml:space="preserve"> 4.4.</w:t>
            </w:r>
          </w:p>
        </w:tc>
      </w:tr>
    </w:tbl>
    <w:p w:rsidR="007E4CC2" w:rsidRPr="002B48C7" w:rsidRDefault="00D45B52" w:rsidP="007E4CC2">
      <w:pPr>
        <w:tabs>
          <w:tab w:val="left" w:pos="5238"/>
          <w:tab w:val="left" w:pos="5474"/>
          <w:tab w:val="left" w:pos="9468"/>
        </w:tabs>
        <w:spacing w:before="60" w:after="60"/>
        <w:rPr>
          <w:b/>
          <w:sz w:val="21"/>
          <w:szCs w:val="21"/>
          <w:lang w:val="en-GB"/>
        </w:rPr>
      </w:pPr>
      <w:r w:rsidRPr="002B48C7">
        <w:rPr>
          <w:b/>
          <w:sz w:val="21"/>
          <w:szCs w:val="21"/>
          <w:lang w:val="en-GB"/>
        </w:rPr>
        <w:t xml:space="preserve">The Employer </w:t>
      </w:r>
      <w:r w:rsidR="007E4CC2" w:rsidRPr="002B48C7">
        <w:rPr>
          <w:b/>
          <w:sz w:val="21"/>
          <w:szCs w:val="21"/>
          <w:lang w:val="en-GB"/>
        </w:rPr>
        <w:t xml:space="preserve">reserves the right to check </w:t>
      </w:r>
      <w:r w:rsidRPr="002B48C7">
        <w:rPr>
          <w:b/>
          <w:sz w:val="21"/>
          <w:szCs w:val="21"/>
          <w:lang w:val="en-GB"/>
        </w:rPr>
        <w:t>references</w:t>
      </w:r>
      <w:r w:rsidR="007E4CC2" w:rsidRPr="002B48C7">
        <w:rPr>
          <w:b/>
          <w:sz w:val="21"/>
          <w:szCs w:val="21"/>
          <w:lang w:val="en-GB"/>
        </w:rPr>
        <w:t xml:space="preserve">.  </w:t>
      </w:r>
    </w:p>
    <w:p w:rsidR="007E4CC2" w:rsidRPr="002B48C7" w:rsidRDefault="007E4CC2" w:rsidP="007E4CC2">
      <w:pPr>
        <w:jc w:val="center"/>
        <w:rPr>
          <w:szCs w:val="24"/>
          <w:lang w:val="en-GB"/>
        </w:rPr>
      </w:pPr>
      <w:r w:rsidRPr="002B48C7">
        <w:rPr>
          <w:sz w:val="20"/>
          <w:lang w:val="en-GB"/>
        </w:rPr>
        <w:br w:type="page"/>
      </w:r>
      <w:bookmarkStart w:id="357" w:name="_Toc163975053"/>
      <w:r w:rsidRPr="002B48C7">
        <w:rPr>
          <w:b/>
          <w:szCs w:val="24"/>
        </w:rPr>
        <w:t>Form - 1.2</w:t>
      </w:r>
    </w:p>
    <w:p w:rsidR="007E4CC2" w:rsidRPr="002B48C7" w:rsidRDefault="007E4CC2" w:rsidP="007E4CC2">
      <w:pPr>
        <w:pStyle w:val="SectionVHeader"/>
        <w:rPr>
          <w:lang w:val="en-GB"/>
        </w:rPr>
      </w:pPr>
      <w:r w:rsidRPr="002B48C7">
        <w:rPr>
          <w:lang w:val="en-GB"/>
        </w:rPr>
        <w:t>JV Information Sheet</w:t>
      </w:r>
      <w:bookmarkEnd w:id="357"/>
    </w:p>
    <w:p w:rsidR="007E4CC2" w:rsidRPr="002B48C7" w:rsidRDefault="007E4CC2" w:rsidP="007E4CC2">
      <w:pPr>
        <w:pStyle w:val="SectionVHeader"/>
        <w:ind w:left="180"/>
        <w:jc w:val="left"/>
        <w:rPr>
          <w:sz w:val="20"/>
          <w:lang w:val="en-GB"/>
        </w:rPr>
      </w:pPr>
    </w:p>
    <w:p w:rsidR="007E4CC2" w:rsidRPr="002B48C7" w:rsidRDefault="007E4CC2" w:rsidP="007E4CC2">
      <w:pPr>
        <w:pStyle w:val="i"/>
        <w:suppressAutoHyphens w:val="0"/>
        <w:rPr>
          <w:rFonts w:ascii="Times New Roman" w:hAnsi="Times New Roman"/>
          <w:bCs/>
          <w:iCs/>
          <w:sz w:val="21"/>
          <w:szCs w:val="21"/>
          <w:lang w:val="en-GB"/>
        </w:rPr>
      </w:pPr>
      <w:r w:rsidRPr="002B48C7">
        <w:rPr>
          <w:rFonts w:ascii="Times New Roman" w:hAnsi="Times New Roman"/>
          <w:bCs/>
          <w:iCs/>
          <w:sz w:val="21"/>
          <w:szCs w:val="21"/>
          <w:lang w:val="en-GB"/>
        </w:rPr>
        <w:t>Each member of a JV</w:t>
      </w:r>
      <w:r w:rsidR="00BC6912" w:rsidRPr="002B48C7">
        <w:rPr>
          <w:rFonts w:ascii="Times New Roman" w:hAnsi="Times New Roman"/>
          <w:bCs/>
          <w:iCs/>
          <w:sz w:val="21"/>
          <w:szCs w:val="21"/>
          <w:lang w:val="en-GB"/>
        </w:rPr>
        <w:t>, consortium</w:t>
      </w:r>
      <w:r w:rsidRPr="002B48C7">
        <w:rPr>
          <w:rFonts w:ascii="Times New Roman" w:hAnsi="Times New Roman"/>
          <w:bCs/>
          <w:iCs/>
          <w:sz w:val="21"/>
          <w:szCs w:val="21"/>
          <w:lang w:val="en-GB"/>
        </w:rPr>
        <w:t xml:space="preserve"> or an association must fill in this form.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3"/>
        <w:gridCol w:w="7037"/>
      </w:tblGrid>
      <w:tr w:rsidR="007E4CC2" w:rsidRPr="002B48C7" w:rsidTr="000B4460">
        <w:trPr>
          <w:cantSplit/>
          <w:trHeight w:val="240"/>
          <w:jc w:val="center"/>
        </w:trPr>
        <w:tc>
          <w:tcPr>
            <w:tcW w:w="9840" w:type="dxa"/>
            <w:gridSpan w:val="2"/>
          </w:tcPr>
          <w:p w:rsidR="007E4CC2" w:rsidRPr="002B48C7" w:rsidRDefault="007E4CC2" w:rsidP="000B4460">
            <w:pPr>
              <w:pStyle w:val="titulo"/>
              <w:suppressAutoHyphens/>
              <w:spacing w:before="20" w:after="20"/>
              <w:rPr>
                <w:rFonts w:ascii="Times New Roman" w:hAnsi="Times New Roman"/>
                <w:bCs/>
                <w:spacing w:val="-2"/>
                <w:sz w:val="21"/>
                <w:szCs w:val="21"/>
                <w:lang w:val="en-GB" w:eastAsia="en-US"/>
              </w:rPr>
            </w:pPr>
            <w:r w:rsidRPr="002B48C7">
              <w:rPr>
                <w:rFonts w:ascii="Times New Roman" w:hAnsi="Times New Roman"/>
                <w:bCs/>
                <w:spacing w:val="-2"/>
                <w:sz w:val="21"/>
                <w:szCs w:val="21"/>
                <w:lang w:val="en-GB" w:eastAsia="en-US"/>
              </w:rPr>
              <w:t>JV / Specialist Subcontractor Information</w:t>
            </w:r>
          </w:p>
        </w:tc>
      </w:tr>
      <w:tr w:rsidR="007E4CC2" w:rsidRPr="002B48C7" w:rsidTr="000B4460">
        <w:trPr>
          <w:cantSplit/>
          <w:trHeight w:val="908"/>
          <w:jc w:val="center"/>
        </w:trPr>
        <w:tc>
          <w:tcPr>
            <w:tcW w:w="2435" w:type="dxa"/>
            <w:vAlign w:val="center"/>
          </w:tcPr>
          <w:p w:rsidR="007E4CC2" w:rsidRPr="002B48C7" w:rsidRDefault="00BF1562" w:rsidP="000B4460">
            <w:pPr>
              <w:spacing w:before="60" w:after="60"/>
              <w:rPr>
                <w:b/>
                <w:bCs/>
                <w:spacing w:val="-2"/>
                <w:sz w:val="21"/>
                <w:szCs w:val="21"/>
                <w:lang w:val="en-GB"/>
              </w:rPr>
            </w:pPr>
            <w:r w:rsidRPr="002B48C7">
              <w:rPr>
                <w:b/>
                <w:bCs/>
                <w:spacing w:val="-2"/>
                <w:sz w:val="21"/>
                <w:szCs w:val="21"/>
                <w:lang w:val="en-GB"/>
              </w:rPr>
              <w:t>Tenderer</w:t>
            </w:r>
            <w:r w:rsidR="007E4CC2" w:rsidRPr="002B48C7">
              <w:rPr>
                <w:b/>
                <w:bCs/>
                <w:spacing w:val="-2"/>
                <w:sz w:val="21"/>
                <w:szCs w:val="21"/>
                <w:lang w:val="en-GB"/>
              </w:rPr>
              <w:t>’s legal name</w:t>
            </w:r>
          </w:p>
        </w:tc>
        <w:tc>
          <w:tcPr>
            <w:tcW w:w="7405" w:type="dxa"/>
          </w:tcPr>
          <w:p w:rsidR="007E4CC2" w:rsidRPr="002B48C7" w:rsidRDefault="007E4CC2" w:rsidP="000B4460">
            <w:pPr>
              <w:spacing w:before="60" w:after="60"/>
              <w:rPr>
                <w:sz w:val="21"/>
                <w:szCs w:val="21"/>
                <w:lang w:val="en-GB"/>
              </w:rPr>
            </w:pPr>
          </w:p>
        </w:tc>
      </w:tr>
      <w:tr w:rsidR="007E4CC2" w:rsidRPr="002B48C7" w:rsidTr="000B4460">
        <w:trPr>
          <w:cantSplit/>
          <w:trHeight w:val="962"/>
          <w:jc w:val="center"/>
        </w:trPr>
        <w:tc>
          <w:tcPr>
            <w:tcW w:w="2435" w:type="dxa"/>
            <w:vAlign w:val="center"/>
          </w:tcPr>
          <w:p w:rsidR="007E4CC2" w:rsidRPr="002B48C7" w:rsidRDefault="007E4CC2" w:rsidP="000B4460">
            <w:pPr>
              <w:pStyle w:val="BodyText"/>
              <w:spacing w:before="60" w:after="60"/>
              <w:jc w:val="left"/>
              <w:rPr>
                <w:b/>
                <w:bCs/>
                <w:color w:val="auto"/>
                <w:sz w:val="21"/>
                <w:szCs w:val="21"/>
                <w:lang w:val="en-GB"/>
              </w:rPr>
            </w:pPr>
            <w:r w:rsidRPr="002B48C7">
              <w:rPr>
                <w:b/>
                <w:bCs/>
                <w:color w:val="auto"/>
                <w:spacing w:val="-2"/>
                <w:sz w:val="21"/>
                <w:szCs w:val="21"/>
                <w:lang w:val="en-GB"/>
              </w:rPr>
              <w:t>JV Partner’s or Subcontractor’s legal name</w:t>
            </w:r>
          </w:p>
        </w:tc>
        <w:tc>
          <w:tcPr>
            <w:tcW w:w="7405" w:type="dxa"/>
          </w:tcPr>
          <w:p w:rsidR="007E4CC2" w:rsidRPr="002B48C7" w:rsidRDefault="007E4CC2" w:rsidP="000B4460">
            <w:pPr>
              <w:spacing w:before="60" w:after="60"/>
              <w:rPr>
                <w:sz w:val="21"/>
                <w:szCs w:val="21"/>
                <w:lang w:val="en-GB"/>
              </w:rPr>
            </w:pPr>
          </w:p>
        </w:tc>
      </w:tr>
      <w:tr w:rsidR="007E4CC2" w:rsidRPr="002B48C7" w:rsidTr="000B4460">
        <w:trPr>
          <w:cantSplit/>
          <w:trHeight w:val="1088"/>
          <w:jc w:val="center"/>
        </w:trPr>
        <w:tc>
          <w:tcPr>
            <w:tcW w:w="2435" w:type="dxa"/>
            <w:vAlign w:val="center"/>
          </w:tcPr>
          <w:p w:rsidR="007E4CC2" w:rsidRPr="002B48C7" w:rsidRDefault="007E4CC2" w:rsidP="000B4460">
            <w:pPr>
              <w:pStyle w:val="BodyText"/>
              <w:spacing w:before="60" w:after="60"/>
              <w:jc w:val="left"/>
              <w:rPr>
                <w:b/>
                <w:bCs/>
                <w:color w:val="auto"/>
                <w:spacing w:val="-2"/>
                <w:sz w:val="21"/>
                <w:szCs w:val="21"/>
                <w:lang w:val="en-GB"/>
              </w:rPr>
            </w:pPr>
            <w:r w:rsidRPr="002B48C7">
              <w:rPr>
                <w:b/>
                <w:bCs/>
                <w:color w:val="auto"/>
                <w:spacing w:val="-2"/>
                <w:sz w:val="21"/>
                <w:szCs w:val="21"/>
                <w:lang w:val="en-GB"/>
              </w:rPr>
              <w:t>JV Partner’s or Subcontractor’s country of constitution</w:t>
            </w:r>
          </w:p>
        </w:tc>
        <w:tc>
          <w:tcPr>
            <w:tcW w:w="7405" w:type="dxa"/>
          </w:tcPr>
          <w:p w:rsidR="007E4CC2" w:rsidRPr="002B48C7" w:rsidRDefault="007E4CC2" w:rsidP="000B4460">
            <w:pPr>
              <w:spacing w:before="60" w:after="60"/>
              <w:rPr>
                <w:sz w:val="21"/>
                <w:szCs w:val="21"/>
                <w:lang w:val="en-GB"/>
              </w:rPr>
            </w:pPr>
          </w:p>
        </w:tc>
      </w:tr>
      <w:tr w:rsidR="007E4CC2" w:rsidRPr="002B48C7" w:rsidTr="000B4460">
        <w:trPr>
          <w:cantSplit/>
          <w:trHeight w:val="1052"/>
          <w:jc w:val="center"/>
        </w:trPr>
        <w:tc>
          <w:tcPr>
            <w:tcW w:w="2435" w:type="dxa"/>
            <w:vAlign w:val="center"/>
          </w:tcPr>
          <w:p w:rsidR="007E4CC2" w:rsidRPr="002B48C7" w:rsidRDefault="007E4CC2" w:rsidP="000B4460">
            <w:pPr>
              <w:pStyle w:val="BodyText"/>
              <w:spacing w:before="60" w:after="60"/>
              <w:jc w:val="left"/>
              <w:rPr>
                <w:b/>
                <w:bCs/>
                <w:color w:val="auto"/>
                <w:spacing w:val="-2"/>
                <w:sz w:val="21"/>
                <w:szCs w:val="21"/>
                <w:lang w:val="en-GB"/>
              </w:rPr>
            </w:pPr>
            <w:r w:rsidRPr="002B48C7">
              <w:rPr>
                <w:b/>
                <w:bCs/>
                <w:color w:val="auto"/>
                <w:spacing w:val="-2"/>
                <w:sz w:val="21"/>
                <w:szCs w:val="21"/>
                <w:lang w:val="en-GB"/>
              </w:rPr>
              <w:t>JV Partner’s or Subcontractor’s year of constitution</w:t>
            </w:r>
          </w:p>
        </w:tc>
        <w:tc>
          <w:tcPr>
            <w:tcW w:w="7405" w:type="dxa"/>
          </w:tcPr>
          <w:p w:rsidR="007E4CC2" w:rsidRPr="002B48C7" w:rsidRDefault="007E4CC2" w:rsidP="000B4460">
            <w:pPr>
              <w:spacing w:before="60" w:after="60"/>
              <w:rPr>
                <w:sz w:val="21"/>
                <w:szCs w:val="21"/>
                <w:lang w:val="en-GB"/>
              </w:rPr>
            </w:pPr>
          </w:p>
        </w:tc>
      </w:tr>
      <w:tr w:rsidR="007E4CC2" w:rsidRPr="002B48C7" w:rsidTr="000B4460">
        <w:trPr>
          <w:cantSplit/>
          <w:trHeight w:val="1088"/>
          <w:jc w:val="center"/>
        </w:trPr>
        <w:tc>
          <w:tcPr>
            <w:tcW w:w="2435" w:type="dxa"/>
            <w:vAlign w:val="center"/>
          </w:tcPr>
          <w:p w:rsidR="007E4CC2" w:rsidRPr="002B48C7" w:rsidRDefault="007E4CC2" w:rsidP="000B4460">
            <w:pPr>
              <w:pStyle w:val="BodyText"/>
              <w:spacing w:before="60" w:after="60"/>
              <w:jc w:val="left"/>
              <w:rPr>
                <w:b/>
                <w:bCs/>
                <w:color w:val="auto"/>
                <w:spacing w:val="-2"/>
                <w:sz w:val="21"/>
                <w:szCs w:val="21"/>
                <w:lang w:val="en-GB"/>
              </w:rPr>
            </w:pPr>
            <w:r w:rsidRPr="002B48C7">
              <w:rPr>
                <w:b/>
                <w:bCs/>
                <w:color w:val="auto"/>
                <w:spacing w:val="-2"/>
                <w:sz w:val="21"/>
                <w:szCs w:val="21"/>
                <w:lang w:val="en-GB"/>
              </w:rPr>
              <w:t>JV Partner’s or Subcontractor’s legal address in country of constitution</w:t>
            </w:r>
          </w:p>
        </w:tc>
        <w:tc>
          <w:tcPr>
            <w:tcW w:w="7405" w:type="dxa"/>
          </w:tcPr>
          <w:p w:rsidR="007E4CC2" w:rsidRPr="002B48C7" w:rsidRDefault="007E4CC2" w:rsidP="000B4460">
            <w:pPr>
              <w:spacing w:before="60" w:after="60"/>
              <w:rPr>
                <w:sz w:val="21"/>
                <w:szCs w:val="21"/>
                <w:lang w:val="en-GB"/>
              </w:rPr>
            </w:pPr>
          </w:p>
        </w:tc>
      </w:tr>
      <w:tr w:rsidR="007E4CC2" w:rsidRPr="002B48C7" w:rsidTr="000B4460">
        <w:trPr>
          <w:cantSplit/>
          <w:trHeight w:val="1440"/>
          <w:jc w:val="center"/>
        </w:trPr>
        <w:tc>
          <w:tcPr>
            <w:tcW w:w="2435" w:type="dxa"/>
            <w:vAlign w:val="center"/>
          </w:tcPr>
          <w:p w:rsidR="007E4CC2" w:rsidRPr="002B48C7" w:rsidRDefault="007E4CC2" w:rsidP="000B4460">
            <w:pPr>
              <w:pStyle w:val="BodyText"/>
              <w:spacing w:before="60"/>
              <w:jc w:val="left"/>
              <w:rPr>
                <w:b/>
                <w:bCs/>
                <w:color w:val="auto"/>
                <w:spacing w:val="-2"/>
                <w:sz w:val="21"/>
                <w:szCs w:val="21"/>
                <w:lang w:val="en-GB"/>
              </w:rPr>
            </w:pPr>
            <w:r w:rsidRPr="002B48C7">
              <w:rPr>
                <w:b/>
                <w:bCs/>
                <w:color w:val="auto"/>
                <w:spacing w:val="-2"/>
                <w:sz w:val="21"/>
                <w:szCs w:val="21"/>
                <w:lang w:val="en-GB"/>
              </w:rPr>
              <w:t>JV Partner’s or Subcontractor’s authorized representative information</w:t>
            </w:r>
          </w:p>
          <w:p w:rsidR="007E4CC2" w:rsidRPr="002B48C7" w:rsidRDefault="007E4CC2" w:rsidP="000B4460">
            <w:pPr>
              <w:pStyle w:val="BodyText"/>
              <w:spacing w:before="60" w:after="60"/>
              <w:jc w:val="left"/>
              <w:rPr>
                <w:b/>
                <w:bCs/>
                <w:color w:val="auto"/>
                <w:spacing w:val="-2"/>
                <w:sz w:val="21"/>
                <w:szCs w:val="21"/>
                <w:lang w:val="en-GB"/>
              </w:rPr>
            </w:pPr>
            <w:r w:rsidRPr="002B48C7">
              <w:rPr>
                <w:b/>
                <w:bCs/>
                <w:color w:val="auto"/>
                <w:spacing w:val="-2"/>
                <w:sz w:val="21"/>
                <w:szCs w:val="21"/>
                <w:lang w:val="en-GB"/>
              </w:rPr>
              <w:t>(name, address, telephone numbers, fax numbers, e-mail address)</w:t>
            </w:r>
          </w:p>
        </w:tc>
        <w:tc>
          <w:tcPr>
            <w:tcW w:w="7405" w:type="dxa"/>
          </w:tcPr>
          <w:p w:rsidR="007E4CC2" w:rsidRPr="002B48C7" w:rsidRDefault="007E4CC2" w:rsidP="000B4460">
            <w:pPr>
              <w:spacing w:before="60" w:after="60"/>
              <w:rPr>
                <w:sz w:val="21"/>
                <w:szCs w:val="21"/>
                <w:lang w:val="en-GB"/>
              </w:rPr>
            </w:pPr>
          </w:p>
        </w:tc>
      </w:tr>
      <w:tr w:rsidR="007E4CC2" w:rsidRPr="002B48C7" w:rsidTr="000B4460">
        <w:trPr>
          <w:cantSplit/>
          <w:jc w:val="center"/>
        </w:trPr>
        <w:tc>
          <w:tcPr>
            <w:tcW w:w="9840" w:type="dxa"/>
            <w:gridSpan w:val="2"/>
          </w:tcPr>
          <w:p w:rsidR="007E4CC2" w:rsidRPr="002B48C7" w:rsidRDefault="007E4CC2" w:rsidP="000B4460">
            <w:pPr>
              <w:pStyle w:val="Outline"/>
              <w:suppressAutoHyphens/>
              <w:spacing w:before="60" w:after="60"/>
              <w:rPr>
                <w:b/>
                <w:bCs/>
                <w:spacing w:val="-2"/>
                <w:kern w:val="0"/>
                <w:sz w:val="21"/>
                <w:szCs w:val="21"/>
                <w:lang w:val="en-GB"/>
              </w:rPr>
            </w:pPr>
            <w:r w:rsidRPr="002B48C7">
              <w:rPr>
                <w:b/>
                <w:bCs/>
                <w:spacing w:val="-2"/>
                <w:kern w:val="0"/>
                <w:sz w:val="21"/>
                <w:szCs w:val="21"/>
                <w:lang w:val="en-GB"/>
              </w:rPr>
              <w:t>Attached are copies of the following original documents.</w:t>
            </w:r>
            <w:r w:rsidRPr="002B48C7">
              <w:rPr>
                <w:b/>
                <w:bCs/>
                <w:spacing w:val="-2"/>
                <w:kern w:val="0"/>
                <w:sz w:val="21"/>
                <w:szCs w:val="21"/>
                <w:shd w:val="clear" w:color="auto" w:fill="000000"/>
                <w:lang w:val="en-GB"/>
              </w:rPr>
              <w:t xml:space="preserve">     </w:t>
            </w:r>
          </w:p>
          <w:p w:rsidR="007E4CC2" w:rsidRPr="002B48C7" w:rsidRDefault="007E4CC2" w:rsidP="00097296">
            <w:pPr>
              <w:numPr>
                <w:ilvl w:val="0"/>
                <w:numId w:val="36"/>
              </w:numPr>
              <w:tabs>
                <w:tab w:val="clear" w:pos="360"/>
                <w:tab w:val="left" w:pos="335"/>
              </w:tabs>
              <w:overflowPunct/>
              <w:autoSpaceDE/>
              <w:autoSpaceDN/>
              <w:adjustRightInd/>
              <w:spacing w:before="60" w:after="60"/>
              <w:ind w:left="720" w:hanging="720"/>
              <w:textAlignment w:val="auto"/>
              <w:rPr>
                <w:spacing w:val="-2"/>
                <w:sz w:val="21"/>
                <w:szCs w:val="21"/>
                <w:lang w:val="en-GB"/>
              </w:rPr>
            </w:pPr>
            <w:r w:rsidRPr="002B48C7">
              <w:rPr>
                <w:iCs/>
                <w:spacing w:val="-2"/>
                <w:sz w:val="21"/>
                <w:szCs w:val="21"/>
                <w:lang w:val="en-GB"/>
              </w:rPr>
              <w:t>1.</w:t>
            </w:r>
            <w:r w:rsidRPr="002B48C7">
              <w:rPr>
                <w:iCs/>
                <w:spacing w:val="-2"/>
                <w:sz w:val="21"/>
                <w:szCs w:val="21"/>
                <w:lang w:val="en-GB"/>
              </w:rPr>
              <w:tab/>
              <w:t xml:space="preserve">Articles of incorporation or constitution of the legal entity named above, in accordance with </w:t>
            </w:r>
            <w:r w:rsidR="00BF00B3" w:rsidRPr="002B48C7">
              <w:rPr>
                <w:iCs/>
                <w:spacing w:val="-2"/>
                <w:sz w:val="21"/>
                <w:szCs w:val="21"/>
                <w:lang w:val="en-GB"/>
              </w:rPr>
              <w:t>ITT</w:t>
            </w:r>
            <w:r w:rsidRPr="002B48C7">
              <w:rPr>
                <w:iCs/>
                <w:spacing w:val="-2"/>
                <w:sz w:val="21"/>
                <w:szCs w:val="21"/>
                <w:lang w:val="en-GB"/>
              </w:rPr>
              <w:t xml:space="preserve"> 4.1 and 4.2.</w:t>
            </w:r>
          </w:p>
          <w:p w:rsidR="007E4CC2" w:rsidRPr="002B48C7" w:rsidRDefault="007E4CC2" w:rsidP="00097296">
            <w:pPr>
              <w:numPr>
                <w:ilvl w:val="0"/>
                <w:numId w:val="36"/>
              </w:numPr>
              <w:tabs>
                <w:tab w:val="clear" w:pos="360"/>
                <w:tab w:val="left" w:pos="335"/>
              </w:tabs>
              <w:overflowPunct/>
              <w:autoSpaceDE/>
              <w:autoSpaceDN/>
              <w:adjustRightInd/>
              <w:spacing w:before="60" w:after="60"/>
              <w:ind w:left="720" w:hanging="720"/>
              <w:textAlignment w:val="auto"/>
              <w:rPr>
                <w:spacing w:val="-2"/>
                <w:sz w:val="21"/>
                <w:szCs w:val="21"/>
                <w:lang w:val="en-GB"/>
              </w:rPr>
            </w:pPr>
            <w:r w:rsidRPr="002B48C7">
              <w:rPr>
                <w:iCs/>
                <w:spacing w:val="-2"/>
                <w:sz w:val="21"/>
                <w:szCs w:val="21"/>
                <w:lang w:val="en-GB"/>
              </w:rPr>
              <w:t>2.</w:t>
            </w:r>
            <w:r w:rsidRPr="002B48C7">
              <w:rPr>
                <w:iCs/>
                <w:spacing w:val="-2"/>
                <w:sz w:val="21"/>
                <w:szCs w:val="21"/>
                <w:lang w:val="en-GB"/>
              </w:rPr>
              <w:tab/>
              <w:t xml:space="preserve">Authorization to represent the firm named above, in accordance with </w:t>
            </w:r>
            <w:r w:rsidR="00BF00B3" w:rsidRPr="002B48C7">
              <w:rPr>
                <w:iCs/>
                <w:spacing w:val="-2"/>
                <w:sz w:val="21"/>
                <w:szCs w:val="21"/>
                <w:lang w:val="en-GB"/>
              </w:rPr>
              <w:t>ITT</w:t>
            </w:r>
            <w:r w:rsidRPr="002B48C7">
              <w:rPr>
                <w:iCs/>
                <w:spacing w:val="-2"/>
                <w:sz w:val="21"/>
                <w:szCs w:val="21"/>
                <w:lang w:val="en-GB"/>
              </w:rPr>
              <w:t xml:space="preserve"> </w:t>
            </w:r>
            <w:r w:rsidR="00233DE5" w:rsidRPr="002B48C7">
              <w:rPr>
                <w:iCs/>
                <w:spacing w:val="-2"/>
                <w:sz w:val="21"/>
                <w:szCs w:val="21"/>
                <w:lang w:val="en-GB"/>
              </w:rPr>
              <w:t>17</w:t>
            </w:r>
            <w:r w:rsidRPr="002B48C7">
              <w:rPr>
                <w:iCs/>
                <w:spacing w:val="-2"/>
                <w:sz w:val="21"/>
                <w:szCs w:val="21"/>
                <w:lang w:val="en-GB"/>
              </w:rPr>
              <w:t>.2.</w:t>
            </w:r>
          </w:p>
          <w:p w:rsidR="007E4CC2" w:rsidRPr="002B48C7" w:rsidRDefault="007E4CC2" w:rsidP="00097296">
            <w:pPr>
              <w:numPr>
                <w:ilvl w:val="0"/>
                <w:numId w:val="36"/>
              </w:numPr>
              <w:tabs>
                <w:tab w:val="clear" w:pos="360"/>
                <w:tab w:val="left" w:pos="335"/>
              </w:tabs>
              <w:overflowPunct/>
              <w:autoSpaceDE/>
              <w:autoSpaceDN/>
              <w:adjustRightInd/>
              <w:spacing w:before="60" w:after="60"/>
              <w:ind w:left="720" w:hanging="720"/>
              <w:textAlignment w:val="auto"/>
              <w:rPr>
                <w:i/>
                <w:spacing w:val="-2"/>
                <w:sz w:val="21"/>
                <w:szCs w:val="21"/>
                <w:lang w:val="en-GB"/>
              </w:rPr>
            </w:pPr>
            <w:r w:rsidRPr="002B48C7">
              <w:rPr>
                <w:iCs/>
                <w:spacing w:val="-2"/>
                <w:sz w:val="21"/>
                <w:szCs w:val="21"/>
                <w:lang w:val="en-GB"/>
              </w:rPr>
              <w:t>3.</w:t>
            </w:r>
            <w:r w:rsidRPr="002B48C7">
              <w:rPr>
                <w:iCs/>
                <w:spacing w:val="-2"/>
                <w:sz w:val="21"/>
                <w:szCs w:val="21"/>
                <w:lang w:val="en-GB"/>
              </w:rPr>
              <w:tab/>
              <w:t xml:space="preserve">In the case of a government-owned entity, documents establishing legal and financial autonomy and compliance with commercial law, in accordance with </w:t>
            </w:r>
            <w:r w:rsidR="00BF00B3" w:rsidRPr="002B48C7">
              <w:rPr>
                <w:iCs/>
                <w:spacing w:val="-2"/>
                <w:sz w:val="21"/>
                <w:szCs w:val="21"/>
                <w:lang w:val="en-GB"/>
              </w:rPr>
              <w:t>ITT</w:t>
            </w:r>
            <w:r w:rsidRPr="002B48C7">
              <w:rPr>
                <w:iCs/>
                <w:spacing w:val="-2"/>
                <w:sz w:val="21"/>
                <w:szCs w:val="21"/>
                <w:lang w:val="en-GB"/>
              </w:rPr>
              <w:t xml:space="preserve"> Sub-Clause 4.4.</w:t>
            </w:r>
          </w:p>
        </w:tc>
      </w:tr>
    </w:tbl>
    <w:p w:rsidR="00D45B52" w:rsidRPr="002B48C7" w:rsidRDefault="00D45B52" w:rsidP="00D45B52">
      <w:pPr>
        <w:tabs>
          <w:tab w:val="left" w:pos="5238"/>
          <w:tab w:val="left" w:pos="5474"/>
          <w:tab w:val="left" w:pos="9468"/>
        </w:tabs>
        <w:spacing w:before="60" w:after="60"/>
        <w:rPr>
          <w:b/>
          <w:sz w:val="21"/>
          <w:szCs w:val="21"/>
          <w:lang w:val="en-GB"/>
        </w:rPr>
      </w:pPr>
      <w:r w:rsidRPr="002B48C7">
        <w:rPr>
          <w:b/>
          <w:sz w:val="21"/>
          <w:szCs w:val="21"/>
          <w:lang w:val="en-GB"/>
        </w:rPr>
        <w:t xml:space="preserve">The Employer reserves the right to check references.  </w:t>
      </w:r>
    </w:p>
    <w:p w:rsidR="00D45B52" w:rsidRPr="002B48C7" w:rsidRDefault="00D45B52" w:rsidP="00D45B52">
      <w:pPr>
        <w:tabs>
          <w:tab w:val="left" w:pos="5238"/>
          <w:tab w:val="left" w:pos="5474"/>
          <w:tab w:val="left" w:pos="9468"/>
        </w:tabs>
        <w:spacing w:before="60" w:after="60"/>
        <w:rPr>
          <w:b/>
          <w:szCs w:val="24"/>
          <w:lang w:val="en-GB"/>
        </w:rPr>
      </w:pPr>
    </w:p>
    <w:p w:rsidR="00D45B52" w:rsidRPr="002B48C7" w:rsidRDefault="00D45B52" w:rsidP="00D45B52">
      <w:pPr>
        <w:tabs>
          <w:tab w:val="left" w:pos="5238"/>
          <w:tab w:val="left" w:pos="5474"/>
          <w:tab w:val="left" w:pos="9468"/>
        </w:tabs>
        <w:spacing w:before="60" w:after="60"/>
        <w:rPr>
          <w:szCs w:val="24"/>
        </w:rPr>
      </w:pPr>
    </w:p>
    <w:p w:rsidR="007E4CC2" w:rsidRPr="002B48C7" w:rsidRDefault="004725E7" w:rsidP="007E4CC2">
      <w:pPr>
        <w:pStyle w:val="SectionVHeading2"/>
        <w:spacing w:before="0" w:after="0"/>
        <w:rPr>
          <w:sz w:val="24"/>
          <w:szCs w:val="24"/>
          <w:lang w:val="en-GB"/>
        </w:rPr>
      </w:pPr>
      <w:r w:rsidRPr="002B48C7">
        <w:rPr>
          <w:sz w:val="24"/>
          <w:szCs w:val="24"/>
        </w:rPr>
        <w:br w:type="page"/>
      </w:r>
      <w:r w:rsidR="007E4CC2" w:rsidRPr="002B48C7">
        <w:rPr>
          <w:sz w:val="24"/>
          <w:szCs w:val="24"/>
        </w:rPr>
        <w:t>Form – 1. 3</w:t>
      </w:r>
    </w:p>
    <w:p w:rsidR="007E4CC2" w:rsidRPr="002B48C7" w:rsidRDefault="007E4CC2" w:rsidP="007E4CC2">
      <w:pPr>
        <w:pStyle w:val="SectionVHeading2"/>
        <w:spacing w:before="0" w:after="0"/>
        <w:rPr>
          <w:sz w:val="36"/>
          <w:szCs w:val="36"/>
          <w:lang w:val="en-GB"/>
        </w:rPr>
      </w:pPr>
      <w:r w:rsidRPr="002B48C7">
        <w:rPr>
          <w:sz w:val="36"/>
          <w:szCs w:val="36"/>
          <w:lang w:val="en-GB"/>
        </w:rPr>
        <w:t>Subcontractor Information Sheet</w:t>
      </w:r>
    </w:p>
    <w:p w:rsidR="007E4CC2" w:rsidRPr="002B48C7" w:rsidRDefault="007E4CC2" w:rsidP="007E4CC2">
      <w:pPr>
        <w:pStyle w:val="SectionVHeader"/>
        <w:ind w:left="720"/>
        <w:jc w:val="left"/>
        <w:rPr>
          <w:sz w:val="24"/>
          <w:szCs w:val="24"/>
          <w:lang w:val="en-GB"/>
        </w:rPr>
      </w:pPr>
    </w:p>
    <w:p w:rsidR="007E4CC2" w:rsidRPr="002B48C7" w:rsidRDefault="007E4CC2" w:rsidP="007E4CC2">
      <w:pPr>
        <w:pStyle w:val="SectionVHeader"/>
        <w:jc w:val="both"/>
        <w:rPr>
          <w:sz w:val="21"/>
          <w:szCs w:val="21"/>
          <w:lang w:val="en-GB"/>
        </w:rPr>
      </w:pPr>
      <w:r w:rsidRPr="002B48C7">
        <w:rPr>
          <w:b w:val="0"/>
          <w:bCs/>
          <w:iCs/>
          <w:sz w:val="21"/>
          <w:szCs w:val="21"/>
          <w:lang w:val="en-GB"/>
        </w:rPr>
        <w:t xml:space="preserve">Each </w:t>
      </w:r>
      <w:r w:rsidR="00BF1562" w:rsidRPr="002B48C7">
        <w:rPr>
          <w:b w:val="0"/>
          <w:bCs/>
          <w:iCs/>
          <w:sz w:val="21"/>
          <w:szCs w:val="21"/>
          <w:lang w:val="en-GB"/>
        </w:rPr>
        <w:t>Tenderer</w:t>
      </w:r>
      <w:r w:rsidRPr="002B48C7">
        <w:rPr>
          <w:b w:val="0"/>
          <w:bCs/>
          <w:iCs/>
          <w:sz w:val="21"/>
          <w:szCs w:val="21"/>
          <w:lang w:val="en-GB"/>
        </w:rPr>
        <w:t xml:space="preserve"> must complete this form for each specialized Subcontractor mentioned in its subcontracting plan.</w:t>
      </w:r>
    </w:p>
    <w:p w:rsidR="007E4CC2" w:rsidRPr="002B48C7" w:rsidRDefault="007E4CC2" w:rsidP="007E4CC2">
      <w:pPr>
        <w:pStyle w:val="SectionVHeader"/>
        <w:ind w:left="720"/>
        <w:jc w:val="left"/>
        <w:rPr>
          <w:sz w:val="21"/>
          <w:szCs w:val="21"/>
          <w:lang w:val="en-GB"/>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7007"/>
      </w:tblGrid>
      <w:tr w:rsidR="007E4CC2" w:rsidRPr="002B48C7" w:rsidTr="000B4460">
        <w:trPr>
          <w:cantSplit/>
          <w:trHeight w:val="1097"/>
          <w:jc w:val="center"/>
        </w:trPr>
        <w:tc>
          <w:tcPr>
            <w:tcW w:w="2340" w:type="dxa"/>
            <w:tcBorders>
              <w:bottom w:val="single" w:sz="4" w:space="0" w:color="auto"/>
              <w:right w:val="double" w:sz="4" w:space="0" w:color="auto"/>
            </w:tcBorders>
            <w:vAlign w:val="center"/>
          </w:tcPr>
          <w:p w:rsidR="007E4CC2" w:rsidRPr="002B48C7" w:rsidRDefault="005A7672" w:rsidP="000B4460">
            <w:pPr>
              <w:spacing w:before="60" w:after="60"/>
              <w:rPr>
                <w:b/>
                <w:bCs/>
                <w:sz w:val="21"/>
                <w:szCs w:val="21"/>
                <w:lang w:val="en-GB"/>
              </w:rPr>
            </w:pPr>
            <w:r w:rsidRPr="002B48C7">
              <w:rPr>
                <w:b/>
                <w:bCs/>
                <w:spacing w:val="-2"/>
                <w:sz w:val="21"/>
                <w:szCs w:val="21"/>
                <w:lang w:val="en-GB"/>
              </w:rPr>
              <w:t>Subcontractor’s</w:t>
            </w:r>
            <w:r w:rsidR="007E4CC2" w:rsidRPr="002B48C7">
              <w:rPr>
                <w:b/>
                <w:bCs/>
                <w:sz w:val="21"/>
                <w:szCs w:val="21"/>
                <w:lang w:val="en-GB"/>
              </w:rPr>
              <w:t xml:space="preserve"> legal name </w:t>
            </w:r>
          </w:p>
        </w:tc>
        <w:tc>
          <w:tcPr>
            <w:tcW w:w="7007" w:type="dxa"/>
            <w:tcBorders>
              <w:left w:val="double" w:sz="4" w:space="0" w:color="auto"/>
              <w:bottom w:val="single" w:sz="4" w:space="0" w:color="auto"/>
            </w:tcBorders>
          </w:tcPr>
          <w:p w:rsidR="007E4CC2" w:rsidRPr="002B48C7" w:rsidRDefault="007E4CC2" w:rsidP="000B4460">
            <w:pPr>
              <w:spacing w:before="60" w:after="60"/>
              <w:rPr>
                <w:sz w:val="21"/>
                <w:szCs w:val="21"/>
                <w:lang w:val="en-GB"/>
              </w:rPr>
            </w:pPr>
          </w:p>
        </w:tc>
      </w:tr>
      <w:tr w:rsidR="007E4CC2" w:rsidRPr="002B48C7" w:rsidTr="000B4460">
        <w:trPr>
          <w:cantSplit/>
          <w:trHeight w:val="1178"/>
          <w:jc w:val="center"/>
        </w:trPr>
        <w:tc>
          <w:tcPr>
            <w:tcW w:w="2340" w:type="dxa"/>
            <w:tcBorders>
              <w:left w:val="single" w:sz="4" w:space="0" w:color="auto"/>
              <w:right w:val="double" w:sz="4" w:space="0" w:color="auto"/>
            </w:tcBorders>
            <w:vAlign w:val="center"/>
          </w:tcPr>
          <w:p w:rsidR="007E4CC2" w:rsidRPr="002B48C7" w:rsidRDefault="007E4CC2" w:rsidP="000B4460">
            <w:pPr>
              <w:spacing w:before="60" w:after="60"/>
              <w:rPr>
                <w:b/>
                <w:bCs/>
                <w:spacing w:val="-2"/>
                <w:sz w:val="21"/>
                <w:szCs w:val="21"/>
                <w:lang w:val="en-GB"/>
              </w:rPr>
            </w:pPr>
            <w:r w:rsidRPr="002B48C7">
              <w:rPr>
                <w:b/>
                <w:bCs/>
                <w:sz w:val="21"/>
                <w:szCs w:val="21"/>
                <w:lang w:val="en-GB"/>
              </w:rPr>
              <w:t>Subcontractor’s</w:t>
            </w:r>
            <w:r w:rsidRPr="002B48C7">
              <w:rPr>
                <w:b/>
                <w:bCs/>
                <w:spacing w:val="-2"/>
                <w:sz w:val="21"/>
                <w:szCs w:val="21"/>
                <w:lang w:val="en-GB"/>
              </w:rPr>
              <w:t xml:space="preserve"> country of constitution</w:t>
            </w:r>
          </w:p>
        </w:tc>
        <w:tc>
          <w:tcPr>
            <w:tcW w:w="7007" w:type="dxa"/>
            <w:tcBorders>
              <w:left w:val="double" w:sz="4" w:space="0" w:color="auto"/>
            </w:tcBorders>
          </w:tcPr>
          <w:p w:rsidR="007E4CC2" w:rsidRPr="002B48C7" w:rsidRDefault="007E4CC2" w:rsidP="000B4460">
            <w:pPr>
              <w:spacing w:before="60" w:after="60"/>
              <w:rPr>
                <w:sz w:val="21"/>
                <w:szCs w:val="21"/>
                <w:lang w:val="en-GB"/>
              </w:rPr>
            </w:pPr>
          </w:p>
        </w:tc>
      </w:tr>
      <w:tr w:rsidR="007E4CC2" w:rsidRPr="002B48C7" w:rsidTr="000B4460">
        <w:trPr>
          <w:cantSplit/>
          <w:trHeight w:val="1070"/>
          <w:jc w:val="center"/>
        </w:trPr>
        <w:tc>
          <w:tcPr>
            <w:tcW w:w="2340" w:type="dxa"/>
            <w:tcBorders>
              <w:left w:val="single" w:sz="4" w:space="0" w:color="auto"/>
              <w:right w:val="double" w:sz="4" w:space="0" w:color="auto"/>
            </w:tcBorders>
            <w:vAlign w:val="center"/>
          </w:tcPr>
          <w:p w:rsidR="007E4CC2" w:rsidRPr="002B48C7" w:rsidRDefault="007E4CC2" w:rsidP="000B4460">
            <w:pPr>
              <w:spacing w:before="60" w:after="60"/>
              <w:rPr>
                <w:b/>
                <w:bCs/>
                <w:spacing w:val="-2"/>
                <w:sz w:val="21"/>
                <w:szCs w:val="21"/>
                <w:lang w:val="en-GB"/>
              </w:rPr>
            </w:pPr>
            <w:r w:rsidRPr="002B48C7">
              <w:rPr>
                <w:b/>
                <w:bCs/>
                <w:spacing w:val="-2"/>
                <w:sz w:val="21"/>
                <w:szCs w:val="21"/>
                <w:lang w:val="en-GB"/>
              </w:rPr>
              <w:t>Subcontractor’s year of constitution</w:t>
            </w:r>
          </w:p>
        </w:tc>
        <w:tc>
          <w:tcPr>
            <w:tcW w:w="7007" w:type="dxa"/>
            <w:tcBorders>
              <w:left w:val="double" w:sz="4" w:space="0" w:color="auto"/>
            </w:tcBorders>
          </w:tcPr>
          <w:p w:rsidR="007E4CC2" w:rsidRPr="002B48C7" w:rsidRDefault="007E4CC2" w:rsidP="000B4460">
            <w:pPr>
              <w:spacing w:before="60" w:after="60"/>
              <w:rPr>
                <w:sz w:val="21"/>
                <w:szCs w:val="21"/>
                <w:lang w:val="en-GB"/>
              </w:rPr>
            </w:pPr>
          </w:p>
        </w:tc>
      </w:tr>
      <w:tr w:rsidR="007E4CC2" w:rsidRPr="002B48C7" w:rsidTr="000B4460">
        <w:trPr>
          <w:cantSplit/>
          <w:trHeight w:val="1160"/>
          <w:jc w:val="center"/>
        </w:trPr>
        <w:tc>
          <w:tcPr>
            <w:tcW w:w="2340" w:type="dxa"/>
            <w:tcBorders>
              <w:left w:val="single" w:sz="4" w:space="0" w:color="auto"/>
              <w:right w:val="double" w:sz="4" w:space="0" w:color="auto"/>
            </w:tcBorders>
            <w:vAlign w:val="center"/>
          </w:tcPr>
          <w:p w:rsidR="007E4CC2" w:rsidRPr="002B48C7" w:rsidRDefault="007E4CC2" w:rsidP="000B4460">
            <w:pPr>
              <w:spacing w:before="60" w:after="60"/>
              <w:rPr>
                <w:b/>
                <w:bCs/>
                <w:spacing w:val="-2"/>
                <w:sz w:val="21"/>
                <w:szCs w:val="21"/>
                <w:lang w:val="en-GB"/>
              </w:rPr>
            </w:pPr>
            <w:r w:rsidRPr="002B48C7">
              <w:rPr>
                <w:b/>
                <w:bCs/>
                <w:spacing w:val="-2"/>
                <w:sz w:val="21"/>
                <w:szCs w:val="21"/>
                <w:lang w:val="en-GB"/>
              </w:rPr>
              <w:t>Subcontractor’s legal address in country of constitution</w:t>
            </w:r>
          </w:p>
        </w:tc>
        <w:tc>
          <w:tcPr>
            <w:tcW w:w="7007" w:type="dxa"/>
            <w:tcBorders>
              <w:left w:val="double" w:sz="4" w:space="0" w:color="auto"/>
            </w:tcBorders>
          </w:tcPr>
          <w:p w:rsidR="007E4CC2" w:rsidRPr="002B48C7" w:rsidRDefault="007E4CC2" w:rsidP="000B4460">
            <w:pPr>
              <w:spacing w:before="60" w:after="60"/>
              <w:rPr>
                <w:spacing w:val="-2"/>
                <w:sz w:val="21"/>
                <w:szCs w:val="21"/>
                <w:lang w:val="en-GB"/>
              </w:rPr>
            </w:pPr>
          </w:p>
        </w:tc>
      </w:tr>
      <w:tr w:rsidR="007E4CC2" w:rsidRPr="002B48C7" w:rsidTr="000B4460">
        <w:trPr>
          <w:cantSplit/>
          <w:trHeight w:val="1440"/>
          <w:jc w:val="center"/>
        </w:trPr>
        <w:tc>
          <w:tcPr>
            <w:tcW w:w="2340" w:type="dxa"/>
            <w:tcBorders>
              <w:right w:val="double" w:sz="4" w:space="0" w:color="auto"/>
            </w:tcBorders>
            <w:vAlign w:val="center"/>
          </w:tcPr>
          <w:p w:rsidR="007E4CC2" w:rsidRPr="002B48C7" w:rsidRDefault="007E4CC2" w:rsidP="000B4460">
            <w:pPr>
              <w:spacing w:before="60" w:after="60"/>
              <w:rPr>
                <w:b/>
                <w:bCs/>
                <w:spacing w:val="-2"/>
                <w:sz w:val="21"/>
                <w:szCs w:val="21"/>
                <w:lang w:val="en-GB"/>
              </w:rPr>
            </w:pPr>
            <w:r w:rsidRPr="002B48C7">
              <w:rPr>
                <w:b/>
                <w:bCs/>
                <w:spacing w:val="-2"/>
                <w:sz w:val="21"/>
                <w:szCs w:val="21"/>
                <w:lang w:val="en-GB"/>
              </w:rPr>
              <w:t>Subcontractor’s authorized representative</w:t>
            </w:r>
          </w:p>
          <w:p w:rsidR="007E4CC2" w:rsidRPr="002B48C7" w:rsidRDefault="007E4CC2" w:rsidP="000B4460">
            <w:pPr>
              <w:spacing w:before="60" w:after="60"/>
              <w:rPr>
                <w:spacing w:val="-2"/>
                <w:sz w:val="21"/>
                <w:szCs w:val="21"/>
                <w:lang w:val="en-GB"/>
              </w:rPr>
            </w:pPr>
            <w:r w:rsidRPr="002B48C7">
              <w:rPr>
                <w:spacing w:val="-2"/>
                <w:sz w:val="21"/>
                <w:szCs w:val="21"/>
                <w:lang w:val="en-GB"/>
              </w:rPr>
              <w:t xml:space="preserve">(name, address, telephone numbers, fax numbers, </w:t>
            </w:r>
            <w:r w:rsidRPr="002B48C7">
              <w:rPr>
                <w:sz w:val="21"/>
                <w:szCs w:val="21"/>
                <w:lang w:val="en-GB"/>
              </w:rPr>
              <w:t>e-mail address)</w:t>
            </w:r>
          </w:p>
        </w:tc>
        <w:tc>
          <w:tcPr>
            <w:tcW w:w="7007" w:type="dxa"/>
            <w:tcBorders>
              <w:left w:val="double" w:sz="4" w:space="0" w:color="auto"/>
            </w:tcBorders>
          </w:tcPr>
          <w:p w:rsidR="007E4CC2" w:rsidRPr="002B48C7" w:rsidRDefault="007E4CC2" w:rsidP="000B4460">
            <w:pPr>
              <w:spacing w:before="60" w:after="60"/>
              <w:rPr>
                <w:sz w:val="21"/>
                <w:szCs w:val="21"/>
                <w:lang w:val="en-GB"/>
              </w:rPr>
            </w:pPr>
          </w:p>
        </w:tc>
      </w:tr>
      <w:tr w:rsidR="007E4CC2" w:rsidRPr="002B48C7" w:rsidTr="000B4460">
        <w:trPr>
          <w:cantSplit/>
          <w:jc w:val="center"/>
        </w:trPr>
        <w:tc>
          <w:tcPr>
            <w:tcW w:w="9347" w:type="dxa"/>
            <w:gridSpan w:val="2"/>
          </w:tcPr>
          <w:p w:rsidR="007E4CC2" w:rsidRPr="002B48C7" w:rsidRDefault="007E4CC2" w:rsidP="000B4460">
            <w:pPr>
              <w:pStyle w:val="Outline"/>
              <w:suppressAutoHyphens/>
              <w:spacing w:before="60" w:after="60"/>
              <w:rPr>
                <w:b/>
                <w:bCs/>
                <w:spacing w:val="-2"/>
                <w:kern w:val="0"/>
                <w:sz w:val="21"/>
                <w:szCs w:val="21"/>
                <w:lang w:val="en-GB"/>
              </w:rPr>
            </w:pPr>
            <w:r w:rsidRPr="002B48C7">
              <w:rPr>
                <w:b/>
                <w:bCs/>
                <w:spacing w:val="-2"/>
                <w:kern w:val="0"/>
                <w:sz w:val="21"/>
                <w:szCs w:val="21"/>
                <w:lang w:val="en-GB"/>
              </w:rPr>
              <w:t>Attached are copies of the following original documents.</w:t>
            </w:r>
          </w:p>
          <w:p w:rsidR="007E4CC2" w:rsidRPr="002B48C7" w:rsidRDefault="007E4CC2" w:rsidP="00097296">
            <w:pPr>
              <w:numPr>
                <w:ilvl w:val="0"/>
                <w:numId w:val="37"/>
              </w:numPr>
              <w:tabs>
                <w:tab w:val="clear" w:pos="360"/>
                <w:tab w:val="num" w:pos="329"/>
                <w:tab w:val="left" w:pos="692"/>
              </w:tabs>
              <w:overflowPunct/>
              <w:autoSpaceDE/>
              <w:autoSpaceDN/>
              <w:adjustRightInd/>
              <w:spacing w:before="60" w:after="60"/>
              <w:ind w:left="689" w:hanging="689"/>
              <w:textAlignment w:val="auto"/>
              <w:rPr>
                <w:iCs/>
                <w:spacing w:val="-2"/>
                <w:sz w:val="21"/>
                <w:szCs w:val="21"/>
                <w:lang w:val="en-GB"/>
              </w:rPr>
            </w:pPr>
            <w:r w:rsidRPr="002B48C7">
              <w:rPr>
                <w:iCs/>
                <w:spacing w:val="-2"/>
                <w:sz w:val="21"/>
                <w:szCs w:val="21"/>
                <w:lang w:val="en-GB"/>
              </w:rPr>
              <w:t xml:space="preserve">1. </w:t>
            </w:r>
            <w:r w:rsidRPr="002B48C7">
              <w:rPr>
                <w:iCs/>
                <w:spacing w:val="-2"/>
                <w:sz w:val="21"/>
                <w:szCs w:val="21"/>
                <w:lang w:val="en-GB"/>
              </w:rPr>
              <w:tab/>
              <w:t xml:space="preserve">Articles of incorporation or constitution of the legal entity named above, in accordance with </w:t>
            </w:r>
            <w:r w:rsidR="00BF00B3" w:rsidRPr="002B48C7">
              <w:rPr>
                <w:iCs/>
                <w:spacing w:val="-2"/>
                <w:sz w:val="21"/>
                <w:szCs w:val="21"/>
                <w:lang w:val="en-GB"/>
              </w:rPr>
              <w:t>ITT</w:t>
            </w:r>
            <w:r w:rsidRPr="002B48C7">
              <w:rPr>
                <w:iCs/>
                <w:spacing w:val="-2"/>
                <w:sz w:val="21"/>
                <w:szCs w:val="21"/>
                <w:lang w:val="en-GB"/>
              </w:rPr>
              <w:t xml:space="preserve"> 4.2.</w:t>
            </w:r>
          </w:p>
          <w:p w:rsidR="007E4CC2" w:rsidRPr="002B48C7" w:rsidRDefault="007E4CC2" w:rsidP="00097296">
            <w:pPr>
              <w:numPr>
                <w:ilvl w:val="0"/>
                <w:numId w:val="37"/>
              </w:numPr>
              <w:tabs>
                <w:tab w:val="clear" w:pos="360"/>
                <w:tab w:val="num" w:pos="329"/>
                <w:tab w:val="left" w:pos="692"/>
              </w:tabs>
              <w:overflowPunct/>
              <w:autoSpaceDE/>
              <w:autoSpaceDN/>
              <w:adjustRightInd/>
              <w:spacing w:before="60" w:after="60"/>
              <w:ind w:left="689" w:hanging="689"/>
              <w:textAlignment w:val="auto"/>
              <w:rPr>
                <w:iCs/>
                <w:spacing w:val="-2"/>
                <w:sz w:val="21"/>
                <w:szCs w:val="21"/>
                <w:lang w:val="en-GB"/>
              </w:rPr>
            </w:pPr>
            <w:r w:rsidRPr="002B48C7">
              <w:rPr>
                <w:iCs/>
                <w:spacing w:val="-2"/>
                <w:sz w:val="21"/>
                <w:szCs w:val="21"/>
                <w:lang w:val="en-GB"/>
              </w:rPr>
              <w:t xml:space="preserve">2. </w:t>
            </w:r>
            <w:r w:rsidRPr="002B48C7">
              <w:rPr>
                <w:iCs/>
                <w:spacing w:val="-2"/>
                <w:sz w:val="21"/>
                <w:szCs w:val="21"/>
                <w:lang w:val="en-GB"/>
              </w:rPr>
              <w:tab/>
              <w:t>Authorization to represent the entity named above.</w:t>
            </w:r>
          </w:p>
          <w:p w:rsidR="007E4CC2" w:rsidRPr="002B48C7" w:rsidRDefault="007E4CC2" w:rsidP="00097296">
            <w:pPr>
              <w:numPr>
                <w:ilvl w:val="0"/>
                <w:numId w:val="37"/>
              </w:numPr>
              <w:tabs>
                <w:tab w:val="clear" w:pos="360"/>
                <w:tab w:val="num" w:pos="329"/>
                <w:tab w:val="left" w:pos="692"/>
              </w:tabs>
              <w:overflowPunct/>
              <w:autoSpaceDE/>
              <w:autoSpaceDN/>
              <w:adjustRightInd/>
              <w:spacing w:before="60" w:after="60"/>
              <w:ind w:left="689" w:hanging="689"/>
              <w:textAlignment w:val="auto"/>
              <w:rPr>
                <w:i/>
                <w:spacing w:val="-2"/>
                <w:sz w:val="21"/>
                <w:szCs w:val="21"/>
                <w:lang w:val="en-GB"/>
              </w:rPr>
            </w:pPr>
            <w:r w:rsidRPr="002B48C7">
              <w:rPr>
                <w:iCs/>
                <w:spacing w:val="-2"/>
                <w:sz w:val="21"/>
                <w:szCs w:val="21"/>
                <w:lang w:val="en-GB"/>
              </w:rPr>
              <w:t>3.</w:t>
            </w:r>
            <w:r w:rsidRPr="002B48C7">
              <w:rPr>
                <w:iCs/>
                <w:spacing w:val="-2"/>
                <w:sz w:val="21"/>
                <w:szCs w:val="21"/>
                <w:lang w:val="en-GB"/>
              </w:rPr>
              <w:tab/>
              <w:t xml:space="preserve">In case of a government-owned entity, any additional documents not covered under 1 above required to comply with </w:t>
            </w:r>
            <w:r w:rsidR="00BF00B3" w:rsidRPr="002B48C7">
              <w:rPr>
                <w:iCs/>
                <w:spacing w:val="-2"/>
                <w:sz w:val="21"/>
                <w:szCs w:val="21"/>
                <w:lang w:val="en-GB"/>
              </w:rPr>
              <w:t>ITT</w:t>
            </w:r>
            <w:r w:rsidRPr="002B48C7">
              <w:rPr>
                <w:iCs/>
                <w:spacing w:val="-2"/>
                <w:sz w:val="21"/>
                <w:szCs w:val="21"/>
                <w:lang w:val="en-GB"/>
              </w:rPr>
              <w:t xml:space="preserve"> 4.4.</w:t>
            </w:r>
          </w:p>
        </w:tc>
      </w:tr>
    </w:tbl>
    <w:p w:rsidR="00D45B52" w:rsidRPr="002B48C7" w:rsidRDefault="00D45B52" w:rsidP="00D45B52">
      <w:pPr>
        <w:pStyle w:val="SectionVHeader"/>
        <w:jc w:val="both"/>
        <w:rPr>
          <w:sz w:val="21"/>
          <w:szCs w:val="21"/>
          <w:lang w:val="en-GB"/>
        </w:rPr>
      </w:pPr>
    </w:p>
    <w:p w:rsidR="00D45B52" w:rsidRPr="002B48C7" w:rsidRDefault="00D45B52" w:rsidP="00D45B52">
      <w:pPr>
        <w:pStyle w:val="SectionVHeader"/>
        <w:jc w:val="both"/>
        <w:rPr>
          <w:sz w:val="21"/>
          <w:szCs w:val="21"/>
          <w:lang w:val="en-GB"/>
        </w:rPr>
      </w:pPr>
      <w:r w:rsidRPr="002B48C7">
        <w:rPr>
          <w:sz w:val="21"/>
          <w:szCs w:val="21"/>
          <w:lang w:val="en-GB"/>
        </w:rPr>
        <w:t xml:space="preserve">The Employer reserves the right to check references.  </w:t>
      </w:r>
    </w:p>
    <w:p w:rsidR="007E4CC2" w:rsidRPr="002B48C7" w:rsidRDefault="007E4CC2" w:rsidP="007E4CC2">
      <w:pPr>
        <w:pStyle w:val="SectionVHeader"/>
        <w:ind w:firstLine="720"/>
        <w:jc w:val="both"/>
        <w:rPr>
          <w:sz w:val="20"/>
          <w:lang w:val="en-GB"/>
        </w:rPr>
      </w:pPr>
    </w:p>
    <w:p w:rsidR="007E4CC2" w:rsidRPr="002B48C7" w:rsidRDefault="007E4CC2" w:rsidP="007E4CC2">
      <w:pPr>
        <w:pStyle w:val="S4-header1"/>
        <w:tabs>
          <w:tab w:val="left" w:pos="3900"/>
          <w:tab w:val="center" w:pos="4500"/>
        </w:tabs>
      </w:pPr>
    </w:p>
    <w:p w:rsidR="007E4CC2" w:rsidRPr="002B48C7" w:rsidRDefault="007E4CC2" w:rsidP="007E4CC2">
      <w:pPr>
        <w:jc w:val="center"/>
        <w:rPr>
          <w:rStyle w:val="Table"/>
          <w:rFonts w:ascii="Times New Roman" w:hAnsi="Times New Roman"/>
          <w:b/>
          <w:spacing w:val="-2"/>
          <w:sz w:val="24"/>
          <w:szCs w:val="24"/>
        </w:rPr>
      </w:pPr>
      <w:r w:rsidRPr="002B48C7">
        <w:br w:type="page"/>
      </w:r>
      <w:r w:rsidRPr="002B48C7">
        <w:rPr>
          <w:rStyle w:val="Table"/>
          <w:rFonts w:ascii="Times New Roman" w:hAnsi="Times New Roman"/>
          <w:b/>
          <w:spacing w:val="-2"/>
          <w:sz w:val="24"/>
          <w:szCs w:val="24"/>
        </w:rPr>
        <w:t>Form – 2</w:t>
      </w:r>
    </w:p>
    <w:p w:rsidR="007E4CC2" w:rsidRPr="002B48C7" w:rsidRDefault="007E4CC2" w:rsidP="007E4CC2">
      <w:pPr>
        <w:pStyle w:val="S4-Header2"/>
        <w:rPr>
          <w:sz w:val="36"/>
          <w:szCs w:val="36"/>
        </w:rPr>
      </w:pPr>
      <w:r w:rsidRPr="002B48C7">
        <w:rPr>
          <w:sz w:val="36"/>
          <w:szCs w:val="36"/>
        </w:rPr>
        <w:t>Historical Contract Non-Performance</w:t>
      </w:r>
    </w:p>
    <w:p w:rsidR="007E4CC2" w:rsidRPr="002B48C7" w:rsidRDefault="00BF1562" w:rsidP="007E4CC2">
      <w:pPr>
        <w:tabs>
          <w:tab w:val="right" w:pos="9000"/>
          <w:tab w:val="right" w:pos="9630"/>
        </w:tabs>
        <w:rPr>
          <w:sz w:val="21"/>
          <w:szCs w:val="21"/>
        </w:rPr>
      </w:pPr>
      <w:r w:rsidRPr="002B48C7">
        <w:rPr>
          <w:sz w:val="21"/>
          <w:szCs w:val="21"/>
        </w:rPr>
        <w:t>Tenderer</w:t>
      </w:r>
      <w:r w:rsidR="007E4CC2" w:rsidRPr="002B48C7">
        <w:rPr>
          <w:sz w:val="21"/>
          <w:szCs w:val="21"/>
        </w:rPr>
        <w:t xml:space="preserve">’s Legal Name:  _______________________     </w:t>
      </w:r>
      <w:r w:rsidR="007E4CC2" w:rsidRPr="002B48C7">
        <w:rPr>
          <w:sz w:val="21"/>
          <w:szCs w:val="21"/>
        </w:rPr>
        <w:tab/>
        <w:t>Date:  _____________________</w:t>
      </w:r>
    </w:p>
    <w:p w:rsidR="007E4CC2" w:rsidRPr="002B48C7" w:rsidRDefault="007E4CC2" w:rsidP="007E4CC2">
      <w:pPr>
        <w:tabs>
          <w:tab w:val="right" w:pos="9000"/>
          <w:tab w:val="right" w:pos="9630"/>
        </w:tabs>
        <w:rPr>
          <w:sz w:val="21"/>
          <w:szCs w:val="21"/>
        </w:rPr>
      </w:pPr>
      <w:r w:rsidRPr="002B48C7">
        <w:rPr>
          <w:sz w:val="21"/>
          <w:szCs w:val="21"/>
        </w:rPr>
        <w:t xml:space="preserve">JV/Consortium Member’s Legal Name:  ______________    </w:t>
      </w:r>
      <w:r w:rsidR="00BF1562" w:rsidRPr="002B48C7">
        <w:rPr>
          <w:sz w:val="21"/>
          <w:szCs w:val="21"/>
        </w:rPr>
        <w:t>Tender</w:t>
      </w:r>
      <w:r w:rsidR="00C665D7" w:rsidRPr="002B48C7">
        <w:rPr>
          <w:sz w:val="21"/>
          <w:szCs w:val="21"/>
        </w:rPr>
        <w:t xml:space="preserve"> </w:t>
      </w:r>
      <w:r w:rsidRPr="002B48C7">
        <w:rPr>
          <w:sz w:val="21"/>
          <w:szCs w:val="21"/>
        </w:rPr>
        <w:t>No: _________________</w:t>
      </w:r>
    </w:p>
    <w:p w:rsidR="007E4CC2" w:rsidRPr="002B48C7" w:rsidRDefault="007E4CC2" w:rsidP="007E4CC2">
      <w:pPr>
        <w:tabs>
          <w:tab w:val="right" w:pos="9000"/>
        </w:tabs>
        <w:jc w:val="center"/>
        <w:rPr>
          <w:spacing w:val="-2"/>
          <w:sz w:val="21"/>
          <w:szCs w:val="21"/>
        </w:rPr>
      </w:pPr>
      <w:r w:rsidRPr="002B48C7">
        <w:rPr>
          <w:sz w:val="21"/>
          <w:szCs w:val="21"/>
        </w:rPr>
        <w:t xml:space="preserve">                                                                                          Page _______ of _______ pages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gridCol w:w="5040"/>
        <w:gridCol w:w="1710"/>
      </w:tblGrid>
      <w:tr w:rsidR="007E4CC2" w:rsidRPr="002B48C7" w:rsidTr="000B4460">
        <w:tblPrEx>
          <w:tblCellMar>
            <w:top w:w="0" w:type="dxa"/>
            <w:bottom w:w="0" w:type="dxa"/>
          </w:tblCellMar>
        </w:tblPrEx>
        <w:trPr>
          <w:cantSplit/>
          <w:trHeight w:val="728"/>
        </w:trPr>
        <w:tc>
          <w:tcPr>
            <w:tcW w:w="9198" w:type="dxa"/>
            <w:gridSpan w:val="4"/>
          </w:tcPr>
          <w:p w:rsidR="007E4CC2" w:rsidRPr="002B48C7" w:rsidRDefault="007E4CC2" w:rsidP="00AA3076">
            <w:pPr>
              <w:pStyle w:val="titulo"/>
              <w:suppressAutoHyphens/>
              <w:spacing w:after="120"/>
              <w:rPr>
                <w:rFonts w:ascii="Times New Roman" w:hAnsi="Times New Roman"/>
                <w:b w:val="0"/>
                <w:spacing w:val="-2"/>
                <w:sz w:val="21"/>
                <w:szCs w:val="21"/>
                <w:lang w:val="en-US" w:eastAsia="en-US"/>
              </w:rPr>
            </w:pPr>
            <w:r w:rsidRPr="002B48C7">
              <w:rPr>
                <w:rFonts w:ascii="Times New Roman" w:hAnsi="Times New Roman"/>
                <w:spacing w:val="-2"/>
                <w:sz w:val="21"/>
                <w:szCs w:val="21"/>
                <w:lang w:val="en-US" w:eastAsia="en-US"/>
              </w:rPr>
              <w:t>Non-Performing Contracts</w:t>
            </w:r>
          </w:p>
        </w:tc>
      </w:tr>
      <w:tr w:rsidR="007E4CC2" w:rsidRPr="002B48C7" w:rsidTr="000B4460">
        <w:tblPrEx>
          <w:tblCellMar>
            <w:top w:w="0" w:type="dxa"/>
            <w:bottom w:w="0" w:type="dxa"/>
          </w:tblCellMar>
        </w:tblPrEx>
        <w:trPr>
          <w:cantSplit/>
          <w:trHeight w:val="440"/>
        </w:trPr>
        <w:tc>
          <w:tcPr>
            <w:tcW w:w="9198" w:type="dxa"/>
            <w:gridSpan w:val="4"/>
          </w:tcPr>
          <w:p w:rsidR="007E4CC2" w:rsidRPr="002B48C7" w:rsidRDefault="007E4CC2" w:rsidP="000B4460">
            <w:pPr>
              <w:rPr>
                <w:spacing w:val="-2"/>
                <w:sz w:val="21"/>
                <w:szCs w:val="21"/>
              </w:rPr>
            </w:pPr>
            <w:r w:rsidRPr="002B48C7">
              <w:rPr>
                <w:spacing w:val="-2"/>
                <w:sz w:val="21"/>
                <w:szCs w:val="21"/>
              </w:rPr>
              <w:sym w:font="Symbol" w:char="F0F0"/>
            </w:r>
            <w:r w:rsidRPr="002B48C7">
              <w:rPr>
                <w:spacing w:val="-2"/>
                <w:sz w:val="21"/>
                <w:szCs w:val="21"/>
              </w:rPr>
              <w:t xml:space="preserve">Contract non-performance did not occur during the stipulated period, in accordance with Sub-Factor 2 of B. Qualification </w:t>
            </w:r>
            <w:r w:rsidR="00EB29FF" w:rsidRPr="002B48C7">
              <w:rPr>
                <w:spacing w:val="-2"/>
                <w:sz w:val="21"/>
                <w:szCs w:val="21"/>
              </w:rPr>
              <w:t>of Section</w:t>
            </w:r>
            <w:r w:rsidRPr="002B48C7">
              <w:rPr>
                <w:spacing w:val="-2"/>
                <w:sz w:val="21"/>
                <w:szCs w:val="21"/>
              </w:rPr>
              <w:t xml:space="preserve"> III. Evaluation </w:t>
            </w:r>
            <w:r w:rsidRPr="002B48C7">
              <w:rPr>
                <w:bCs/>
                <w:spacing w:val="-2"/>
                <w:sz w:val="21"/>
                <w:szCs w:val="21"/>
              </w:rPr>
              <w:t>and Qualification</w:t>
            </w:r>
            <w:r w:rsidRPr="002B48C7">
              <w:rPr>
                <w:b/>
                <w:spacing w:val="-2"/>
                <w:sz w:val="21"/>
                <w:szCs w:val="21"/>
              </w:rPr>
              <w:t xml:space="preserve"> </w:t>
            </w:r>
            <w:r w:rsidRPr="002B48C7">
              <w:rPr>
                <w:spacing w:val="-2"/>
                <w:sz w:val="21"/>
                <w:szCs w:val="21"/>
              </w:rPr>
              <w:t>Criteria.</w:t>
            </w:r>
          </w:p>
          <w:p w:rsidR="007E4CC2" w:rsidRPr="002B48C7" w:rsidRDefault="007E4CC2" w:rsidP="000B4460">
            <w:pPr>
              <w:rPr>
                <w:spacing w:val="-2"/>
                <w:sz w:val="21"/>
                <w:szCs w:val="21"/>
              </w:rPr>
            </w:pPr>
            <w:r w:rsidRPr="002B48C7">
              <w:rPr>
                <w:spacing w:val="-2"/>
                <w:sz w:val="21"/>
                <w:szCs w:val="21"/>
              </w:rPr>
              <w:sym w:font="Symbol" w:char="F0F0"/>
            </w:r>
            <w:r w:rsidRPr="002B48C7">
              <w:rPr>
                <w:b/>
                <w:spacing w:val="-2"/>
                <w:sz w:val="21"/>
                <w:szCs w:val="21"/>
              </w:rPr>
              <w:t>Contract non-performance</w:t>
            </w:r>
            <w:r w:rsidRPr="002B48C7">
              <w:rPr>
                <w:spacing w:val="-2"/>
                <w:sz w:val="21"/>
                <w:szCs w:val="21"/>
              </w:rPr>
              <w:t xml:space="preserve"> during the stipulated period, in accordance with Sub-Factor 2 </w:t>
            </w:r>
            <w:r w:rsidR="00100BE5" w:rsidRPr="002B48C7">
              <w:rPr>
                <w:spacing w:val="-2"/>
                <w:sz w:val="21"/>
                <w:szCs w:val="21"/>
              </w:rPr>
              <w:t>of B. Qualification</w:t>
            </w:r>
            <w:r w:rsidRPr="002B48C7">
              <w:rPr>
                <w:spacing w:val="-2"/>
                <w:sz w:val="21"/>
                <w:szCs w:val="21"/>
              </w:rPr>
              <w:t xml:space="preserve"> of Section III. Evaluation </w:t>
            </w:r>
            <w:r w:rsidRPr="002B48C7">
              <w:rPr>
                <w:bCs/>
                <w:spacing w:val="-2"/>
                <w:sz w:val="21"/>
                <w:szCs w:val="21"/>
              </w:rPr>
              <w:t>and Qualification</w:t>
            </w:r>
            <w:r w:rsidRPr="002B48C7">
              <w:rPr>
                <w:b/>
                <w:spacing w:val="-2"/>
                <w:sz w:val="21"/>
                <w:szCs w:val="21"/>
              </w:rPr>
              <w:t xml:space="preserve"> </w:t>
            </w:r>
            <w:r w:rsidRPr="002B48C7">
              <w:rPr>
                <w:spacing w:val="-2"/>
                <w:sz w:val="21"/>
                <w:szCs w:val="21"/>
              </w:rPr>
              <w:t>Criteria.</w:t>
            </w:r>
          </w:p>
          <w:p w:rsidR="007E4CC2" w:rsidRPr="002B48C7" w:rsidRDefault="007E4CC2" w:rsidP="000B4460">
            <w:pPr>
              <w:rPr>
                <w:spacing w:val="-2"/>
                <w:sz w:val="21"/>
                <w:szCs w:val="21"/>
              </w:rPr>
            </w:pPr>
          </w:p>
        </w:tc>
      </w:tr>
      <w:tr w:rsidR="007E4CC2" w:rsidRPr="002B48C7" w:rsidTr="000B4460">
        <w:tblPrEx>
          <w:tblCellMar>
            <w:top w:w="0" w:type="dxa"/>
            <w:bottom w:w="0" w:type="dxa"/>
          </w:tblCellMar>
        </w:tblPrEx>
        <w:trPr>
          <w:cantSplit/>
        </w:trPr>
        <w:tc>
          <w:tcPr>
            <w:tcW w:w="1008" w:type="dxa"/>
          </w:tcPr>
          <w:p w:rsidR="007E4CC2" w:rsidRPr="002B48C7" w:rsidRDefault="007E4CC2" w:rsidP="000B4460">
            <w:pPr>
              <w:jc w:val="center"/>
              <w:rPr>
                <w:spacing w:val="-2"/>
                <w:sz w:val="21"/>
                <w:szCs w:val="21"/>
              </w:rPr>
            </w:pPr>
            <w:r w:rsidRPr="002B48C7">
              <w:rPr>
                <w:spacing w:val="-2"/>
                <w:sz w:val="21"/>
                <w:szCs w:val="21"/>
              </w:rPr>
              <w:t>Year</w:t>
            </w:r>
          </w:p>
        </w:tc>
        <w:tc>
          <w:tcPr>
            <w:tcW w:w="1440" w:type="dxa"/>
          </w:tcPr>
          <w:p w:rsidR="007E4CC2" w:rsidRPr="002B48C7" w:rsidRDefault="007E4CC2" w:rsidP="000B4460">
            <w:pPr>
              <w:jc w:val="center"/>
              <w:rPr>
                <w:spacing w:val="-2"/>
                <w:sz w:val="21"/>
                <w:szCs w:val="21"/>
              </w:rPr>
            </w:pPr>
            <w:r w:rsidRPr="002B48C7">
              <w:rPr>
                <w:spacing w:val="-2"/>
                <w:sz w:val="21"/>
                <w:szCs w:val="21"/>
              </w:rPr>
              <w:t>Outcome as Percent   of  Total Assets</w:t>
            </w:r>
          </w:p>
        </w:tc>
        <w:tc>
          <w:tcPr>
            <w:tcW w:w="5040" w:type="dxa"/>
          </w:tcPr>
          <w:p w:rsidR="007E4CC2" w:rsidRPr="002B48C7" w:rsidRDefault="007E4CC2" w:rsidP="000B4460">
            <w:pPr>
              <w:jc w:val="center"/>
              <w:rPr>
                <w:spacing w:val="-2"/>
                <w:sz w:val="21"/>
                <w:szCs w:val="21"/>
              </w:rPr>
            </w:pPr>
          </w:p>
          <w:p w:rsidR="007E4CC2" w:rsidRPr="002B48C7" w:rsidRDefault="007E4CC2" w:rsidP="000B4460">
            <w:pPr>
              <w:jc w:val="center"/>
              <w:rPr>
                <w:spacing w:val="-2"/>
                <w:sz w:val="21"/>
                <w:szCs w:val="21"/>
              </w:rPr>
            </w:pPr>
            <w:r w:rsidRPr="002B48C7">
              <w:rPr>
                <w:spacing w:val="-2"/>
                <w:sz w:val="21"/>
                <w:szCs w:val="21"/>
              </w:rPr>
              <w:t xml:space="preserve">Contract Identification </w:t>
            </w:r>
          </w:p>
          <w:p w:rsidR="007E4CC2" w:rsidRPr="002B48C7" w:rsidRDefault="007E4CC2" w:rsidP="000B4460">
            <w:pPr>
              <w:jc w:val="center"/>
              <w:rPr>
                <w:spacing w:val="-2"/>
                <w:sz w:val="21"/>
                <w:szCs w:val="21"/>
              </w:rPr>
            </w:pPr>
          </w:p>
        </w:tc>
        <w:tc>
          <w:tcPr>
            <w:tcW w:w="1710" w:type="dxa"/>
          </w:tcPr>
          <w:p w:rsidR="007E4CC2" w:rsidRPr="002B48C7" w:rsidRDefault="007E4CC2" w:rsidP="006F7E53">
            <w:pPr>
              <w:jc w:val="center"/>
              <w:rPr>
                <w:spacing w:val="-2"/>
                <w:sz w:val="21"/>
                <w:szCs w:val="21"/>
              </w:rPr>
            </w:pPr>
            <w:r w:rsidRPr="002B48C7">
              <w:rPr>
                <w:spacing w:val="-2"/>
                <w:sz w:val="21"/>
                <w:szCs w:val="21"/>
              </w:rPr>
              <w:t xml:space="preserve">Total Contract Amount (current value, </w:t>
            </w:r>
            <w:r w:rsidR="00233DE5" w:rsidRPr="002B48C7">
              <w:rPr>
                <w:spacing w:val="-2"/>
                <w:sz w:val="21"/>
                <w:szCs w:val="21"/>
              </w:rPr>
              <w:t>GHS</w:t>
            </w:r>
            <w:r w:rsidRPr="002B48C7">
              <w:rPr>
                <w:spacing w:val="-2"/>
                <w:sz w:val="21"/>
                <w:szCs w:val="21"/>
              </w:rPr>
              <w:t xml:space="preserve"> equivalent)</w:t>
            </w:r>
          </w:p>
        </w:tc>
      </w:tr>
      <w:tr w:rsidR="007E4CC2" w:rsidRPr="002B48C7" w:rsidTr="000B4460">
        <w:tblPrEx>
          <w:tblCellMar>
            <w:top w:w="0" w:type="dxa"/>
            <w:bottom w:w="0" w:type="dxa"/>
          </w:tblCellMar>
        </w:tblPrEx>
        <w:trPr>
          <w:cantSplit/>
        </w:trPr>
        <w:tc>
          <w:tcPr>
            <w:tcW w:w="1008" w:type="dxa"/>
          </w:tcPr>
          <w:p w:rsidR="007E4CC2" w:rsidRPr="002B48C7" w:rsidRDefault="007E4CC2" w:rsidP="000B4460">
            <w:pPr>
              <w:jc w:val="center"/>
              <w:rPr>
                <w:spacing w:val="-2"/>
                <w:sz w:val="21"/>
                <w:szCs w:val="21"/>
              </w:rPr>
            </w:pPr>
          </w:p>
          <w:p w:rsidR="007E4CC2" w:rsidRPr="002B48C7" w:rsidRDefault="007E4CC2" w:rsidP="000B4460">
            <w:pPr>
              <w:jc w:val="center"/>
              <w:rPr>
                <w:spacing w:val="-2"/>
                <w:sz w:val="21"/>
                <w:szCs w:val="21"/>
              </w:rPr>
            </w:pPr>
            <w:r w:rsidRPr="002B48C7">
              <w:rPr>
                <w:spacing w:val="-2"/>
                <w:sz w:val="21"/>
                <w:szCs w:val="21"/>
              </w:rPr>
              <w:t>______</w:t>
            </w:r>
          </w:p>
        </w:tc>
        <w:tc>
          <w:tcPr>
            <w:tcW w:w="1440" w:type="dxa"/>
          </w:tcPr>
          <w:p w:rsidR="007E4CC2" w:rsidRPr="002B48C7" w:rsidRDefault="007E4CC2" w:rsidP="000B4460">
            <w:pPr>
              <w:jc w:val="center"/>
              <w:rPr>
                <w:spacing w:val="-2"/>
                <w:sz w:val="21"/>
                <w:szCs w:val="21"/>
              </w:rPr>
            </w:pPr>
          </w:p>
          <w:p w:rsidR="007E4CC2" w:rsidRPr="002B48C7" w:rsidRDefault="007E4CC2" w:rsidP="000B4460">
            <w:pPr>
              <w:jc w:val="center"/>
              <w:rPr>
                <w:spacing w:val="-2"/>
                <w:sz w:val="21"/>
                <w:szCs w:val="21"/>
              </w:rPr>
            </w:pPr>
            <w:r w:rsidRPr="002B48C7">
              <w:rPr>
                <w:spacing w:val="-2"/>
                <w:sz w:val="21"/>
                <w:szCs w:val="21"/>
              </w:rPr>
              <w:t>______</w:t>
            </w:r>
          </w:p>
        </w:tc>
        <w:tc>
          <w:tcPr>
            <w:tcW w:w="5040" w:type="dxa"/>
          </w:tcPr>
          <w:p w:rsidR="007E4CC2" w:rsidRPr="002B48C7" w:rsidRDefault="007E4CC2" w:rsidP="000B4460">
            <w:pPr>
              <w:rPr>
                <w:spacing w:val="-2"/>
                <w:sz w:val="21"/>
                <w:szCs w:val="21"/>
              </w:rPr>
            </w:pPr>
            <w:r w:rsidRPr="002B48C7">
              <w:rPr>
                <w:spacing w:val="-2"/>
                <w:sz w:val="21"/>
                <w:szCs w:val="21"/>
              </w:rPr>
              <w:t>Contract Identification:</w:t>
            </w:r>
          </w:p>
          <w:p w:rsidR="007E4CC2" w:rsidRPr="002B48C7" w:rsidRDefault="007E4CC2" w:rsidP="000B4460">
            <w:pPr>
              <w:rPr>
                <w:spacing w:val="-2"/>
                <w:sz w:val="21"/>
                <w:szCs w:val="21"/>
              </w:rPr>
            </w:pPr>
            <w:r w:rsidRPr="002B48C7">
              <w:rPr>
                <w:spacing w:val="-2"/>
                <w:sz w:val="21"/>
                <w:szCs w:val="21"/>
              </w:rPr>
              <w:t>Name of Employer:</w:t>
            </w:r>
          </w:p>
          <w:p w:rsidR="007E4CC2" w:rsidRPr="002B48C7" w:rsidRDefault="007E4CC2" w:rsidP="000B4460">
            <w:pPr>
              <w:rPr>
                <w:spacing w:val="-2"/>
                <w:sz w:val="21"/>
                <w:szCs w:val="21"/>
              </w:rPr>
            </w:pPr>
            <w:r w:rsidRPr="002B48C7">
              <w:rPr>
                <w:spacing w:val="-2"/>
                <w:sz w:val="21"/>
                <w:szCs w:val="21"/>
              </w:rPr>
              <w:t>Address of Employer:</w:t>
            </w:r>
          </w:p>
          <w:p w:rsidR="007E4CC2" w:rsidRPr="002B48C7" w:rsidRDefault="007E4CC2" w:rsidP="000B4460">
            <w:pPr>
              <w:rPr>
                <w:spacing w:val="-2"/>
                <w:sz w:val="21"/>
                <w:szCs w:val="21"/>
              </w:rPr>
            </w:pPr>
            <w:r w:rsidRPr="002B48C7">
              <w:rPr>
                <w:spacing w:val="-2"/>
                <w:sz w:val="21"/>
                <w:szCs w:val="21"/>
              </w:rPr>
              <w:t>Matter in dispute:</w:t>
            </w:r>
          </w:p>
        </w:tc>
        <w:tc>
          <w:tcPr>
            <w:tcW w:w="1710" w:type="dxa"/>
          </w:tcPr>
          <w:p w:rsidR="007E4CC2" w:rsidRPr="002B48C7" w:rsidRDefault="007E4CC2" w:rsidP="000B4460">
            <w:pPr>
              <w:rPr>
                <w:spacing w:val="-2"/>
                <w:sz w:val="21"/>
                <w:szCs w:val="21"/>
              </w:rPr>
            </w:pPr>
          </w:p>
          <w:p w:rsidR="007E4CC2" w:rsidRPr="002B48C7" w:rsidRDefault="007E4CC2" w:rsidP="000B4460">
            <w:pPr>
              <w:rPr>
                <w:spacing w:val="-2"/>
                <w:sz w:val="21"/>
                <w:szCs w:val="21"/>
              </w:rPr>
            </w:pPr>
            <w:r w:rsidRPr="002B48C7">
              <w:rPr>
                <w:spacing w:val="-2"/>
                <w:sz w:val="21"/>
                <w:szCs w:val="21"/>
              </w:rPr>
              <w:t>___________</w:t>
            </w:r>
          </w:p>
          <w:p w:rsidR="007E4CC2" w:rsidRPr="002B48C7" w:rsidRDefault="007E4CC2" w:rsidP="000B4460">
            <w:pPr>
              <w:rPr>
                <w:spacing w:val="-2"/>
                <w:sz w:val="21"/>
                <w:szCs w:val="21"/>
              </w:rPr>
            </w:pPr>
          </w:p>
        </w:tc>
      </w:tr>
      <w:tr w:rsidR="007E4CC2" w:rsidRPr="002B48C7" w:rsidTr="000B4460">
        <w:tblPrEx>
          <w:tblCellMar>
            <w:top w:w="0" w:type="dxa"/>
            <w:bottom w:w="0" w:type="dxa"/>
          </w:tblCellMar>
        </w:tblPrEx>
        <w:trPr>
          <w:cantSplit/>
        </w:trPr>
        <w:tc>
          <w:tcPr>
            <w:tcW w:w="9198" w:type="dxa"/>
            <w:gridSpan w:val="4"/>
          </w:tcPr>
          <w:p w:rsidR="007E4CC2" w:rsidRPr="002B48C7" w:rsidRDefault="007E4CC2" w:rsidP="000B4460">
            <w:pPr>
              <w:rPr>
                <w:spacing w:val="-2"/>
                <w:sz w:val="21"/>
                <w:szCs w:val="21"/>
              </w:rPr>
            </w:pPr>
            <w:r w:rsidRPr="002B48C7">
              <w:rPr>
                <w:b/>
                <w:spacing w:val="-2"/>
                <w:sz w:val="21"/>
                <w:szCs w:val="21"/>
              </w:rPr>
              <w:t>Failure to sign a Contract</w:t>
            </w:r>
            <w:r w:rsidRPr="002B48C7">
              <w:rPr>
                <w:spacing w:val="-2"/>
                <w:sz w:val="21"/>
                <w:szCs w:val="21"/>
              </w:rPr>
              <w:t xml:space="preserve"> in accordance with Sub-Factor 2 of B. Qualification </w:t>
            </w:r>
            <w:r w:rsidR="00100BE5" w:rsidRPr="002B48C7">
              <w:rPr>
                <w:spacing w:val="-2"/>
                <w:sz w:val="21"/>
                <w:szCs w:val="21"/>
              </w:rPr>
              <w:t>of Section</w:t>
            </w:r>
            <w:r w:rsidRPr="002B48C7">
              <w:rPr>
                <w:spacing w:val="-2"/>
                <w:sz w:val="21"/>
                <w:szCs w:val="21"/>
              </w:rPr>
              <w:t xml:space="preserve"> III. Evaluation </w:t>
            </w:r>
            <w:r w:rsidRPr="002B48C7">
              <w:rPr>
                <w:bCs/>
                <w:spacing w:val="-2"/>
                <w:sz w:val="21"/>
                <w:szCs w:val="21"/>
              </w:rPr>
              <w:t>and Qualification</w:t>
            </w:r>
            <w:r w:rsidRPr="002B48C7">
              <w:rPr>
                <w:b/>
                <w:spacing w:val="-2"/>
                <w:sz w:val="21"/>
                <w:szCs w:val="21"/>
              </w:rPr>
              <w:t xml:space="preserve"> </w:t>
            </w:r>
            <w:r w:rsidRPr="002B48C7">
              <w:rPr>
                <w:spacing w:val="-2"/>
                <w:sz w:val="21"/>
                <w:szCs w:val="21"/>
              </w:rPr>
              <w:t xml:space="preserve">Criteria.  </w:t>
            </w:r>
          </w:p>
          <w:p w:rsidR="007E4CC2" w:rsidRPr="002B48C7" w:rsidRDefault="007E4CC2" w:rsidP="000B4460">
            <w:pPr>
              <w:rPr>
                <w:spacing w:val="-2"/>
                <w:sz w:val="21"/>
                <w:szCs w:val="21"/>
              </w:rPr>
            </w:pPr>
            <w:r w:rsidRPr="002B48C7">
              <w:rPr>
                <w:b/>
                <w:i/>
                <w:spacing w:val="-2"/>
                <w:sz w:val="21"/>
                <w:szCs w:val="21"/>
              </w:rPr>
              <w:t xml:space="preserve">                                                                               [Explain deviation(s), if any] </w:t>
            </w:r>
          </w:p>
        </w:tc>
      </w:tr>
      <w:tr w:rsidR="007E4CC2" w:rsidRPr="002B48C7" w:rsidTr="000B4460">
        <w:tblPrEx>
          <w:tblCellMar>
            <w:top w:w="0" w:type="dxa"/>
            <w:bottom w:w="0" w:type="dxa"/>
          </w:tblCellMar>
        </w:tblPrEx>
        <w:trPr>
          <w:cantSplit/>
        </w:trPr>
        <w:tc>
          <w:tcPr>
            <w:tcW w:w="9198" w:type="dxa"/>
            <w:gridSpan w:val="4"/>
          </w:tcPr>
          <w:p w:rsidR="007E4CC2" w:rsidRPr="002B48C7" w:rsidRDefault="007E4CC2" w:rsidP="000B4460">
            <w:pPr>
              <w:pStyle w:val="titulo"/>
              <w:suppressAutoHyphens/>
              <w:spacing w:after="120"/>
              <w:rPr>
                <w:rFonts w:ascii="Times New Roman" w:hAnsi="Times New Roman"/>
                <w:b w:val="0"/>
                <w:spacing w:val="-2"/>
                <w:sz w:val="21"/>
                <w:szCs w:val="21"/>
                <w:lang w:val="en-US" w:eastAsia="en-US"/>
              </w:rPr>
            </w:pPr>
            <w:r w:rsidRPr="002B48C7">
              <w:rPr>
                <w:rFonts w:ascii="Times New Roman" w:hAnsi="Times New Roman"/>
                <w:spacing w:val="-2"/>
                <w:sz w:val="21"/>
                <w:szCs w:val="21"/>
                <w:lang w:val="en-US" w:eastAsia="en-US"/>
              </w:rPr>
              <w:t>Pending Litigation</w:t>
            </w:r>
          </w:p>
        </w:tc>
      </w:tr>
      <w:tr w:rsidR="007E4CC2" w:rsidRPr="002B48C7" w:rsidTr="000B4460">
        <w:tblPrEx>
          <w:tblCellMar>
            <w:top w:w="0" w:type="dxa"/>
            <w:bottom w:w="0" w:type="dxa"/>
          </w:tblCellMar>
        </w:tblPrEx>
        <w:trPr>
          <w:cantSplit/>
        </w:trPr>
        <w:tc>
          <w:tcPr>
            <w:tcW w:w="9198" w:type="dxa"/>
            <w:gridSpan w:val="4"/>
          </w:tcPr>
          <w:p w:rsidR="007E4CC2" w:rsidRPr="002B48C7" w:rsidRDefault="007E4CC2" w:rsidP="000B4460">
            <w:pPr>
              <w:rPr>
                <w:spacing w:val="-2"/>
                <w:sz w:val="21"/>
                <w:szCs w:val="21"/>
              </w:rPr>
            </w:pPr>
            <w:r w:rsidRPr="002B48C7">
              <w:rPr>
                <w:spacing w:val="-2"/>
                <w:sz w:val="21"/>
                <w:szCs w:val="21"/>
              </w:rPr>
              <w:sym w:font="Symbol" w:char="F0F0"/>
            </w:r>
            <w:r w:rsidRPr="002B48C7">
              <w:rPr>
                <w:spacing w:val="-2"/>
                <w:sz w:val="21"/>
                <w:szCs w:val="21"/>
              </w:rPr>
              <w:t>No pending litigation in accordance with Sub-Factor 2</w:t>
            </w:r>
            <w:r w:rsidR="00C00051" w:rsidRPr="002B48C7">
              <w:rPr>
                <w:spacing w:val="-2"/>
                <w:sz w:val="21"/>
                <w:szCs w:val="21"/>
              </w:rPr>
              <w:t>.3</w:t>
            </w:r>
            <w:r w:rsidRPr="002B48C7">
              <w:rPr>
                <w:spacing w:val="-2"/>
                <w:sz w:val="21"/>
                <w:szCs w:val="21"/>
              </w:rPr>
              <w:t xml:space="preserve"> of B.</w:t>
            </w:r>
            <w:r w:rsidR="005A7672" w:rsidRPr="002B48C7">
              <w:rPr>
                <w:spacing w:val="-2"/>
                <w:sz w:val="21"/>
                <w:szCs w:val="21"/>
              </w:rPr>
              <w:t xml:space="preserve"> </w:t>
            </w:r>
            <w:r w:rsidRPr="002B48C7">
              <w:rPr>
                <w:spacing w:val="-2"/>
                <w:sz w:val="21"/>
                <w:szCs w:val="21"/>
              </w:rPr>
              <w:t xml:space="preserve">Qualification </w:t>
            </w:r>
            <w:r w:rsidR="005A7672" w:rsidRPr="002B48C7">
              <w:rPr>
                <w:spacing w:val="-2"/>
                <w:sz w:val="21"/>
                <w:szCs w:val="21"/>
              </w:rPr>
              <w:t>of Section</w:t>
            </w:r>
            <w:r w:rsidRPr="002B48C7">
              <w:rPr>
                <w:spacing w:val="-2"/>
                <w:sz w:val="21"/>
                <w:szCs w:val="21"/>
              </w:rPr>
              <w:t xml:space="preserve"> III.</w:t>
            </w:r>
            <w:r w:rsidR="005A7672" w:rsidRPr="002B48C7">
              <w:rPr>
                <w:spacing w:val="-2"/>
                <w:sz w:val="21"/>
                <w:szCs w:val="21"/>
              </w:rPr>
              <w:t xml:space="preserve"> </w:t>
            </w:r>
            <w:r w:rsidRPr="002B48C7">
              <w:rPr>
                <w:spacing w:val="-2"/>
                <w:sz w:val="21"/>
                <w:szCs w:val="21"/>
              </w:rPr>
              <w:t xml:space="preserve">Evaluation </w:t>
            </w:r>
            <w:r w:rsidRPr="002B48C7">
              <w:rPr>
                <w:bCs/>
                <w:spacing w:val="-2"/>
                <w:sz w:val="21"/>
                <w:szCs w:val="21"/>
              </w:rPr>
              <w:t>and Qualification</w:t>
            </w:r>
            <w:r w:rsidRPr="002B48C7">
              <w:rPr>
                <w:b/>
                <w:spacing w:val="-2"/>
                <w:sz w:val="21"/>
                <w:szCs w:val="21"/>
              </w:rPr>
              <w:t xml:space="preserve"> </w:t>
            </w:r>
            <w:r w:rsidRPr="002B48C7">
              <w:rPr>
                <w:spacing w:val="-2"/>
                <w:sz w:val="21"/>
                <w:szCs w:val="21"/>
              </w:rPr>
              <w:t>Criteria.</w:t>
            </w:r>
          </w:p>
          <w:p w:rsidR="007E4CC2" w:rsidRPr="002B48C7" w:rsidRDefault="007E4CC2" w:rsidP="000B4460">
            <w:pPr>
              <w:ind w:left="360" w:hanging="360"/>
              <w:rPr>
                <w:spacing w:val="-2"/>
                <w:sz w:val="21"/>
                <w:szCs w:val="21"/>
              </w:rPr>
            </w:pPr>
            <w:r w:rsidRPr="002B48C7">
              <w:rPr>
                <w:spacing w:val="-2"/>
                <w:sz w:val="21"/>
                <w:szCs w:val="21"/>
              </w:rPr>
              <w:sym w:font="Symbol" w:char="F0F0"/>
            </w:r>
            <w:r w:rsidRPr="002B48C7">
              <w:rPr>
                <w:spacing w:val="-2"/>
                <w:sz w:val="21"/>
                <w:szCs w:val="21"/>
              </w:rPr>
              <w:t xml:space="preserve">   </w:t>
            </w:r>
            <w:r w:rsidRPr="002B48C7">
              <w:rPr>
                <w:b/>
                <w:spacing w:val="-2"/>
                <w:sz w:val="21"/>
                <w:szCs w:val="21"/>
              </w:rPr>
              <w:t>Pending litigation</w:t>
            </w:r>
            <w:r w:rsidRPr="002B48C7">
              <w:rPr>
                <w:spacing w:val="-2"/>
                <w:sz w:val="21"/>
                <w:szCs w:val="21"/>
              </w:rPr>
              <w:t xml:space="preserve"> in accordance with Sub-Factor 2</w:t>
            </w:r>
            <w:r w:rsidR="00C00051" w:rsidRPr="002B48C7">
              <w:rPr>
                <w:spacing w:val="-2"/>
                <w:sz w:val="21"/>
                <w:szCs w:val="21"/>
              </w:rPr>
              <w:t>.3</w:t>
            </w:r>
            <w:r w:rsidRPr="002B48C7">
              <w:rPr>
                <w:spacing w:val="-2"/>
                <w:sz w:val="21"/>
                <w:szCs w:val="21"/>
              </w:rPr>
              <w:t xml:space="preserve"> of B.</w:t>
            </w:r>
            <w:r w:rsidR="005A7672" w:rsidRPr="002B48C7">
              <w:rPr>
                <w:spacing w:val="-2"/>
                <w:sz w:val="21"/>
                <w:szCs w:val="21"/>
              </w:rPr>
              <w:t xml:space="preserve"> </w:t>
            </w:r>
            <w:r w:rsidRPr="002B48C7">
              <w:rPr>
                <w:spacing w:val="-2"/>
                <w:sz w:val="21"/>
                <w:szCs w:val="21"/>
              </w:rPr>
              <w:t xml:space="preserve">Qualification </w:t>
            </w:r>
            <w:r w:rsidR="005A7672" w:rsidRPr="002B48C7">
              <w:rPr>
                <w:spacing w:val="-2"/>
                <w:sz w:val="21"/>
                <w:szCs w:val="21"/>
              </w:rPr>
              <w:t>of Section</w:t>
            </w:r>
            <w:r w:rsidRPr="002B48C7">
              <w:rPr>
                <w:spacing w:val="-2"/>
                <w:sz w:val="21"/>
                <w:szCs w:val="21"/>
              </w:rPr>
              <w:t xml:space="preserve"> III.</w:t>
            </w:r>
            <w:r w:rsidR="005A7672" w:rsidRPr="002B48C7">
              <w:rPr>
                <w:spacing w:val="-2"/>
                <w:sz w:val="21"/>
                <w:szCs w:val="21"/>
              </w:rPr>
              <w:t xml:space="preserve"> </w:t>
            </w:r>
            <w:r w:rsidRPr="002B48C7">
              <w:rPr>
                <w:spacing w:val="-2"/>
                <w:sz w:val="21"/>
                <w:szCs w:val="21"/>
              </w:rPr>
              <w:t xml:space="preserve">Evaluation </w:t>
            </w:r>
            <w:r w:rsidRPr="002B48C7">
              <w:rPr>
                <w:bCs/>
                <w:spacing w:val="-2"/>
                <w:sz w:val="21"/>
                <w:szCs w:val="21"/>
              </w:rPr>
              <w:t>and Qualification</w:t>
            </w:r>
            <w:r w:rsidRPr="002B48C7">
              <w:rPr>
                <w:b/>
                <w:spacing w:val="-2"/>
                <w:sz w:val="21"/>
                <w:szCs w:val="21"/>
              </w:rPr>
              <w:t xml:space="preserve"> </w:t>
            </w:r>
            <w:r w:rsidRPr="002B48C7">
              <w:rPr>
                <w:spacing w:val="-2"/>
                <w:sz w:val="21"/>
                <w:szCs w:val="21"/>
              </w:rPr>
              <w:t>Criteria, as indicated below</w:t>
            </w:r>
          </w:p>
        </w:tc>
      </w:tr>
      <w:tr w:rsidR="007E4CC2" w:rsidRPr="002B48C7" w:rsidTr="000B4460">
        <w:tblPrEx>
          <w:tblCellMar>
            <w:top w:w="0" w:type="dxa"/>
            <w:bottom w:w="0" w:type="dxa"/>
          </w:tblCellMar>
        </w:tblPrEx>
        <w:trPr>
          <w:cantSplit/>
        </w:trPr>
        <w:tc>
          <w:tcPr>
            <w:tcW w:w="1008" w:type="dxa"/>
          </w:tcPr>
          <w:p w:rsidR="007E4CC2" w:rsidRPr="002B48C7" w:rsidRDefault="007E4CC2" w:rsidP="000B4460">
            <w:pPr>
              <w:jc w:val="center"/>
              <w:rPr>
                <w:spacing w:val="-2"/>
                <w:sz w:val="21"/>
                <w:szCs w:val="21"/>
              </w:rPr>
            </w:pPr>
            <w:r w:rsidRPr="002B48C7">
              <w:rPr>
                <w:spacing w:val="-2"/>
                <w:sz w:val="21"/>
                <w:szCs w:val="21"/>
              </w:rPr>
              <w:t>Year</w:t>
            </w:r>
          </w:p>
        </w:tc>
        <w:tc>
          <w:tcPr>
            <w:tcW w:w="1440" w:type="dxa"/>
          </w:tcPr>
          <w:p w:rsidR="007E4CC2" w:rsidRPr="002B48C7" w:rsidRDefault="007E4CC2" w:rsidP="000B4460">
            <w:pPr>
              <w:jc w:val="center"/>
              <w:rPr>
                <w:spacing w:val="-2"/>
                <w:sz w:val="21"/>
                <w:szCs w:val="21"/>
              </w:rPr>
            </w:pPr>
            <w:r w:rsidRPr="002B48C7">
              <w:rPr>
                <w:spacing w:val="-2"/>
                <w:sz w:val="21"/>
                <w:szCs w:val="21"/>
              </w:rPr>
              <w:t>Outcome as Percent   of  Total Assets</w:t>
            </w:r>
          </w:p>
        </w:tc>
        <w:tc>
          <w:tcPr>
            <w:tcW w:w="5040" w:type="dxa"/>
          </w:tcPr>
          <w:p w:rsidR="007E4CC2" w:rsidRPr="002B48C7" w:rsidRDefault="007E4CC2" w:rsidP="000B4460">
            <w:pPr>
              <w:jc w:val="center"/>
              <w:rPr>
                <w:spacing w:val="-2"/>
                <w:sz w:val="21"/>
                <w:szCs w:val="21"/>
              </w:rPr>
            </w:pPr>
          </w:p>
          <w:p w:rsidR="007E4CC2" w:rsidRPr="002B48C7" w:rsidRDefault="007E4CC2" w:rsidP="000B4460">
            <w:pPr>
              <w:jc w:val="center"/>
              <w:rPr>
                <w:spacing w:val="-2"/>
                <w:sz w:val="21"/>
                <w:szCs w:val="21"/>
              </w:rPr>
            </w:pPr>
            <w:r w:rsidRPr="002B48C7">
              <w:rPr>
                <w:spacing w:val="-2"/>
                <w:sz w:val="21"/>
                <w:szCs w:val="21"/>
              </w:rPr>
              <w:t xml:space="preserve">Contract Identification </w:t>
            </w:r>
          </w:p>
          <w:p w:rsidR="007E4CC2" w:rsidRPr="002B48C7" w:rsidRDefault="007E4CC2" w:rsidP="000B4460">
            <w:pPr>
              <w:jc w:val="center"/>
              <w:rPr>
                <w:spacing w:val="-2"/>
                <w:sz w:val="21"/>
                <w:szCs w:val="21"/>
              </w:rPr>
            </w:pPr>
          </w:p>
        </w:tc>
        <w:tc>
          <w:tcPr>
            <w:tcW w:w="1710" w:type="dxa"/>
          </w:tcPr>
          <w:p w:rsidR="007E4CC2" w:rsidRPr="002B48C7" w:rsidRDefault="007E4CC2" w:rsidP="00BA3EAB">
            <w:pPr>
              <w:jc w:val="center"/>
              <w:rPr>
                <w:spacing w:val="-2"/>
                <w:sz w:val="21"/>
                <w:szCs w:val="21"/>
              </w:rPr>
            </w:pPr>
            <w:r w:rsidRPr="002B48C7">
              <w:rPr>
                <w:spacing w:val="-2"/>
                <w:sz w:val="21"/>
                <w:szCs w:val="21"/>
              </w:rPr>
              <w:t xml:space="preserve">Total </w:t>
            </w:r>
            <w:r w:rsidR="00BA3EAB" w:rsidRPr="002B48C7">
              <w:rPr>
                <w:spacing w:val="-2"/>
                <w:sz w:val="21"/>
                <w:szCs w:val="21"/>
              </w:rPr>
              <w:t>Contract Amount (current value</w:t>
            </w:r>
            <w:r w:rsidRPr="002B48C7">
              <w:rPr>
                <w:spacing w:val="-2"/>
                <w:sz w:val="21"/>
                <w:szCs w:val="21"/>
              </w:rPr>
              <w:t>)</w:t>
            </w:r>
          </w:p>
        </w:tc>
      </w:tr>
      <w:tr w:rsidR="007E4CC2" w:rsidRPr="002B48C7" w:rsidTr="000B4460">
        <w:tblPrEx>
          <w:tblCellMar>
            <w:top w:w="0" w:type="dxa"/>
            <w:bottom w:w="0" w:type="dxa"/>
          </w:tblCellMar>
        </w:tblPrEx>
        <w:trPr>
          <w:cantSplit/>
        </w:trPr>
        <w:tc>
          <w:tcPr>
            <w:tcW w:w="1008" w:type="dxa"/>
          </w:tcPr>
          <w:p w:rsidR="007E4CC2" w:rsidRPr="002B48C7" w:rsidRDefault="007E4CC2" w:rsidP="000B4460">
            <w:pPr>
              <w:jc w:val="center"/>
              <w:rPr>
                <w:spacing w:val="-2"/>
                <w:sz w:val="21"/>
                <w:szCs w:val="21"/>
              </w:rPr>
            </w:pPr>
          </w:p>
          <w:p w:rsidR="007E4CC2" w:rsidRPr="002B48C7" w:rsidRDefault="007E4CC2" w:rsidP="000B4460">
            <w:pPr>
              <w:jc w:val="center"/>
              <w:rPr>
                <w:spacing w:val="-2"/>
                <w:sz w:val="21"/>
                <w:szCs w:val="21"/>
              </w:rPr>
            </w:pPr>
            <w:r w:rsidRPr="002B48C7">
              <w:rPr>
                <w:spacing w:val="-2"/>
                <w:sz w:val="21"/>
                <w:szCs w:val="21"/>
              </w:rPr>
              <w:t>______</w:t>
            </w:r>
          </w:p>
        </w:tc>
        <w:tc>
          <w:tcPr>
            <w:tcW w:w="1440" w:type="dxa"/>
          </w:tcPr>
          <w:p w:rsidR="007E4CC2" w:rsidRPr="002B48C7" w:rsidRDefault="007E4CC2" w:rsidP="000B4460">
            <w:pPr>
              <w:jc w:val="center"/>
              <w:rPr>
                <w:spacing w:val="-2"/>
                <w:sz w:val="21"/>
                <w:szCs w:val="21"/>
              </w:rPr>
            </w:pPr>
          </w:p>
          <w:p w:rsidR="007E4CC2" w:rsidRPr="002B48C7" w:rsidRDefault="007E4CC2" w:rsidP="000B4460">
            <w:pPr>
              <w:jc w:val="center"/>
              <w:rPr>
                <w:spacing w:val="-2"/>
                <w:sz w:val="21"/>
                <w:szCs w:val="21"/>
              </w:rPr>
            </w:pPr>
            <w:r w:rsidRPr="002B48C7">
              <w:rPr>
                <w:spacing w:val="-2"/>
                <w:sz w:val="21"/>
                <w:szCs w:val="21"/>
              </w:rPr>
              <w:t>______</w:t>
            </w:r>
          </w:p>
        </w:tc>
        <w:tc>
          <w:tcPr>
            <w:tcW w:w="5040" w:type="dxa"/>
          </w:tcPr>
          <w:p w:rsidR="007E4CC2" w:rsidRPr="002B48C7" w:rsidRDefault="007E4CC2" w:rsidP="000B4460">
            <w:pPr>
              <w:rPr>
                <w:spacing w:val="-2"/>
                <w:sz w:val="21"/>
                <w:szCs w:val="21"/>
              </w:rPr>
            </w:pPr>
            <w:r w:rsidRPr="002B48C7">
              <w:rPr>
                <w:spacing w:val="-2"/>
                <w:sz w:val="21"/>
                <w:szCs w:val="21"/>
              </w:rPr>
              <w:t>Contract Identification:</w:t>
            </w:r>
          </w:p>
          <w:p w:rsidR="007E4CC2" w:rsidRPr="002B48C7" w:rsidRDefault="007E4CC2" w:rsidP="000B4460">
            <w:pPr>
              <w:rPr>
                <w:spacing w:val="-2"/>
                <w:sz w:val="21"/>
                <w:szCs w:val="21"/>
              </w:rPr>
            </w:pPr>
            <w:r w:rsidRPr="002B48C7">
              <w:rPr>
                <w:spacing w:val="-2"/>
                <w:sz w:val="21"/>
                <w:szCs w:val="21"/>
              </w:rPr>
              <w:t>Name of Employer:</w:t>
            </w:r>
          </w:p>
          <w:p w:rsidR="007E4CC2" w:rsidRPr="002B48C7" w:rsidRDefault="007E4CC2" w:rsidP="000B4460">
            <w:pPr>
              <w:rPr>
                <w:spacing w:val="-2"/>
                <w:sz w:val="21"/>
                <w:szCs w:val="21"/>
              </w:rPr>
            </w:pPr>
            <w:r w:rsidRPr="002B48C7">
              <w:rPr>
                <w:spacing w:val="-2"/>
                <w:sz w:val="21"/>
                <w:szCs w:val="21"/>
              </w:rPr>
              <w:t>Address of Employer:</w:t>
            </w:r>
          </w:p>
          <w:p w:rsidR="007E4CC2" w:rsidRPr="002B48C7" w:rsidRDefault="007E4CC2" w:rsidP="000B4460">
            <w:pPr>
              <w:rPr>
                <w:spacing w:val="-2"/>
                <w:sz w:val="21"/>
                <w:szCs w:val="21"/>
              </w:rPr>
            </w:pPr>
            <w:r w:rsidRPr="002B48C7">
              <w:rPr>
                <w:spacing w:val="-2"/>
                <w:sz w:val="21"/>
                <w:szCs w:val="21"/>
              </w:rPr>
              <w:t>Matter in dispute:</w:t>
            </w:r>
          </w:p>
        </w:tc>
        <w:tc>
          <w:tcPr>
            <w:tcW w:w="1710" w:type="dxa"/>
          </w:tcPr>
          <w:p w:rsidR="007E4CC2" w:rsidRPr="002B48C7" w:rsidRDefault="007E4CC2" w:rsidP="000B4460">
            <w:pPr>
              <w:rPr>
                <w:spacing w:val="-2"/>
                <w:sz w:val="21"/>
                <w:szCs w:val="21"/>
              </w:rPr>
            </w:pPr>
          </w:p>
          <w:p w:rsidR="007E4CC2" w:rsidRPr="002B48C7" w:rsidRDefault="007E4CC2" w:rsidP="000B4460">
            <w:pPr>
              <w:rPr>
                <w:spacing w:val="-2"/>
                <w:sz w:val="21"/>
                <w:szCs w:val="21"/>
              </w:rPr>
            </w:pPr>
            <w:r w:rsidRPr="002B48C7">
              <w:rPr>
                <w:spacing w:val="-2"/>
                <w:sz w:val="21"/>
                <w:szCs w:val="21"/>
              </w:rPr>
              <w:t>___________</w:t>
            </w:r>
          </w:p>
          <w:p w:rsidR="007E4CC2" w:rsidRPr="002B48C7" w:rsidRDefault="007E4CC2" w:rsidP="000B4460">
            <w:pPr>
              <w:rPr>
                <w:spacing w:val="-2"/>
                <w:sz w:val="21"/>
                <w:szCs w:val="21"/>
              </w:rPr>
            </w:pPr>
          </w:p>
        </w:tc>
      </w:tr>
      <w:tr w:rsidR="007E4CC2" w:rsidRPr="002B48C7" w:rsidTr="000B4460">
        <w:tblPrEx>
          <w:tblCellMar>
            <w:top w:w="0" w:type="dxa"/>
            <w:bottom w:w="0" w:type="dxa"/>
          </w:tblCellMar>
        </w:tblPrEx>
        <w:trPr>
          <w:cantSplit/>
        </w:trPr>
        <w:tc>
          <w:tcPr>
            <w:tcW w:w="1008" w:type="dxa"/>
          </w:tcPr>
          <w:p w:rsidR="007E4CC2" w:rsidRPr="002B48C7" w:rsidRDefault="007E4CC2" w:rsidP="000B4460">
            <w:pPr>
              <w:jc w:val="center"/>
              <w:rPr>
                <w:spacing w:val="-2"/>
                <w:sz w:val="21"/>
                <w:szCs w:val="21"/>
              </w:rPr>
            </w:pPr>
          </w:p>
          <w:p w:rsidR="007E4CC2" w:rsidRPr="002B48C7" w:rsidRDefault="007E4CC2" w:rsidP="000B4460">
            <w:pPr>
              <w:jc w:val="center"/>
              <w:rPr>
                <w:spacing w:val="-2"/>
                <w:sz w:val="21"/>
                <w:szCs w:val="21"/>
              </w:rPr>
            </w:pPr>
            <w:r w:rsidRPr="002B48C7">
              <w:rPr>
                <w:spacing w:val="-2"/>
                <w:sz w:val="21"/>
                <w:szCs w:val="21"/>
              </w:rPr>
              <w:t>______</w:t>
            </w:r>
          </w:p>
        </w:tc>
        <w:tc>
          <w:tcPr>
            <w:tcW w:w="1440" w:type="dxa"/>
          </w:tcPr>
          <w:p w:rsidR="007E4CC2" w:rsidRPr="002B48C7" w:rsidRDefault="007E4CC2" w:rsidP="000B4460">
            <w:pPr>
              <w:jc w:val="center"/>
              <w:rPr>
                <w:spacing w:val="-2"/>
                <w:sz w:val="21"/>
                <w:szCs w:val="21"/>
              </w:rPr>
            </w:pPr>
          </w:p>
          <w:p w:rsidR="007E4CC2" w:rsidRPr="002B48C7" w:rsidRDefault="007E4CC2" w:rsidP="000B4460">
            <w:pPr>
              <w:jc w:val="center"/>
              <w:rPr>
                <w:spacing w:val="-2"/>
                <w:sz w:val="21"/>
                <w:szCs w:val="21"/>
              </w:rPr>
            </w:pPr>
            <w:r w:rsidRPr="002B48C7">
              <w:rPr>
                <w:spacing w:val="-2"/>
                <w:sz w:val="21"/>
                <w:szCs w:val="21"/>
              </w:rPr>
              <w:t>______</w:t>
            </w:r>
          </w:p>
        </w:tc>
        <w:tc>
          <w:tcPr>
            <w:tcW w:w="5040" w:type="dxa"/>
          </w:tcPr>
          <w:p w:rsidR="007E4CC2" w:rsidRPr="002B48C7" w:rsidRDefault="007E4CC2" w:rsidP="000B4460">
            <w:pPr>
              <w:rPr>
                <w:spacing w:val="-2"/>
                <w:sz w:val="21"/>
                <w:szCs w:val="21"/>
              </w:rPr>
            </w:pPr>
            <w:r w:rsidRPr="002B48C7">
              <w:rPr>
                <w:spacing w:val="-2"/>
                <w:sz w:val="21"/>
                <w:szCs w:val="21"/>
              </w:rPr>
              <w:t>Contract Identification:</w:t>
            </w:r>
          </w:p>
          <w:p w:rsidR="007E4CC2" w:rsidRPr="002B48C7" w:rsidRDefault="007E4CC2" w:rsidP="000B4460">
            <w:pPr>
              <w:rPr>
                <w:spacing w:val="-2"/>
                <w:sz w:val="21"/>
                <w:szCs w:val="21"/>
              </w:rPr>
            </w:pPr>
            <w:r w:rsidRPr="002B48C7">
              <w:rPr>
                <w:spacing w:val="-2"/>
                <w:sz w:val="21"/>
                <w:szCs w:val="21"/>
              </w:rPr>
              <w:t>Name of Employer:</w:t>
            </w:r>
          </w:p>
          <w:p w:rsidR="007E4CC2" w:rsidRPr="002B48C7" w:rsidRDefault="007E4CC2" w:rsidP="000B4460">
            <w:pPr>
              <w:rPr>
                <w:spacing w:val="-2"/>
                <w:sz w:val="21"/>
                <w:szCs w:val="21"/>
              </w:rPr>
            </w:pPr>
            <w:r w:rsidRPr="002B48C7">
              <w:rPr>
                <w:spacing w:val="-2"/>
                <w:sz w:val="21"/>
                <w:szCs w:val="21"/>
              </w:rPr>
              <w:t>Address of Employer:</w:t>
            </w:r>
          </w:p>
          <w:p w:rsidR="007E4CC2" w:rsidRPr="002B48C7" w:rsidRDefault="007E4CC2" w:rsidP="000B4460">
            <w:pPr>
              <w:rPr>
                <w:spacing w:val="-2"/>
                <w:sz w:val="21"/>
                <w:szCs w:val="21"/>
              </w:rPr>
            </w:pPr>
            <w:r w:rsidRPr="002B48C7">
              <w:rPr>
                <w:spacing w:val="-2"/>
                <w:sz w:val="21"/>
                <w:szCs w:val="21"/>
              </w:rPr>
              <w:t>Matter in dispute:</w:t>
            </w:r>
          </w:p>
        </w:tc>
        <w:tc>
          <w:tcPr>
            <w:tcW w:w="1710" w:type="dxa"/>
          </w:tcPr>
          <w:p w:rsidR="007E4CC2" w:rsidRPr="002B48C7" w:rsidRDefault="007E4CC2" w:rsidP="000B4460">
            <w:pPr>
              <w:rPr>
                <w:spacing w:val="-2"/>
                <w:sz w:val="21"/>
                <w:szCs w:val="21"/>
              </w:rPr>
            </w:pPr>
          </w:p>
          <w:p w:rsidR="007E4CC2" w:rsidRPr="002B48C7" w:rsidRDefault="007E4CC2" w:rsidP="000B4460">
            <w:pPr>
              <w:rPr>
                <w:spacing w:val="-2"/>
                <w:sz w:val="21"/>
                <w:szCs w:val="21"/>
              </w:rPr>
            </w:pPr>
            <w:r w:rsidRPr="002B48C7">
              <w:rPr>
                <w:spacing w:val="-2"/>
                <w:sz w:val="21"/>
                <w:szCs w:val="21"/>
              </w:rPr>
              <w:t>___________</w:t>
            </w:r>
          </w:p>
          <w:p w:rsidR="007E4CC2" w:rsidRPr="002B48C7" w:rsidRDefault="007E4CC2" w:rsidP="000B4460">
            <w:pPr>
              <w:rPr>
                <w:spacing w:val="-2"/>
                <w:sz w:val="21"/>
                <w:szCs w:val="21"/>
              </w:rPr>
            </w:pPr>
          </w:p>
        </w:tc>
      </w:tr>
    </w:tbl>
    <w:p w:rsidR="007E4CC2" w:rsidRPr="002B48C7" w:rsidRDefault="007E4CC2" w:rsidP="007E4CC2">
      <w:pPr>
        <w:jc w:val="center"/>
        <w:rPr>
          <w:b/>
          <w:sz w:val="20"/>
        </w:rPr>
      </w:pPr>
    </w:p>
    <w:p w:rsidR="007E4CC2" w:rsidRPr="002B48C7" w:rsidRDefault="007E4CC2" w:rsidP="007E4CC2">
      <w:pPr>
        <w:pStyle w:val="Technical4"/>
        <w:tabs>
          <w:tab w:val="clear" w:pos="-720"/>
        </w:tabs>
        <w:suppressAutoHyphens w:val="0"/>
        <w:jc w:val="center"/>
        <w:rPr>
          <w:sz w:val="24"/>
          <w:szCs w:val="24"/>
        </w:rPr>
      </w:pPr>
      <w:bookmarkStart w:id="358" w:name="_Toc163975055"/>
    </w:p>
    <w:p w:rsidR="00DA1C47" w:rsidRPr="002B48C7" w:rsidRDefault="00DA1C47" w:rsidP="007E4CC2">
      <w:pPr>
        <w:pStyle w:val="Technical4"/>
        <w:tabs>
          <w:tab w:val="clear" w:pos="-720"/>
        </w:tabs>
        <w:suppressAutoHyphens w:val="0"/>
        <w:jc w:val="center"/>
        <w:rPr>
          <w:sz w:val="24"/>
          <w:szCs w:val="24"/>
        </w:rPr>
      </w:pPr>
    </w:p>
    <w:p w:rsidR="00DA1C47" w:rsidRPr="002B48C7" w:rsidRDefault="00DA1C47" w:rsidP="007E4CC2">
      <w:pPr>
        <w:pStyle w:val="Technical4"/>
        <w:tabs>
          <w:tab w:val="clear" w:pos="-720"/>
        </w:tabs>
        <w:suppressAutoHyphens w:val="0"/>
        <w:jc w:val="center"/>
        <w:rPr>
          <w:sz w:val="24"/>
          <w:szCs w:val="24"/>
        </w:rPr>
      </w:pPr>
    </w:p>
    <w:p w:rsidR="00DA1C47" w:rsidRPr="002B48C7" w:rsidRDefault="00DA1C47" w:rsidP="007E4CC2">
      <w:pPr>
        <w:pStyle w:val="Technical4"/>
        <w:tabs>
          <w:tab w:val="clear" w:pos="-720"/>
        </w:tabs>
        <w:suppressAutoHyphens w:val="0"/>
        <w:jc w:val="center"/>
        <w:rPr>
          <w:sz w:val="24"/>
          <w:szCs w:val="24"/>
        </w:rPr>
      </w:pPr>
    </w:p>
    <w:p w:rsidR="00DA1C47" w:rsidRPr="002B48C7" w:rsidRDefault="00DA1C47" w:rsidP="007E4CC2">
      <w:pPr>
        <w:pStyle w:val="Technical4"/>
        <w:tabs>
          <w:tab w:val="clear" w:pos="-720"/>
        </w:tabs>
        <w:suppressAutoHyphens w:val="0"/>
        <w:jc w:val="center"/>
        <w:rPr>
          <w:sz w:val="24"/>
          <w:szCs w:val="24"/>
        </w:rPr>
      </w:pPr>
    </w:p>
    <w:p w:rsidR="007E4CC2" w:rsidRPr="002B48C7" w:rsidRDefault="00BB05F7" w:rsidP="007E4CC2">
      <w:pPr>
        <w:pStyle w:val="Technical4"/>
        <w:tabs>
          <w:tab w:val="clear" w:pos="-720"/>
        </w:tabs>
        <w:suppressAutoHyphens w:val="0"/>
        <w:jc w:val="center"/>
        <w:rPr>
          <w:sz w:val="24"/>
          <w:szCs w:val="24"/>
          <w:lang w:val="en-GB"/>
        </w:rPr>
      </w:pPr>
      <w:r w:rsidRPr="002B48C7">
        <w:rPr>
          <w:sz w:val="24"/>
          <w:szCs w:val="24"/>
        </w:rPr>
        <w:br w:type="page"/>
      </w:r>
      <w:r w:rsidR="007E4CC2" w:rsidRPr="002B48C7">
        <w:rPr>
          <w:sz w:val="24"/>
          <w:szCs w:val="24"/>
        </w:rPr>
        <w:t>Form – 3.1</w:t>
      </w:r>
    </w:p>
    <w:p w:rsidR="007E4CC2" w:rsidRPr="002B48C7" w:rsidRDefault="007E4CC2" w:rsidP="007E4CC2">
      <w:pPr>
        <w:pStyle w:val="Technical4"/>
        <w:tabs>
          <w:tab w:val="clear" w:pos="-720"/>
        </w:tabs>
        <w:suppressAutoHyphens w:val="0"/>
        <w:jc w:val="center"/>
        <w:rPr>
          <w:sz w:val="36"/>
          <w:szCs w:val="36"/>
          <w:lang w:val="en-GB"/>
        </w:rPr>
      </w:pPr>
      <w:r w:rsidRPr="002B48C7">
        <w:rPr>
          <w:sz w:val="36"/>
          <w:szCs w:val="36"/>
          <w:lang w:val="en-GB"/>
        </w:rPr>
        <w:t>Financial Situation</w:t>
      </w:r>
      <w:bookmarkEnd w:id="358"/>
    </w:p>
    <w:p w:rsidR="007E4CC2" w:rsidRPr="002B48C7" w:rsidRDefault="007E4CC2" w:rsidP="007E4CC2">
      <w:pPr>
        <w:pStyle w:val="SectionVHeader"/>
        <w:ind w:left="180"/>
        <w:rPr>
          <w:szCs w:val="36"/>
          <w:lang w:val="en-GB"/>
        </w:rPr>
      </w:pPr>
    </w:p>
    <w:p w:rsidR="007E4CC2" w:rsidRPr="002B48C7" w:rsidRDefault="007E4CC2" w:rsidP="007E4CC2">
      <w:pPr>
        <w:pStyle w:val="i"/>
        <w:suppressAutoHyphens w:val="0"/>
        <w:rPr>
          <w:rFonts w:ascii="Times New Roman" w:hAnsi="Times New Roman"/>
          <w:bCs/>
          <w:iCs/>
          <w:sz w:val="21"/>
          <w:szCs w:val="21"/>
          <w:lang w:val="en-GB"/>
        </w:rPr>
      </w:pPr>
      <w:r w:rsidRPr="002B48C7">
        <w:rPr>
          <w:rFonts w:ascii="Times New Roman" w:hAnsi="Times New Roman"/>
          <w:bCs/>
          <w:iCs/>
          <w:sz w:val="21"/>
          <w:szCs w:val="21"/>
          <w:lang w:val="en-GB"/>
        </w:rPr>
        <w:t xml:space="preserve">Each </w:t>
      </w:r>
      <w:r w:rsidR="00BF1562" w:rsidRPr="002B48C7">
        <w:rPr>
          <w:rFonts w:ascii="Times New Roman" w:hAnsi="Times New Roman"/>
          <w:bCs/>
          <w:iCs/>
          <w:sz w:val="21"/>
          <w:szCs w:val="21"/>
          <w:lang w:val="en-GB"/>
        </w:rPr>
        <w:t>Tenderer</w:t>
      </w:r>
      <w:r w:rsidRPr="002B48C7">
        <w:rPr>
          <w:rFonts w:ascii="Times New Roman" w:hAnsi="Times New Roman"/>
          <w:bCs/>
          <w:iCs/>
          <w:sz w:val="21"/>
          <w:szCs w:val="21"/>
          <w:lang w:val="en-GB"/>
        </w:rPr>
        <w:t xml:space="preserve"> or member of a JV must fill in this form.</w:t>
      </w:r>
    </w:p>
    <w:p w:rsidR="007E4CC2" w:rsidRPr="002B48C7" w:rsidRDefault="007E4CC2" w:rsidP="007E4CC2">
      <w:pPr>
        <w:rPr>
          <w:sz w:val="21"/>
          <w:szCs w:val="21"/>
          <w:lang w:val="en-GB"/>
        </w:rPr>
      </w:pPr>
    </w:p>
    <w:tbl>
      <w:tblPr>
        <w:tblW w:w="936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7E4CC2" w:rsidRPr="002B48C7" w:rsidTr="000B4460">
        <w:trPr>
          <w:cantSplit/>
          <w:trHeight w:val="504"/>
          <w:jc w:val="center"/>
        </w:trPr>
        <w:tc>
          <w:tcPr>
            <w:tcW w:w="2160" w:type="dxa"/>
            <w:tcBorders>
              <w:right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c>
          <w:tcPr>
            <w:tcW w:w="7200" w:type="dxa"/>
            <w:gridSpan w:val="5"/>
            <w:tcBorders>
              <w:top w:val="single" w:sz="4" w:space="0" w:color="auto"/>
              <w:left w:val="single" w:sz="4" w:space="0" w:color="auto"/>
              <w:bottom w:val="single" w:sz="4" w:space="0" w:color="auto"/>
              <w:right w:val="single" w:sz="4" w:space="0" w:color="auto"/>
            </w:tcBorders>
            <w:vAlign w:val="center"/>
          </w:tcPr>
          <w:p w:rsidR="007E4CC2" w:rsidRPr="002B48C7" w:rsidRDefault="007E4CC2" w:rsidP="00E479E4">
            <w:pPr>
              <w:spacing w:before="20" w:after="20"/>
              <w:jc w:val="center"/>
              <w:outlineLvl w:val="4"/>
              <w:rPr>
                <w:b/>
                <w:sz w:val="21"/>
                <w:szCs w:val="21"/>
                <w:lang w:val="en-GB"/>
              </w:rPr>
            </w:pPr>
            <w:r w:rsidRPr="002B48C7">
              <w:rPr>
                <w:b/>
                <w:sz w:val="21"/>
                <w:szCs w:val="21"/>
                <w:lang w:val="en-GB"/>
              </w:rPr>
              <w:t>Financial Data for Previous 5 Years [</w:t>
            </w:r>
            <w:r w:rsidR="00613E94" w:rsidRPr="002B48C7">
              <w:rPr>
                <w:b/>
                <w:sz w:val="21"/>
                <w:szCs w:val="21"/>
              </w:rPr>
              <w:t>GH</w:t>
            </w:r>
            <w:r w:rsidR="004725E7" w:rsidRPr="002B48C7">
              <w:rPr>
                <w:b/>
                <w:sz w:val="21"/>
                <w:szCs w:val="21"/>
              </w:rPr>
              <w:t>S</w:t>
            </w:r>
            <w:r w:rsidRPr="002B48C7">
              <w:rPr>
                <w:b/>
                <w:sz w:val="21"/>
                <w:szCs w:val="21"/>
                <w:lang w:val="en-GB"/>
              </w:rPr>
              <w:t xml:space="preserve"> Equivalent]</w:t>
            </w:r>
          </w:p>
        </w:tc>
      </w:tr>
      <w:tr w:rsidR="007E4CC2" w:rsidRPr="002B48C7" w:rsidTr="000B4460">
        <w:trPr>
          <w:cantSplit/>
          <w:trHeight w:val="504"/>
          <w:jc w:val="center"/>
        </w:trPr>
        <w:tc>
          <w:tcPr>
            <w:tcW w:w="2160" w:type="dxa"/>
            <w:tcBorders>
              <w:right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c>
          <w:tcPr>
            <w:tcW w:w="1440" w:type="dxa"/>
            <w:tcBorders>
              <w:top w:val="single" w:sz="4" w:space="0" w:color="auto"/>
              <w:left w:val="single" w:sz="4" w:space="0" w:color="auto"/>
              <w:bottom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r w:rsidRPr="002B48C7">
              <w:rPr>
                <w:b/>
                <w:sz w:val="21"/>
                <w:szCs w:val="21"/>
                <w:lang w:val="en-GB"/>
              </w:rPr>
              <w:t>Year 1:</w:t>
            </w:r>
            <w:r w:rsidRPr="002B48C7">
              <w:rPr>
                <w:b/>
                <w:sz w:val="21"/>
                <w:szCs w:val="21"/>
                <w:lang w:val="en-GB"/>
              </w:rPr>
              <w:tab/>
            </w:r>
          </w:p>
        </w:tc>
        <w:tc>
          <w:tcPr>
            <w:tcW w:w="1440" w:type="dxa"/>
            <w:tcBorders>
              <w:top w:val="single" w:sz="4" w:space="0" w:color="auto"/>
              <w:bottom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r w:rsidRPr="002B48C7">
              <w:rPr>
                <w:b/>
                <w:sz w:val="21"/>
                <w:szCs w:val="21"/>
                <w:lang w:val="en-GB"/>
              </w:rPr>
              <w:t>Year 2:</w:t>
            </w:r>
            <w:r w:rsidRPr="002B48C7">
              <w:rPr>
                <w:b/>
                <w:sz w:val="21"/>
                <w:szCs w:val="21"/>
                <w:lang w:val="en-GB"/>
              </w:rPr>
              <w:tab/>
            </w:r>
          </w:p>
        </w:tc>
        <w:tc>
          <w:tcPr>
            <w:tcW w:w="1440" w:type="dxa"/>
            <w:tcBorders>
              <w:top w:val="single" w:sz="4" w:space="0" w:color="auto"/>
              <w:bottom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r w:rsidRPr="002B48C7">
              <w:rPr>
                <w:b/>
                <w:sz w:val="21"/>
                <w:szCs w:val="21"/>
                <w:lang w:val="en-GB"/>
              </w:rPr>
              <w:t>Year 3:</w:t>
            </w:r>
          </w:p>
        </w:tc>
        <w:tc>
          <w:tcPr>
            <w:tcW w:w="1440" w:type="dxa"/>
            <w:tcBorders>
              <w:top w:val="single" w:sz="4" w:space="0" w:color="auto"/>
              <w:bottom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r w:rsidRPr="002B48C7">
              <w:rPr>
                <w:b/>
                <w:sz w:val="21"/>
                <w:szCs w:val="21"/>
                <w:lang w:val="en-GB"/>
              </w:rPr>
              <w:t>Year 4:</w:t>
            </w:r>
          </w:p>
        </w:tc>
        <w:tc>
          <w:tcPr>
            <w:tcW w:w="1440" w:type="dxa"/>
            <w:tcBorders>
              <w:top w:val="single" w:sz="4" w:space="0" w:color="auto"/>
              <w:bottom w:val="single" w:sz="4" w:space="0" w:color="auto"/>
              <w:right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r w:rsidRPr="002B48C7">
              <w:rPr>
                <w:b/>
                <w:sz w:val="21"/>
                <w:szCs w:val="21"/>
                <w:lang w:val="en-GB"/>
              </w:rPr>
              <w:t>Year 5:</w:t>
            </w:r>
            <w:r w:rsidRPr="002B48C7">
              <w:rPr>
                <w:b/>
                <w:sz w:val="21"/>
                <w:szCs w:val="21"/>
                <w:lang w:val="en-GB"/>
              </w:rPr>
              <w:tab/>
            </w:r>
          </w:p>
        </w:tc>
      </w:tr>
    </w:tbl>
    <w:p w:rsidR="007E4CC2" w:rsidRPr="002B48C7" w:rsidRDefault="007E4CC2" w:rsidP="007E4CC2">
      <w:pPr>
        <w:tabs>
          <w:tab w:val="center" w:pos="5400"/>
          <w:tab w:val="right" w:pos="9000"/>
        </w:tabs>
        <w:ind w:left="-57"/>
        <w:jc w:val="center"/>
        <w:rPr>
          <w:b/>
          <w:sz w:val="21"/>
          <w:szCs w:val="21"/>
          <w:lang w:val="en-GB"/>
        </w:rPr>
      </w:pPr>
    </w:p>
    <w:p w:rsidR="007E4CC2" w:rsidRPr="002B48C7" w:rsidRDefault="007E4CC2" w:rsidP="007E4CC2">
      <w:pPr>
        <w:tabs>
          <w:tab w:val="center" w:pos="5400"/>
          <w:tab w:val="right" w:pos="9000"/>
        </w:tabs>
        <w:ind w:left="-57"/>
        <w:jc w:val="center"/>
        <w:rPr>
          <w:b/>
          <w:sz w:val="21"/>
          <w:szCs w:val="21"/>
          <w:lang w:val="en-GB"/>
        </w:rPr>
      </w:pPr>
      <w:r w:rsidRPr="002B48C7">
        <w:rPr>
          <w:b/>
          <w:sz w:val="21"/>
          <w:szCs w:val="21"/>
          <w:lang w:val="en-GB"/>
        </w:rPr>
        <w:t>Information from Balance Sheet</w:t>
      </w:r>
    </w:p>
    <w:p w:rsidR="007E4CC2" w:rsidRPr="002B48C7" w:rsidRDefault="007E4CC2" w:rsidP="007E4CC2">
      <w:pPr>
        <w:tabs>
          <w:tab w:val="center" w:pos="5400"/>
          <w:tab w:val="right" w:pos="9000"/>
        </w:tabs>
        <w:ind w:left="-57"/>
        <w:jc w:val="center"/>
        <w:rPr>
          <w:b/>
          <w:sz w:val="21"/>
          <w:szCs w:val="21"/>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7E4CC2" w:rsidRPr="002B48C7" w:rsidTr="000B4460">
        <w:trPr>
          <w:cantSplit/>
          <w:trHeight w:val="504"/>
          <w:jc w:val="center"/>
        </w:trPr>
        <w:tc>
          <w:tcPr>
            <w:tcW w:w="2160" w:type="dxa"/>
            <w:tcBorders>
              <w:top w:val="single" w:sz="4" w:space="0" w:color="auto"/>
              <w:right w:val="double" w:sz="4" w:space="0" w:color="auto"/>
            </w:tcBorders>
            <w:vAlign w:val="center"/>
          </w:tcPr>
          <w:p w:rsidR="007E4CC2" w:rsidRPr="002B48C7" w:rsidRDefault="007E4CC2" w:rsidP="000B4460">
            <w:pPr>
              <w:tabs>
                <w:tab w:val="center" w:pos="5400"/>
                <w:tab w:val="right" w:pos="9000"/>
              </w:tabs>
              <w:ind w:left="-57"/>
              <w:rPr>
                <w:b/>
                <w:sz w:val="21"/>
                <w:szCs w:val="21"/>
                <w:lang w:val="en-GB"/>
              </w:rPr>
            </w:pPr>
            <w:r w:rsidRPr="002B48C7">
              <w:rPr>
                <w:b/>
                <w:sz w:val="21"/>
                <w:szCs w:val="21"/>
                <w:lang w:val="en-GB"/>
              </w:rPr>
              <w:t>Total Assets</w:t>
            </w:r>
          </w:p>
        </w:tc>
        <w:tc>
          <w:tcPr>
            <w:tcW w:w="1440" w:type="dxa"/>
            <w:tcBorders>
              <w:top w:val="single" w:sz="4" w:space="0" w:color="auto"/>
              <w:left w:val="doub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c>
          <w:tcPr>
            <w:tcW w:w="1440" w:type="dxa"/>
            <w:tcBorders>
              <w:top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c>
          <w:tcPr>
            <w:tcW w:w="1440" w:type="dxa"/>
            <w:tcBorders>
              <w:top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c>
          <w:tcPr>
            <w:tcW w:w="1440" w:type="dxa"/>
            <w:tcBorders>
              <w:top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c>
          <w:tcPr>
            <w:tcW w:w="1440" w:type="dxa"/>
            <w:tcBorders>
              <w:top w:val="single" w:sz="4" w:space="0" w:color="auto"/>
              <w:right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r>
      <w:tr w:rsidR="007E4CC2" w:rsidRPr="002B48C7" w:rsidTr="000B4460">
        <w:trPr>
          <w:cantSplit/>
          <w:trHeight w:val="504"/>
          <w:jc w:val="center"/>
        </w:trPr>
        <w:tc>
          <w:tcPr>
            <w:tcW w:w="2160" w:type="dxa"/>
            <w:tcBorders>
              <w:right w:val="double" w:sz="4" w:space="0" w:color="auto"/>
            </w:tcBorders>
            <w:vAlign w:val="center"/>
          </w:tcPr>
          <w:p w:rsidR="007E4CC2" w:rsidRPr="002B48C7" w:rsidRDefault="007E4CC2" w:rsidP="000B4460">
            <w:pPr>
              <w:tabs>
                <w:tab w:val="center" w:pos="5400"/>
                <w:tab w:val="right" w:pos="9000"/>
              </w:tabs>
              <w:ind w:left="-57"/>
              <w:rPr>
                <w:b/>
                <w:sz w:val="21"/>
                <w:szCs w:val="21"/>
                <w:lang w:val="en-GB"/>
              </w:rPr>
            </w:pPr>
            <w:r w:rsidRPr="002B48C7">
              <w:rPr>
                <w:b/>
                <w:sz w:val="21"/>
                <w:szCs w:val="21"/>
                <w:lang w:val="en-GB"/>
              </w:rPr>
              <w:t>Total Liabilities</w:t>
            </w:r>
          </w:p>
        </w:tc>
        <w:tc>
          <w:tcPr>
            <w:tcW w:w="1440" w:type="dxa"/>
            <w:tcBorders>
              <w:left w:val="doub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r>
      <w:tr w:rsidR="007E4CC2" w:rsidRPr="002B48C7" w:rsidTr="000B4460">
        <w:trPr>
          <w:cantSplit/>
          <w:trHeight w:val="504"/>
          <w:jc w:val="center"/>
        </w:trPr>
        <w:tc>
          <w:tcPr>
            <w:tcW w:w="2160" w:type="dxa"/>
            <w:tcBorders>
              <w:right w:val="double" w:sz="4" w:space="0" w:color="auto"/>
            </w:tcBorders>
            <w:vAlign w:val="center"/>
          </w:tcPr>
          <w:p w:rsidR="007E4CC2" w:rsidRPr="002B48C7" w:rsidRDefault="007E4CC2" w:rsidP="000B4460">
            <w:pPr>
              <w:tabs>
                <w:tab w:val="center" w:pos="5400"/>
                <w:tab w:val="right" w:pos="9000"/>
              </w:tabs>
              <w:ind w:left="-57"/>
              <w:rPr>
                <w:b/>
                <w:sz w:val="21"/>
                <w:szCs w:val="21"/>
                <w:lang w:val="en-GB"/>
              </w:rPr>
            </w:pPr>
            <w:r w:rsidRPr="002B48C7">
              <w:rPr>
                <w:b/>
                <w:sz w:val="21"/>
                <w:szCs w:val="21"/>
                <w:lang w:val="en-GB"/>
              </w:rPr>
              <w:t>Net Worth</w:t>
            </w:r>
          </w:p>
        </w:tc>
        <w:tc>
          <w:tcPr>
            <w:tcW w:w="1440" w:type="dxa"/>
            <w:tcBorders>
              <w:left w:val="doub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r>
      <w:tr w:rsidR="007E4CC2" w:rsidRPr="002B48C7" w:rsidTr="000B4460">
        <w:trPr>
          <w:cantSplit/>
          <w:trHeight w:val="504"/>
          <w:jc w:val="center"/>
        </w:trPr>
        <w:tc>
          <w:tcPr>
            <w:tcW w:w="2160" w:type="dxa"/>
            <w:tcBorders>
              <w:right w:val="double" w:sz="4" w:space="0" w:color="auto"/>
            </w:tcBorders>
            <w:vAlign w:val="center"/>
          </w:tcPr>
          <w:p w:rsidR="007E4CC2" w:rsidRPr="002B48C7" w:rsidRDefault="007E4CC2" w:rsidP="000B4460">
            <w:pPr>
              <w:tabs>
                <w:tab w:val="center" w:pos="5400"/>
                <w:tab w:val="right" w:pos="9000"/>
              </w:tabs>
              <w:ind w:left="-57"/>
              <w:rPr>
                <w:b/>
                <w:sz w:val="21"/>
                <w:szCs w:val="21"/>
                <w:lang w:val="en-GB"/>
              </w:rPr>
            </w:pPr>
            <w:r w:rsidRPr="002B48C7">
              <w:rPr>
                <w:b/>
                <w:sz w:val="21"/>
                <w:szCs w:val="21"/>
                <w:lang w:val="en-GB"/>
              </w:rPr>
              <w:t>Current Assets</w:t>
            </w:r>
          </w:p>
        </w:tc>
        <w:tc>
          <w:tcPr>
            <w:tcW w:w="1440" w:type="dxa"/>
            <w:tcBorders>
              <w:left w:val="doub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r>
      <w:tr w:rsidR="007E4CC2" w:rsidRPr="002B48C7" w:rsidTr="000B4460">
        <w:trPr>
          <w:cantSplit/>
          <w:trHeight w:val="504"/>
          <w:jc w:val="center"/>
        </w:trPr>
        <w:tc>
          <w:tcPr>
            <w:tcW w:w="2160" w:type="dxa"/>
            <w:tcBorders>
              <w:right w:val="double" w:sz="4" w:space="0" w:color="auto"/>
            </w:tcBorders>
            <w:vAlign w:val="center"/>
          </w:tcPr>
          <w:p w:rsidR="007E4CC2" w:rsidRPr="002B48C7" w:rsidRDefault="007E4CC2" w:rsidP="000B4460">
            <w:pPr>
              <w:tabs>
                <w:tab w:val="center" w:pos="5400"/>
                <w:tab w:val="right" w:pos="9000"/>
              </w:tabs>
              <w:ind w:left="-57"/>
              <w:rPr>
                <w:b/>
                <w:sz w:val="21"/>
                <w:szCs w:val="21"/>
                <w:lang w:val="en-GB"/>
              </w:rPr>
            </w:pPr>
            <w:r w:rsidRPr="002B48C7">
              <w:rPr>
                <w:b/>
                <w:sz w:val="21"/>
                <w:szCs w:val="21"/>
                <w:lang w:val="en-GB"/>
              </w:rPr>
              <w:t>Current Liabilities</w:t>
            </w:r>
          </w:p>
        </w:tc>
        <w:tc>
          <w:tcPr>
            <w:tcW w:w="1440" w:type="dxa"/>
            <w:tcBorders>
              <w:left w:val="doub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r>
    </w:tbl>
    <w:p w:rsidR="007E4CC2" w:rsidRPr="002B48C7" w:rsidRDefault="007E4CC2" w:rsidP="007E4CC2">
      <w:pPr>
        <w:tabs>
          <w:tab w:val="center" w:pos="5400"/>
          <w:tab w:val="right" w:pos="9000"/>
        </w:tabs>
        <w:ind w:left="-57"/>
        <w:jc w:val="center"/>
        <w:rPr>
          <w:b/>
          <w:sz w:val="21"/>
          <w:szCs w:val="21"/>
          <w:lang w:val="en-GB"/>
        </w:rPr>
      </w:pPr>
    </w:p>
    <w:p w:rsidR="007E4CC2" w:rsidRPr="002B48C7" w:rsidRDefault="007E4CC2" w:rsidP="007E4CC2">
      <w:pPr>
        <w:tabs>
          <w:tab w:val="center" w:pos="5400"/>
          <w:tab w:val="right" w:pos="9000"/>
        </w:tabs>
        <w:ind w:left="-57"/>
        <w:jc w:val="center"/>
        <w:rPr>
          <w:b/>
          <w:sz w:val="21"/>
          <w:szCs w:val="21"/>
          <w:lang w:val="en-GB"/>
        </w:rPr>
      </w:pPr>
      <w:r w:rsidRPr="002B48C7">
        <w:rPr>
          <w:b/>
          <w:sz w:val="21"/>
          <w:szCs w:val="21"/>
          <w:lang w:val="en-GB"/>
        </w:rPr>
        <w:t>Information from Income Statement</w:t>
      </w:r>
    </w:p>
    <w:p w:rsidR="007E4CC2" w:rsidRPr="002B48C7" w:rsidRDefault="007E4CC2" w:rsidP="007E4CC2">
      <w:pPr>
        <w:rPr>
          <w:bCs/>
          <w:sz w:val="21"/>
          <w:szCs w:val="21"/>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7E4CC2" w:rsidRPr="002B48C7" w:rsidTr="000B4460">
        <w:trPr>
          <w:cantSplit/>
          <w:trHeight w:val="504"/>
          <w:jc w:val="center"/>
        </w:trPr>
        <w:tc>
          <w:tcPr>
            <w:tcW w:w="2160" w:type="dxa"/>
            <w:tcBorders>
              <w:right w:val="double" w:sz="4" w:space="0" w:color="auto"/>
            </w:tcBorders>
            <w:vAlign w:val="center"/>
          </w:tcPr>
          <w:p w:rsidR="007E4CC2" w:rsidRPr="002B48C7" w:rsidRDefault="007E4CC2" w:rsidP="000B4460">
            <w:pPr>
              <w:tabs>
                <w:tab w:val="center" w:pos="5400"/>
                <w:tab w:val="right" w:pos="9000"/>
              </w:tabs>
              <w:ind w:left="-57"/>
              <w:rPr>
                <w:b/>
                <w:sz w:val="21"/>
                <w:szCs w:val="21"/>
                <w:lang w:val="en-GB"/>
              </w:rPr>
            </w:pPr>
            <w:r w:rsidRPr="002B48C7">
              <w:rPr>
                <w:b/>
                <w:sz w:val="21"/>
                <w:szCs w:val="21"/>
                <w:lang w:val="en-GB"/>
              </w:rPr>
              <w:t xml:space="preserve">Total Revenues </w:t>
            </w:r>
          </w:p>
        </w:tc>
        <w:tc>
          <w:tcPr>
            <w:tcW w:w="1440" w:type="dxa"/>
            <w:tcBorders>
              <w:left w:val="doub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r>
      <w:tr w:rsidR="007E4CC2" w:rsidRPr="002B48C7" w:rsidTr="000B4460">
        <w:trPr>
          <w:cantSplit/>
          <w:trHeight w:val="504"/>
          <w:jc w:val="center"/>
        </w:trPr>
        <w:tc>
          <w:tcPr>
            <w:tcW w:w="2160" w:type="dxa"/>
            <w:tcBorders>
              <w:right w:val="double" w:sz="4" w:space="0" w:color="auto"/>
            </w:tcBorders>
            <w:vAlign w:val="center"/>
          </w:tcPr>
          <w:p w:rsidR="007E4CC2" w:rsidRPr="002B48C7" w:rsidRDefault="007E4CC2" w:rsidP="000B4460">
            <w:pPr>
              <w:tabs>
                <w:tab w:val="center" w:pos="5400"/>
                <w:tab w:val="right" w:pos="9000"/>
              </w:tabs>
              <w:ind w:left="-57"/>
              <w:rPr>
                <w:b/>
                <w:sz w:val="21"/>
                <w:szCs w:val="21"/>
                <w:lang w:val="en-GB"/>
              </w:rPr>
            </w:pPr>
            <w:r w:rsidRPr="002B48C7">
              <w:rPr>
                <w:b/>
                <w:sz w:val="21"/>
                <w:szCs w:val="21"/>
                <w:lang w:val="en-GB"/>
              </w:rPr>
              <w:t>Profits Before Taxes</w:t>
            </w:r>
          </w:p>
        </w:tc>
        <w:tc>
          <w:tcPr>
            <w:tcW w:w="1440" w:type="dxa"/>
            <w:tcBorders>
              <w:left w:val="doub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r>
      <w:tr w:rsidR="007E4CC2" w:rsidRPr="002B48C7" w:rsidTr="000B4460">
        <w:trPr>
          <w:cantSplit/>
          <w:trHeight w:val="504"/>
          <w:jc w:val="center"/>
        </w:trPr>
        <w:tc>
          <w:tcPr>
            <w:tcW w:w="2160" w:type="dxa"/>
            <w:tcBorders>
              <w:right w:val="double" w:sz="4" w:space="0" w:color="auto"/>
            </w:tcBorders>
            <w:vAlign w:val="center"/>
          </w:tcPr>
          <w:p w:rsidR="007E4CC2" w:rsidRPr="002B48C7" w:rsidRDefault="007E4CC2" w:rsidP="000B4460">
            <w:pPr>
              <w:tabs>
                <w:tab w:val="center" w:pos="5400"/>
                <w:tab w:val="right" w:pos="9000"/>
              </w:tabs>
              <w:ind w:left="-57"/>
              <w:rPr>
                <w:bCs/>
                <w:sz w:val="21"/>
                <w:szCs w:val="21"/>
                <w:lang w:val="en-GB"/>
              </w:rPr>
            </w:pPr>
            <w:r w:rsidRPr="002B48C7">
              <w:rPr>
                <w:b/>
                <w:sz w:val="21"/>
                <w:szCs w:val="21"/>
                <w:lang w:val="en-GB"/>
              </w:rPr>
              <w:t>Profits After Taxes</w:t>
            </w:r>
          </w:p>
        </w:tc>
        <w:tc>
          <w:tcPr>
            <w:tcW w:w="1440" w:type="dxa"/>
            <w:tcBorders>
              <w:left w:val="doub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vAlign w:val="center"/>
          </w:tcPr>
          <w:p w:rsidR="007E4CC2" w:rsidRPr="002B48C7"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rsidR="007E4CC2" w:rsidRPr="002B48C7" w:rsidRDefault="007E4CC2" w:rsidP="000B4460">
            <w:pPr>
              <w:tabs>
                <w:tab w:val="center" w:pos="5400"/>
                <w:tab w:val="right" w:pos="9000"/>
              </w:tabs>
              <w:ind w:left="-57"/>
              <w:rPr>
                <w:b/>
                <w:sz w:val="21"/>
                <w:szCs w:val="21"/>
                <w:lang w:val="en-GB"/>
              </w:rPr>
            </w:pPr>
          </w:p>
        </w:tc>
      </w:tr>
    </w:tbl>
    <w:p w:rsidR="007E4CC2" w:rsidRPr="002B48C7" w:rsidRDefault="007E4CC2" w:rsidP="007E4CC2">
      <w:pPr>
        <w:rPr>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7E4CC2" w:rsidRPr="002B48C7" w:rsidTr="000B4460">
        <w:trPr>
          <w:cantSplit/>
          <w:trHeight w:val="672"/>
          <w:jc w:val="center"/>
        </w:trPr>
        <w:tc>
          <w:tcPr>
            <w:tcW w:w="9448" w:type="dxa"/>
            <w:tcBorders>
              <w:bottom w:val="single" w:sz="4" w:space="0" w:color="auto"/>
              <w:right w:val="single" w:sz="4" w:space="0" w:color="auto"/>
            </w:tcBorders>
            <w:vAlign w:val="center"/>
          </w:tcPr>
          <w:p w:rsidR="007E4CC2" w:rsidRPr="002B48C7" w:rsidRDefault="007E4CC2" w:rsidP="00097296">
            <w:pPr>
              <w:numPr>
                <w:ilvl w:val="0"/>
                <w:numId w:val="39"/>
              </w:numPr>
              <w:suppressAutoHyphens w:val="0"/>
              <w:overflowPunct/>
              <w:autoSpaceDE/>
              <w:autoSpaceDN/>
              <w:adjustRightInd/>
              <w:spacing w:before="120" w:after="120"/>
              <w:jc w:val="both"/>
              <w:textAlignment w:val="auto"/>
              <w:rPr>
                <w:sz w:val="20"/>
                <w:lang w:val="en-GB"/>
              </w:rPr>
            </w:pPr>
            <w:r w:rsidRPr="002B48C7">
              <w:rPr>
                <w:sz w:val="20"/>
                <w:lang w:val="en-GB"/>
              </w:rPr>
              <w:t>Attached are copies of financial statements (balance sheets including all related notes, and income statements) for the last 5 years, as indicated above, complying with the following conditions.</w:t>
            </w:r>
          </w:p>
          <w:p w:rsidR="007E4CC2" w:rsidRPr="002B48C7" w:rsidRDefault="007E4CC2" w:rsidP="00097296">
            <w:pPr>
              <w:numPr>
                <w:ilvl w:val="0"/>
                <w:numId w:val="38"/>
              </w:numPr>
              <w:suppressAutoHyphens w:val="0"/>
              <w:overflowPunct/>
              <w:autoSpaceDE/>
              <w:autoSpaceDN/>
              <w:adjustRightInd/>
              <w:spacing w:before="120" w:after="120"/>
              <w:ind w:left="702"/>
              <w:jc w:val="both"/>
              <w:textAlignment w:val="auto"/>
              <w:rPr>
                <w:sz w:val="20"/>
                <w:lang w:val="en-GB"/>
              </w:rPr>
            </w:pPr>
            <w:r w:rsidRPr="002B48C7">
              <w:rPr>
                <w:sz w:val="20"/>
                <w:lang w:val="en-GB"/>
              </w:rPr>
              <w:t xml:space="preserve">All such documents reflect the financial situation of the </w:t>
            </w:r>
            <w:r w:rsidR="00BF1562" w:rsidRPr="002B48C7">
              <w:rPr>
                <w:sz w:val="20"/>
                <w:lang w:val="en-GB"/>
              </w:rPr>
              <w:t>Tenderer</w:t>
            </w:r>
            <w:r w:rsidRPr="002B48C7">
              <w:rPr>
                <w:sz w:val="20"/>
                <w:lang w:val="en-GB"/>
              </w:rPr>
              <w:t xml:space="preserve"> or partner to a JV, and not sister or parent companies.</w:t>
            </w:r>
          </w:p>
          <w:p w:rsidR="007E4CC2" w:rsidRPr="002B48C7" w:rsidRDefault="007E4CC2" w:rsidP="00097296">
            <w:pPr>
              <w:numPr>
                <w:ilvl w:val="0"/>
                <w:numId w:val="38"/>
              </w:numPr>
              <w:suppressAutoHyphens w:val="0"/>
              <w:overflowPunct/>
              <w:autoSpaceDE/>
              <w:autoSpaceDN/>
              <w:adjustRightInd/>
              <w:spacing w:before="120" w:after="120"/>
              <w:ind w:left="702"/>
              <w:jc w:val="both"/>
              <w:textAlignment w:val="auto"/>
              <w:rPr>
                <w:sz w:val="20"/>
                <w:lang w:val="en-GB"/>
              </w:rPr>
            </w:pPr>
            <w:r w:rsidRPr="002B48C7">
              <w:rPr>
                <w:sz w:val="20"/>
                <w:lang w:val="en-GB"/>
              </w:rPr>
              <w:t>Historic financial statements must be audited by a certified accountant.</w:t>
            </w:r>
          </w:p>
          <w:p w:rsidR="007E4CC2" w:rsidRPr="002B48C7" w:rsidRDefault="007E4CC2" w:rsidP="00097296">
            <w:pPr>
              <w:numPr>
                <w:ilvl w:val="0"/>
                <w:numId w:val="38"/>
              </w:numPr>
              <w:suppressAutoHyphens w:val="0"/>
              <w:overflowPunct/>
              <w:autoSpaceDE/>
              <w:autoSpaceDN/>
              <w:adjustRightInd/>
              <w:spacing w:before="120" w:after="120"/>
              <w:ind w:left="702"/>
              <w:jc w:val="both"/>
              <w:textAlignment w:val="auto"/>
              <w:rPr>
                <w:sz w:val="20"/>
                <w:lang w:val="en-GB"/>
              </w:rPr>
            </w:pPr>
            <w:r w:rsidRPr="002B48C7">
              <w:rPr>
                <w:sz w:val="20"/>
                <w:lang w:val="en-GB"/>
              </w:rPr>
              <w:t>Historic financial statements must be complete, including all notes to the financial statements.</w:t>
            </w:r>
          </w:p>
          <w:p w:rsidR="007E4CC2" w:rsidRPr="002B48C7" w:rsidRDefault="007E4CC2" w:rsidP="00097296">
            <w:pPr>
              <w:numPr>
                <w:ilvl w:val="0"/>
                <w:numId w:val="38"/>
              </w:numPr>
              <w:suppressAutoHyphens w:val="0"/>
              <w:overflowPunct/>
              <w:autoSpaceDE/>
              <w:autoSpaceDN/>
              <w:adjustRightInd/>
              <w:spacing w:before="120" w:after="120"/>
              <w:ind w:left="702"/>
              <w:jc w:val="both"/>
              <w:textAlignment w:val="auto"/>
              <w:rPr>
                <w:sz w:val="20"/>
                <w:lang w:val="en-GB"/>
              </w:rPr>
            </w:pPr>
            <w:r w:rsidRPr="002B48C7">
              <w:rPr>
                <w:sz w:val="20"/>
                <w:lang w:val="en-GB"/>
              </w:rPr>
              <w:t>Historic financial statements must correspond to accounting periods already completed and audited (no statements for partial periods shall be requested or accepted).</w:t>
            </w:r>
          </w:p>
        </w:tc>
      </w:tr>
    </w:tbl>
    <w:p w:rsidR="007E4CC2" w:rsidRPr="002B48C7" w:rsidRDefault="007E4CC2" w:rsidP="007E4CC2"/>
    <w:p w:rsidR="007E4CC2" w:rsidRPr="002B48C7" w:rsidRDefault="007E4CC2" w:rsidP="007E4CC2">
      <w:pPr>
        <w:jc w:val="center"/>
        <w:rPr>
          <w:b/>
          <w:szCs w:val="24"/>
        </w:rPr>
      </w:pPr>
      <w:r w:rsidRPr="002B48C7">
        <w:rPr>
          <w:b/>
        </w:rPr>
        <w:br w:type="page"/>
      </w:r>
      <w:r w:rsidRPr="002B48C7">
        <w:rPr>
          <w:b/>
          <w:szCs w:val="24"/>
        </w:rPr>
        <w:t>Form – 3.2</w:t>
      </w:r>
    </w:p>
    <w:p w:rsidR="007E4CC2" w:rsidRPr="002B48C7" w:rsidRDefault="007E4CC2" w:rsidP="007E4CC2">
      <w:pPr>
        <w:pStyle w:val="SectionVHeader"/>
        <w:spacing w:after="120"/>
        <w:rPr>
          <w:szCs w:val="36"/>
          <w:lang w:val="en-GB"/>
        </w:rPr>
      </w:pPr>
      <w:bookmarkStart w:id="359" w:name="_Toc163975056"/>
      <w:r w:rsidRPr="002B48C7">
        <w:rPr>
          <w:szCs w:val="36"/>
          <w:lang w:val="en-GB"/>
        </w:rPr>
        <w:t>Average Annual Construction Turnover</w:t>
      </w:r>
      <w:bookmarkEnd w:id="359"/>
    </w:p>
    <w:p w:rsidR="007E4CC2" w:rsidRPr="002B48C7" w:rsidRDefault="007E4CC2" w:rsidP="007E4CC2">
      <w:pPr>
        <w:pStyle w:val="SectionVHeader"/>
        <w:jc w:val="left"/>
        <w:rPr>
          <w:sz w:val="20"/>
          <w:lang w:val="en-GB"/>
        </w:rPr>
      </w:pPr>
    </w:p>
    <w:p w:rsidR="007E4CC2" w:rsidRPr="002B48C7" w:rsidRDefault="007E4CC2" w:rsidP="007E4CC2">
      <w:pPr>
        <w:pStyle w:val="Header"/>
        <w:rPr>
          <w:bCs/>
          <w:iCs/>
          <w:sz w:val="21"/>
          <w:szCs w:val="21"/>
          <w:lang w:val="en-GB"/>
        </w:rPr>
      </w:pPr>
      <w:r w:rsidRPr="002B48C7">
        <w:rPr>
          <w:bCs/>
          <w:iCs/>
          <w:sz w:val="21"/>
          <w:szCs w:val="21"/>
          <w:lang w:val="en-GB"/>
        </w:rPr>
        <w:t xml:space="preserve">Each </w:t>
      </w:r>
      <w:r w:rsidR="00BF1562" w:rsidRPr="002B48C7">
        <w:rPr>
          <w:bCs/>
          <w:iCs/>
          <w:sz w:val="21"/>
          <w:szCs w:val="21"/>
          <w:lang w:val="en-GB"/>
        </w:rPr>
        <w:t>Tenderer</w:t>
      </w:r>
      <w:r w:rsidRPr="002B48C7">
        <w:rPr>
          <w:bCs/>
          <w:iCs/>
          <w:sz w:val="21"/>
          <w:szCs w:val="21"/>
          <w:lang w:val="en-GB"/>
        </w:rPr>
        <w:t xml:space="preserve"> or member of a JV must fill in this form.</w:t>
      </w:r>
    </w:p>
    <w:p w:rsidR="007E4CC2" w:rsidRPr="002B48C7" w:rsidRDefault="007E4CC2" w:rsidP="007E4CC2">
      <w:pPr>
        <w:pStyle w:val="Header"/>
        <w:rPr>
          <w:bCs/>
          <w:iCs/>
          <w:spacing w:val="-2"/>
          <w:sz w:val="21"/>
          <w:szCs w:val="21"/>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
        <w:gridCol w:w="3647"/>
        <w:gridCol w:w="1808"/>
        <w:gridCol w:w="2976"/>
      </w:tblGrid>
      <w:tr w:rsidR="007E4CC2" w:rsidRPr="002B48C7" w:rsidTr="000B4460">
        <w:trPr>
          <w:jc w:val="center"/>
        </w:trPr>
        <w:tc>
          <w:tcPr>
            <w:tcW w:w="9835" w:type="dxa"/>
            <w:gridSpan w:val="4"/>
          </w:tcPr>
          <w:p w:rsidR="007E4CC2" w:rsidRPr="002B48C7" w:rsidRDefault="007E4CC2" w:rsidP="000B4460">
            <w:pPr>
              <w:pStyle w:val="BodyText"/>
              <w:spacing w:before="60" w:after="60"/>
              <w:outlineLvl w:val="4"/>
              <w:rPr>
                <w:b/>
                <w:bCs/>
                <w:color w:val="auto"/>
                <w:sz w:val="21"/>
                <w:szCs w:val="21"/>
                <w:lang w:val="en-GB"/>
              </w:rPr>
            </w:pPr>
            <w:r w:rsidRPr="002B48C7">
              <w:rPr>
                <w:b/>
                <w:bCs/>
                <w:color w:val="auto"/>
                <w:sz w:val="21"/>
                <w:szCs w:val="21"/>
                <w:lang w:val="en-GB"/>
              </w:rPr>
              <w:t>Annual Turnover Data for the Last 5 Years  (Construction only)</w:t>
            </w:r>
          </w:p>
        </w:tc>
      </w:tr>
      <w:tr w:rsidR="007E4CC2" w:rsidRPr="002B48C7"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rsidR="007E4CC2" w:rsidRPr="002B48C7" w:rsidRDefault="007E4CC2" w:rsidP="000B4460">
            <w:pPr>
              <w:pStyle w:val="BodyText"/>
              <w:spacing w:before="60" w:after="60"/>
              <w:rPr>
                <w:b/>
                <w:bCs/>
                <w:color w:val="auto"/>
                <w:sz w:val="21"/>
                <w:szCs w:val="21"/>
                <w:lang w:val="en-GB"/>
              </w:rPr>
            </w:pPr>
            <w:r w:rsidRPr="002B48C7">
              <w:rPr>
                <w:b/>
                <w:bCs/>
                <w:color w:val="auto"/>
                <w:sz w:val="21"/>
                <w:szCs w:val="21"/>
                <w:lang w:val="en-GB"/>
              </w:rPr>
              <w:t>Year</w:t>
            </w:r>
          </w:p>
        </w:tc>
        <w:tc>
          <w:tcPr>
            <w:tcW w:w="3870" w:type="dxa"/>
            <w:tcBorders>
              <w:top w:val="single" w:sz="6" w:space="0" w:color="auto"/>
              <w:left w:val="single" w:sz="6" w:space="0" w:color="auto"/>
              <w:bottom w:val="double" w:sz="4" w:space="0" w:color="auto"/>
            </w:tcBorders>
          </w:tcPr>
          <w:p w:rsidR="007E4CC2" w:rsidRPr="002B48C7" w:rsidRDefault="007E4CC2" w:rsidP="000B4460">
            <w:pPr>
              <w:pStyle w:val="BodyText"/>
              <w:spacing w:before="60" w:after="60"/>
              <w:rPr>
                <w:b/>
                <w:bCs/>
                <w:color w:val="auto"/>
                <w:sz w:val="21"/>
                <w:szCs w:val="21"/>
                <w:lang w:val="en-GB"/>
              </w:rPr>
            </w:pPr>
            <w:r w:rsidRPr="002B48C7">
              <w:rPr>
                <w:b/>
                <w:bCs/>
                <w:color w:val="auto"/>
                <w:sz w:val="21"/>
                <w:szCs w:val="21"/>
                <w:lang w:val="en-GB"/>
              </w:rPr>
              <w:t>Amount</w:t>
            </w:r>
          </w:p>
          <w:p w:rsidR="007E4CC2" w:rsidRPr="002B48C7" w:rsidRDefault="007E4CC2" w:rsidP="000B4460">
            <w:pPr>
              <w:pStyle w:val="BodyText"/>
              <w:spacing w:before="60" w:after="60"/>
              <w:rPr>
                <w:b/>
                <w:bCs/>
                <w:color w:val="auto"/>
                <w:sz w:val="21"/>
                <w:szCs w:val="21"/>
                <w:lang w:val="en-GB"/>
              </w:rPr>
            </w:pPr>
            <w:r w:rsidRPr="002B48C7">
              <w:rPr>
                <w:b/>
                <w:bCs/>
                <w:color w:val="auto"/>
                <w:sz w:val="21"/>
                <w:szCs w:val="21"/>
                <w:lang w:val="en-GB"/>
              </w:rPr>
              <w:t>Currency</w:t>
            </w:r>
          </w:p>
        </w:tc>
        <w:tc>
          <w:tcPr>
            <w:tcW w:w="1875" w:type="dxa"/>
            <w:tcBorders>
              <w:top w:val="single" w:sz="6" w:space="0" w:color="auto"/>
              <w:left w:val="single" w:sz="6" w:space="0" w:color="auto"/>
              <w:bottom w:val="double" w:sz="4" w:space="0" w:color="auto"/>
            </w:tcBorders>
          </w:tcPr>
          <w:p w:rsidR="007E4CC2" w:rsidRPr="002B48C7" w:rsidRDefault="007E4CC2" w:rsidP="000B4460">
            <w:pPr>
              <w:pStyle w:val="BodyText"/>
              <w:spacing w:before="60" w:after="60"/>
              <w:rPr>
                <w:b/>
                <w:bCs/>
                <w:color w:val="auto"/>
                <w:sz w:val="21"/>
                <w:szCs w:val="21"/>
                <w:lang w:val="en-GB"/>
              </w:rPr>
            </w:pPr>
            <w:r w:rsidRPr="002B48C7">
              <w:rPr>
                <w:b/>
                <w:bCs/>
                <w:color w:val="auto"/>
                <w:sz w:val="21"/>
                <w:szCs w:val="21"/>
                <w:lang w:val="en-GB"/>
              </w:rPr>
              <w:t xml:space="preserve">Exchange </w:t>
            </w:r>
          </w:p>
          <w:p w:rsidR="007E4CC2" w:rsidRPr="002B48C7" w:rsidRDefault="007E4CC2" w:rsidP="000B4460">
            <w:pPr>
              <w:pStyle w:val="BodyText"/>
              <w:spacing w:before="60" w:after="60"/>
              <w:rPr>
                <w:b/>
                <w:bCs/>
                <w:color w:val="auto"/>
                <w:sz w:val="21"/>
                <w:szCs w:val="21"/>
                <w:lang w:val="en-GB"/>
              </w:rPr>
            </w:pPr>
            <w:r w:rsidRPr="002B48C7">
              <w:rPr>
                <w:b/>
                <w:bCs/>
                <w:color w:val="auto"/>
                <w:sz w:val="21"/>
                <w:szCs w:val="21"/>
                <w:lang w:val="en-GB"/>
              </w:rPr>
              <w:t>Rate</w:t>
            </w:r>
          </w:p>
        </w:tc>
        <w:tc>
          <w:tcPr>
            <w:tcW w:w="3132" w:type="dxa"/>
            <w:tcBorders>
              <w:top w:val="single" w:sz="6" w:space="0" w:color="auto"/>
              <w:left w:val="single" w:sz="6" w:space="0" w:color="auto"/>
              <w:bottom w:val="double" w:sz="4" w:space="0" w:color="auto"/>
              <w:right w:val="single" w:sz="6" w:space="0" w:color="auto"/>
            </w:tcBorders>
          </w:tcPr>
          <w:p w:rsidR="007E4CC2" w:rsidRPr="002B48C7" w:rsidRDefault="00613E94" w:rsidP="000B4460">
            <w:pPr>
              <w:pStyle w:val="BodyText"/>
              <w:spacing w:before="60" w:after="60"/>
              <w:rPr>
                <w:b/>
                <w:bCs/>
                <w:color w:val="auto"/>
                <w:sz w:val="21"/>
                <w:szCs w:val="21"/>
                <w:lang w:val="en-GB"/>
              </w:rPr>
            </w:pPr>
            <w:r w:rsidRPr="002B48C7">
              <w:rPr>
                <w:b/>
                <w:bCs/>
                <w:color w:val="auto"/>
                <w:sz w:val="21"/>
                <w:szCs w:val="21"/>
              </w:rPr>
              <w:t>GH</w:t>
            </w:r>
            <w:r w:rsidR="004725E7" w:rsidRPr="002B48C7">
              <w:rPr>
                <w:b/>
                <w:bCs/>
                <w:color w:val="auto"/>
                <w:sz w:val="21"/>
                <w:szCs w:val="21"/>
              </w:rPr>
              <w:t>S</w:t>
            </w:r>
          </w:p>
          <w:p w:rsidR="007E4CC2" w:rsidRPr="002B48C7" w:rsidRDefault="007E4CC2" w:rsidP="000B4460">
            <w:pPr>
              <w:pStyle w:val="BodyText"/>
              <w:spacing w:before="60" w:after="60"/>
              <w:rPr>
                <w:b/>
                <w:bCs/>
                <w:color w:val="auto"/>
                <w:sz w:val="21"/>
                <w:szCs w:val="21"/>
                <w:lang w:val="en-GB"/>
              </w:rPr>
            </w:pPr>
            <w:r w:rsidRPr="002B48C7">
              <w:rPr>
                <w:b/>
                <w:bCs/>
                <w:color w:val="auto"/>
                <w:sz w:val="21"/>
                <w:szCs w:val="21"/>
                <w:lang w:val="en-GB"/>
              </w:rPr>
              <w:t>Equivalent</w:t>
            </w:r>
          </w:p>
        </w:tc>
      </w:tr>
      <w:tr w:rsidR="007E4CC2" w:rsidRPr="002B48C7"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double" w:sz="4" w:space="0" w:color="auto"/>
              <w:lef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c>
          <w:tcPr>
            <w:tcW w:w="3870" w:type="dxa"/>
            <w:tcBorders>
              <w:top w:val="single" w:sz="6" w:space="0" w:color="auto"/>
              <w:lef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c>
          <w:tcPr>
            <w:tcW w:w="1875" w:type="dxa"/>
            <w:tcBorders>
              <w:top w:val="single" w:sz="6" w:space="0" w:color="auto"/>
              <w:lef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c>
          <w:tcPr>
            <w:tcW w:w="3132" w:type="dxa"/>
            <w:tcBorders>
              <w:top w:val="single" w:sz="6" w:space="0" w:color="auto"/>
              <w:left w:val="single" w:sz="6" w:space="0" w:color="auto"/>
              <w:righ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r>
      <w:tr w:rsidR="007E4CC2" w:rsidRPr="002B48C7"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c>
          <w:tcPr>
            <w:tcW w:w="3870" w:type="dxa"/>
            <w:tcBorders>
              <w:top w:val="single" w:sz="6" w:space="0" w:color="auto"/>
              <w:lef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c>
          <w:tcPr>
            <w:tcW w:w="1875" w:type="dxa"/>
            <w:tcBorders>
              <w:top w:val="single" w:sz="6" w:space="0" w:color="auto"/>
              <w:lef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c>
          <w:tcPr>
            <w:tcW w:w="3132" w:type="dxa"/>
            <w:tcBorders>
              <w:top w:val="single" w:sz="6" w:space="0" w:color="auto"/>
              <w:left w:val="single" w:sz="6" w:space="0" w:color="auto"/>
              <w:righ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r>
      <w:tr w:rsidR="007E4CC2" w:rsidRPr="002B48C7"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c>
          <w:tcPr>
            <w:tcW w:w="3870" w:type="dxa"/>
            <w:tcBorders>
              <w:top w:val="single" w:sz="6" w:space="0" w:color="auto"/>
              <w:lef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c>
          <w:tcPr>
            <w:tcW w:w="1875" w:type="dxa"/>
            <w:tcBorders>
              <w:top w:val="single" w:sz="6" w:space="0" w:color="auto"/>
              <w:lef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c>
          <w:tcPr>
            <w:tcW w:w="3132" w:type="dxa"/>
            <w:tcBorders>
              <w:top w:val="single" w:sz="6" w:space="0" w:color="auto"/>
              <w:left w:val="single" w:sz="6" w:space="0" w:color="auto"/>
              <w:righ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r>
      <w:tr w:rsidR="007E4CC2" w:rsidRPr="002B48C7"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c>
          <w:tcPr>
            <w:tcW w:w="3870" w:type="dxa"/>
            <w:tcBorders>
              <w:top w:val="single" w:sz="6" w:space="0" w:color="auto"/>
              <w:lef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c>
          <w:tcPr>
            <w:tcW w:w="1875" w:type="dxa"/>
            <w:tcBorders>
              <w:top w:val="single" w:sz="6" w:space="0" w:color="auto"/>
              <w:lef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c>
          <w:tcPr>
            <w:tcW w:w="3132" w:type="dxa"/>
            <w:tcBorders>
              <w:top w:val="single" w:sz="6" w:space="0" w:color="auto"/>
              <w:left w:val="single" w:sz="6" w:space="0" w:color="auto"/>
              <w:righ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r>
      <w:tr w:rsidR="007E4CC2" w:rsidRPr="002B48C7"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c>
          <w:tcPr>
            <w:tcW w:w="3870" w:type="dxa"/>
            <w:tcBorders>
              <w:top w:val="single" w:sz="6" w:space="0" w:color="auto"/>
              <w:lef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c>
          <w:tcPr>
            <w:tcW w:w="1875" w:type="dxa"/>
            <w:tcBorders>
              <w:top w:val="single" w:sz="6" w:space="0" w:color="auto"/>
              <w:lef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c>
          <w:tcPr>
            <w:tcW w:w="3132" w:type="dxa"/>
            <w:tcBorders>
              <w:top w:val="single" w:sz="6" w:space="0" w:color="auto"/>
              <w:left w:val="single" w:sz="6" w:space="0" w:color="auto"/>
              <w:bottom w:val="single" w:sz="18" w:space="0" w:color="auto"/>
              <w:right w:val="single" w:sz="6" w:space="0" w:color="auto"/>
            </w:tcBorders>
            <w:vAlign w:val="center"/>
          </w:tcPr>
          <w:p w:rsidR="007E4CC2" w:rsidRPr="002B48C7" w:rsidRDefault="007E4CC2" w:rsidP="000B4460">
            <w:pPr>
              <w:pStyle w:val="BodyText"/>
              <w:spacing w:before="60" w:after="60"/>
              <w:jc w:val="right"/>
              <w:rPr>
                <w:color w:val="auto"/>
                <w:sz w:val="21"/>
                <w:szCs w:val="21"/>
                <w:lang w:val="en-GB"/>
              </w:rPr>
            </w:pPr>
          </w:p>
        </w:tc>
      </w:tr>
      <w:tr w:rsidR="007E4CC2" w:rsidRPr="002B48C7"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rsidR="007E4CC2" w:rsidRPr="002B48C7" w:rsidRDefault="007E4CC2" w:rsidP="000B4460">
            <w:pPr>
              <w:pStyle w:val="BodyText"/>
              <w:spacing w:before="60" w:after="60"/>
              <w:rPr>
                <w:color w:val="auto"/>
                <w:sz w:val="21"/>
                <w:szCs w:val="21"/>
                <w:lang w:val="en-GB"/>
              </w:rPr>
            </w:pPr>
            <w:r w:rsidRPr="002B48C7">
              <w:rPr>
                <w:b/>
                <w:bCs/>
                <w:color w:val="auto"/>
                <w:sz w:val="21"/>
                <w:szCs w:val="21"/>
                <w:lang w:val="en-GB"/>
              </w:rPr>
              <w:t>Average Annual Construction Turnover</w:t>
            </w:r>
          </w:p>
        </w:tc>
        <w:tc>
          <w:tcPr>
            <w:tcW w:w="3132" w:type="dxa"/>
            <w:tcBorders>
              <w:top w:val="single" w:sz="18" w:space="0" w:color="auto"/>
              <w:left w:val="single" w:sz="18" w:space="0" w:color="auto"/>
              <w:bottom w:val="single" w:sz="18" w:space="0" w:color="auto"/>
              <w:right w:val="single" w:sz="18" w:space="0" w:color="auto"/>
            </w:tcBorders>
            <w:vAlign w:val="center"/>
          </w:tcPr>
          <w:p w:rsidR="007E4CC2" w:rsidRPr="002B48C7" w:rsidRDefault="007E4CC2" w:rsidP="000B4460">
            <w:pPr>
              <w:pStyle w:val="BodyText"/>
              <w:spacing w:before="60" w:after="60"/>
              <w:jc w:val="right"/>
              <w:rPr>
                <w:color w:val="auto"/>
                <w:sz w:val="21"/>
                <w:szCs w:val="21"/>
                <w:lang w:val="en-GB"/>
              </w:rPr>
            </w:pPr>
          </w:p>
        </w:tc>
      </w:tr>
    </w:tbl>
    <w:p w:rsidR="007E4CC2" w:rsidRPr="002B48C7" w:rsidRDefault="007E4CC2" w:rsidP="007E4CC2">
      <w:pPr>
        <w:rPr>
          <w:sz w:val="21"/>
          <w:szCs w:val="21"/>
          <w:lang w:val="en-GB"/>
        </w:rPr>
      </w:pPr>
    </w:p>
    <w:p w:rsidR="007E4CC2" w:rsidRPr="002B48C7" w:rsidRDefault="007E4CC2" w:rsidP="007E4CC2">
      <w:pPr>
        <w:pStyle w:val="BlockText"/>
        <w:ind w:left="0" w:firstLine="0"/>
        <w:rPr>
          <w:sz w:val="21"/>
          <w:szCs w:val="21"/>
          <w:lang w:val="en-GB"/>
        </w:rPr>
      </w:pPr>
      <w:r w:rsidRPr="002B48C7">
        <w:rPr>
          <w:sz w:val="21"/>
          <w:szCs w:val="21"/>
          <w:lang w:val="en-GB"/>
        </w:rPr>
        <w:t xml:space="preserve">The information supplied should be the Annual Construction Turnover of the </w:t>
      </w:r>
      <w:r w:rsidR="00BF1562" w:rsidRPr="002B48C7">
        <w:rPr>
          <w:sz w:val="21"/>
          <w:szCs w:val="21"/>
          <w:lang w:val="en-GB"/>
        </w:rPr>
        <w:t>Tenderer</w:t>
      </w:r>
      <w:r w:rsidRPr="002B48C7">
        <w:rPr>
          <w:sz w:val="21"/>
          <w:szCs w:val="21"/>
          <w:lang w:val="en-GB"/>
        </w:rPr>
        <w:t xml:space="preserve"> or each member of a JV in terms of the amounts billed to clients for each year for work in progress or completed</w:t>
      </w:r>
      <w:r w:rsidR="00F10A3E" w:rsidRPr="002B48C7">
        <w:rPr>
          <w:sz w:val="21"/>
          <w:szCs w:val="21"/>
          <w:lang w:val="en-GB"/>
        </w:rPr>
        <w:t>.</w:t>
      </w:r>
      <w:r w:rsidRPr="002B48C7">
        <w:rPr>
          <w:sz w:val="21"/>
          <w:szCs w:val="21"/>
          <w:lang w:val="en-GB"/>
        </w:rPr>
        <w:t xml:space="preserve"> </w:t>
      </w:r>
    </w:p>
    <w:p w:rsidR="007E4CC2" w:rsidRPr="002B48C7" w:rsidRDefault="007E4CC2" w:rsidP="007E4CC2">
      <w:pPr>
        <w:rPr>
          <w:sz w:val="20"/>
          <w:lang w:val="en-GB"/>
        </w:rPr>
      </w:pPr>
    </w:p>
    <w:p w:rsidR="007E4CC2" w:rsidRPr="002B48C7" w:rsidRDefault="007E4CC2" w:rsidP="007E4CC2">
      <w:pPr>
        <w:rPr>
          <w:sz w:val="20"/>
          <w:lang w:val="en-GB"/>
        </w:rPr>
      </w:pPr>
    </w:p>
    <w:p w:rsidR="007E4CC2" w:rsidRPr="002B48C7" w:rsidRDefault="007E4CC2" w:rsidP="007E4CC2">
      <w:pPr>
        <w:jc w:val="center"/>
        <w:rPr>
          <w:b/>
          <w:szCs w:val="24"/>
        </w:rPr>
      </w:pPr>
      <w:r w:rsidRPr="002B48C7">
        <w:rPr>
          <w:lang w:val="en-GB"/>
        </w:rPr>
        <w:br w:type="page"/>
      </w:r>
      <w:r w:rsidRPr="002B48C7">
        <w:rPr>
          <w:b/>
          <w:szCs w:val="24"/>
        </w:rPr>
        <w:t>Form - 3.3</w:t>
      </w:r>
    </w:p>
    <w:p w:rsidR="007E4CC2" w:rsidRPr="002B48C7" w:rsidRDefault="007E4CC2" w:rsidP="007E4CC2">
      <w:pPr>
        <w:pStyle w:val="S4-Header2"/>
        <w:rPr>
          <w:rStyle w:val="Table"/>
          <w:rFonts w:ascii="Times New Roman" w:hAnsi="Times New Roman"/>
          <w:b w:val="0"/>
          <w:spacing w:val="-2"/>
          <w:sz w:val="36"/>
          <w:szCs w:val="36"/>
        </w:rPr>
      </w:pPr>
      <w:r w:rsidRPr="002B48C7">
        <w:rPr>
          <w:sz w:val="36"/>
          <w:szCs w:val="36"/>
        </w:rPr>
        <w:t>Financial Resources</w:t>
      </w:r>
    </w:p>
    <w:p w:rsidR="007E4CC2" w:rsidRPr="002B48C7" w:rsidRDefault="007E4CC2" w:rsidP="007E4CC2">
      <w:pPr>
        <w:pStyle w:val="Head2"/>
        <w:widowControl/>
        <w:jc w:val="left"/>
        <w:rPr>
          <w:rStyle w:val="Table"/>
          <w:rFonts w:ascii="Times New Roman" w:hAnsi="Times New Roman"/>
          <w:spacing w:val="-2"/>
          <w:sz w:val="24"/>
          <w:szCs w:val="24"/>
        </w:rPr>
      </w:pPr>
    </w:p>
    <w:p w:rsidR="007E4CC2" w:rsidRPr="002B48C7" w:rsidRDefault="007E4CC2" w:rsidP="007E4CC2">
      <w:pPr>
        <w:spacing w:after="180"/>
        <w:rPr>
          <w:rStyle w:val="Table"/>
          <w:rFonts w:ascii="Times New Roman" w:hAnsi="Times New Roman"/>
          <w:spacing w:val="-2"/>
          <w:sz w:val="21"/>
          <w:szCs w:val="21"/>
        </w:rPr>
      </w:pPr>
      <w:r w:rsidRPr="002B48C7">
        <w:rPr>
          <w:rStyle w:val="Table"/>
          <w:rFonts w:ascii="Times New Roman" w:hAnsi="Times New Roman"/>
          <w:spacing w:val="-2"/>
          <w:sz w:val="21"/>
          <w:szCs w:val="21"/>
        </w:rPr>
        <w:t>Specify proposed sources of financing, such as liquid assets, unencumbered real assets, lines of credit, and other financial means, net of current commitments, available to meet the total construction cash flow demands of the subject contract or contracts as indicated in Sub-factor 3.3 of B. Qualification of Section III. Evaluation and</w:t>
      </w:r>
      <w:r w:rsidR="00B570B4" w:rsidRPr="002B48C7">
        <w:rPr>
          <w:rStyle w:val="Table"/>
          <w:rFonts w:ascii="Times New Roman" w:hAnsi="Times New Roman"/>
          <w:spacing w:val="-2"/>
          <w:sz w:val="21"/>
          <w:szCs w:val="21"/>
        </w:rPr>
        <w:t xml:space="preserve"> </w:t>
      </w:r>
      <w:r w:rsidRPr="002B48C7">
        <w:rPr>
          <w:rStyle w:val="Table"/>
          <w:rFonts w:ascii="Times New Roman" w:hAnsi="Times New Roman"/>
          <w:spacing w:val="-2"/>
          <w:sz w:val="21"/>
          <w:szCs w:val="21"/>
        </w:rPr>
        <w:t>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7E4CC2" w:rsidRPr="002B48C7" w:rsidTr="000B4460">
        <w:tblPrEx>
          <w:tblCellMar>
            <w:top w:w="0" w:type="dxa"/>
            <w:bottom w:w="0" w:type="dxa"/>
          </w:tblCellMar>
        </w:tblPrEx>
        <w:trPr>
          <w:cantSplit/>
        </w:trPr>
        <w:tc>
          <w:tcPr>
            <w:tcW w:w="6300" w:type="dxa"/>
            <w:tcBorders>
              <w:top w:val="single" w:sz="6" w:space="0" w:color="auto"/>
              <w:left w:val="single" w:sz="6" w:space="0" w:color="auto"/>
            </w:tcBorders>
          </w:tcPr>
          <w:p w:rsidR="007E4CC2" w:rsidRPr="002B48C7" w:rsidRDefault="007E4CC2" w:rsidP="000B4460">
            <w:pPr>
              <w:spacing w:after="71"/>
              <w:jc w:val="center"/>
              <w:rPr>
                <w:rStyle w:val="Table"/>
                <w:rFonts w:ascii="Times New Roman" w:hAnsi="Times New Roman"/>
                <w:b/>
                <w:spacing w:val="-2"/>
                <w:sz w:val="21"/>
                <w:szCs w:val="21"/>
              </w:rPr>
            </w:pPr>
            <w:r w:rsidRPr="002B48C7">
              <w:rPr>
                <w:rStyle w:val="Table"/>
                <w:rFonts w:ascii="Times New Roman" w:hAnsi="Times New Roman"/>
                <w:b/>
                <w:spacing w:val="-2"/>
                <w:sz w:val="21"/>
                <w:szCs w:val="21"/>
              </w:rPr>
              <w:t>Source of financing</w:t>
            </w:r>
          </w:p>
        </w:tc>
        <w:tc>
          <w:tcPr>
            <w:tcW w:w="2790" w:type="dxa"/>
            <w:tcBorders>
              <w:top w:val="single" w:sz="6" w:space="0" w:color="auto"/>
              <w:left w:val="single" w:sz="6" w:space="0" w:color="auto"/>
              <w:right w:val="single" w:sz="6" w:space="0" w:color="auto"/>
            </w:tcBorders>
          </w:tcPr>
          <w:p w:rsidR="007E4CC2" w:rsidRPr="002B48C7" w:rsidRDefault="007E4CC2" w:rsidP="00E479E4">
            <w:pPr>
              <w:spacing w:after="71"/>
              <w:rPr>
                <w:rStyle w:val="Table"/>
                <w:rFonts w:ascii="Times New Roman" w:hAnsi="Times New Roman"/>
                <w:b/>
                <w:spacing w:val="-2"/>
                <w:sz w:val="21"/>
                <w:szCs w:val="21"/>
              </w:rPr>
            </w:pPr>
            <w:r w:rsidRPr="002B48C7">
              <w:rPr>
                <w:rStyle w:val="Table"/>
                <w:rFonts w:ascii="Times New Roman" w:hAnsi="Times New Roman"/>
                <w:b/>
                <w:spacing w:val="-2"/>
                <w:sz w:val="21"/>
                <w:szCs w:val="21"/>
              </w:rPr>
              <w:t>Amount (</w:t>
            </w:r>
            <w:r w:rsidR="00613E94" w:rsidRPr="002B48C7">
              <w:rPr>
                <w:b/>
                <w:spacing w:val="-2"/>
                <w:sz w:val="21"/>
                <w:szCs w:val="21"/>
              </w:rPr>
              <w:t>GH</w:t>
            </w:r>
            <w:r w:rsidR="004725E7" w:rsidRPr="002B48C7">
              <w:rPr>
                <w:b/>
                <w:spacing w:val="-2"/>
                <w:sz w:val="21"/>
                <w:szCs w:val="21"/>
              </w:rPr>
              <w:t>S</w:t>
            </w:r>
            <w:r w:rsidRPr="002B48C7">
              <w:rPr>
                <w:rStyle w:val="Table"/>
                <w:rFonts w:ascii="Times New Roman" w:hAnsi="Times New Roman"/>
                <w:b/>
                <w:spacing w:val="-2"/>
                <w:sz w:val="21"/>
                <w:szCs w:val="21"/>
              </w:rPr>
              <w:t xml:space="preserve"> equivalent)</w:t>
            </w:r>
          </w:p>
        </w:tc>
      </w:tr>
      <w:tr w:rsidR="007E4CC2" w:rsidRPr="002B48C7" w:rsidTr="000B4460">
        <w:tblPrEx>
          <w:tblCellMar>
            <w:top w:w="0" w:type="dxa"/>
            <w:bottom w:w="0" w:type="dxa"/>
          </w:tblCellMar>
        </w:tblPrEx>
        <w:trPr>
          <w:cantSplit/>
        </w:trPr>
        <w:tc>
          <w:tcPr>
            <w:tcW w:w="630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1"/>
                <w:szCs w:val="21"/>
              </w:rPr>
            </w:pPr>
            <w:r w:rsidRPr="002B48C7">
              <w:rPr>
                <w:rStyle w:val="Table"/>
                <w:rFonts w:ascii="Times New Roman" w:hAnsi="Times New Roman"/>
                <w:spacing w:val="-2"/>
                <w:sz w:val="21"/>
                <w:szCs w:val="21"/>
              </w:rPr>
              <w:t>1.</w:t>
            </w:r>
          </w:p>
          <w:p w:rsidR="007E4CC2" w:rsidRPr="002B48C7" w:rsidRDefault="007E4CC2" w:rsidP="000B4460">
            <w:pPr>
              <w:spacing w:after="71"/>
              <w:rPr>
                <w:rStyle w:val="Table"/>
                <w:rFonts w:ascii="Times New Roman" w:hAnsi="Times New Roman"/>
                <w:spacing w:val="-2"/>
                <w:sz w:val="21"/>
                <w:szCs w:val="21"/>
              </w:rPr>
            </w:pPr>
          </w:p>
        </w:tc>
        <w:tc>
          <w:tcPr>
            <w:tcW w:w="2790" w:type="dxa"/>
            <w:tcBorders>
              <w:top w:val="single" w:sz="6" w:space="0" w:color="auto"/>
              <w:left w:val="single" w:sz="6" w:space="0" w:color="auto"/>
              <w:right w:val="single" w:sz="6" w:space="0" w:color="auto"/>
            </w:tcBorders>
          </w:tcPr>
          <w:p w:rsidR="007E4CC2" w:rsidRPr="002B48C7" w:rsidRDefault="007E4CC2" w:rsidP="000B4460">
            <w:pPr>
              <w:spacing w:after="71"/>
              <w:rPr>
                <w:rStyle w:val="Table"/>
                <w:rFonts w:ascii="Times New Roman" w:hAnsi="Times New Roman"/>
                <w:spacing w:val="-2"/>
                <w:sz w:val="21"/>
                <w:szCs w:val="21"/>
              </w:rPr>
            </w:pPr>
          </w:p>
        </w:tc>
      </w:tr>
      <w:tr w:rsidR="007E4CC2" w:rsidRPr="002B48C7" w:rsidTr="000B4460">
        <w:tblPrEx>
          <w:tblCellMar>
            <w:top w:w="0" w:type="dxa"/>
            <w:bottom w:w="0" w:type="dxa"/>
          </w:tblCellMar>
        </w:tblPrEx>
        <w:trPr>
          <w:cantSplit/>
        </w:trPr>
        <w:tc>
          <w:tcPr>
            <w:tcW w:w="630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1"/>
                <w:szCs w:val="21"/>
              </w:rPr>
            </w:pPr>
            <w:r w:rsidRPr="002B48C7">
              <w:rPr>
                <w:rStyle w:val="Table"/>
                <w:rFonts w:ascii="Times New Roman" w:hAnsi="Times New Roman"/>
                <w:spacing w:val="-2"/>
                <w:sz w:val="21"/>
                <w:szCs w:val="21"/>
              </w:rPr>
              <w:t>2.</w:t>
            </w:r>
          </w:p>
          <w:p w:rsidR="007E4CC2" w:rsidRPr="002B48C7" w:rsidRDefault="007E4CC2" w:rsidP="000B4460">
            <w:pPr>
              <w:spacing w:after="71"/>
              <w:rPr>
                <w:rStyle w:val="Table"/>
                <w:rFonts w:ascii="Times New Roman" w:hAnsi="Times New Roman"/>
                <w:spacing w:val="-2"/>
                <w:sz w:val="21"/>
                <w:szCs w:val="21"/>
              </w:rPr>
            </w:pPr>
          </w:p>
        </w:tc>
        <w:tc>
          <w:tcPr>
            <w:tcW w:w="2790" w:type="dxa"/>
            <w:tcBorders>
              <w:top w:val="single" w:sz="6" w:space="0" w:color="auto"/>
              <w:left w:val="single" w:sz="6" w:space="0" w:color="auto"/>
              <w:right w:val="single" w:sz="6" w:space="0" w:color="auto"/>
            </w:tcBorders>
          </w:tcPr>
          <w:p w:rsidR="007E4CC2" w:rsidRPr="002B48C7" w:rsidRDefault="007E4CC2" w:rsidP="000B4460">
            <w:pPr>
              <w:spacing w:after="71"/>
              <w:rPr>
                <w:rStyle w:val="Table"/>
                <w:rFonts w:ascii="Times New Roman" w:hAnsi="Times New Roman"/>
                <w:spacing w:val="-2"/>
                <w:sz w:val="21"/>
                <w:szCs w:val="21"/>
              </w:rPr>
            </w:pPr>
          </w:p>
        </w:tc>
      </w:tr>
      <w:tr w:rsidR="007E4CC2" w:rsidRPr="002B48C7" w:rsidTr="000B4460">
        <w:tblPrEx>
          <w:tblCellMar>
            <w:top w:w="0" w:type="dxa"/>
            <w:bottom w:w="0" w:type="dxa"/>
          </w:tblCellMar>
        </w:tblPrEx>
        <w:trPr>
          <w:cantSplit/>
        </w:trPr>
        <w:tc>
          <w:tcPr>
            <w:tcW w:w="630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1"/>
                <w:szCs w:val="21"/>
              </w:rPr>
            </w:pPr>
            <w:r w:rsidRPr="002B48C7">
              <w:rPr>
                <w:rStyle w:val="Table"/>
                <w:rFonts w:ascii="Times New Roman" w:hAnsi="Times New Roman"/>
                <w:spacing w:val="-2"/>
                <w:sz w:val="21"/>
                <w:szCs w:val="21"/>
              </w:rPr>
              <w:t>3.</w:t>
            </w:r>
          </w:p>
          <w:p w:rsidR="007E4CC2" w:rsidRPr="002B48C7" w:rsidRDefault="007E4CC2" w:rsidP="000B4460">
            <w:pPr>
              <w:spacing w:after="71"/>
              <w:rPr>
                <w:rStyle w:val="Table"/>
                <w:rFonts w:ascii="Times New Roman" w:hAnsi="Times New Roman"/>
                <w:spacing w:val="-2"/>
                <w:sz w:val="21"/>
                <w:szCs w:val="21"/>
              </w:rPr>
            </w:pPr>
          </w:p>
        </w:tc>
        <w:tc>
          <w:tcPr>
            <w:tcW w:w="2790" w:type="dxa"/>
            <w:tcBorders>
              <w:top w:val="single" w:sz="6" w:space="0" w:color="auto"/>
              <w:left w:val="single" w:sz="6" w:space="0" w:color="auto"/>
              <w:right w:val="single" w:sz="6" w:space="0" w:color="auto"/>
            </w:tcBorders>
          </w:tcPr>
          <w:p w:rsidR="007E4CC2" w:rsidRPr="002B48C7" w:rsidRDefault="007E4CC2" w:rsidP="000B4460">
            <w:pPr>
              <w:spacing w:after="71"/>
              <w:rPr>
                <w:rStyle w:val="Table"/>
                <w:rFonts w:ascii="Times New Roman" w:hAnsi="Times New Roman"/>
                <w:spacing w:val="-2"/>
                <w:sz w:val="21"/>
                <w:szCs w:val="21"/>
              </w:rPr>
            </w:pPr>
          </w:p>
        </w:tc>
      </w:tr>
      <w:tr w:rsidR="007E4CC2" w:rsidRPr="002B48C7" w:rsidTr="000B4460">
        <w:tblPrEx>
          <w:tblCellMar>
            <w:top w:w="0" w:type="dxa"/>
            <w:bottom w:w="0" w:type="dxa"/>
          </w:tblCellMar>
        </w:tblPrEx>
        <w:trPr>
          <w:cantSplit/>
        </w:trPr>
        <w:tc>
          <w:tcPr>
            <w:tcW w:w="6300" w:type="dxa"/>
            <w:tcBorders>
              <w:top w:val="single" w:sz="6" w:space="0" w:color="auto"/>
              <w:left w:val="single" w:sz="6" w:space="0" w:color="auto"/>
              <w:bottom w:val="single" w:sz="6" w:space="0" w:color="auto"/>
            </w:tcBorders>
          </w:tcPr>
          <w:p w:rsidR="007E4CC2" w:rsidRPr="002B48C7" w:rsidRDefault="007E4CC2" w:rsidP="000B4460">
            <w:pPr>
              <w:rPr>
                <w:rStyle w:val="Table"/>
                <w:rFonts w:ascii="Times New Roman" w:hAnsi="Times New Roman"/>
                <w:spacing w:val="-2"/>
                <w:sz w:val="21"/>
                <w:szCs w:val="21"/>
              </w:rPr>
            </w:pPr>
            <w:r w:rsidRPr="002B48C7">
              <w:rPr>
                <w:rStyle w:val="Table"/>
                <w:rFonts w:ascii="Times New Roman" w:hAnsi="Times New Roman"/>
                <w:spacing w:val="-2"/>
                <w:sz w:val="21"/>
                <w:szCs w:val="21"/>
              </w:rPr>
              <w:t>4.</w:t>
            </w:r>
          </w:p>
          <w:p w:rsidR="007E4CC2" w:rsidRPr="002B48C7" w:rsidRDefault="007E4CC2" w:rsidP="000B4460">
            <w:pPr>
              <w:spacing w:after="71"/>
              <w:rPr>
                <w:rStyle w:val="Table"/>
                <w:rFonts w:ascii="Times New Roman" w:hAnsi="Times New Roman"/>
                <w:spacing w:val="-2"/>
                <w:sz w:val="21"/>
                <w:szCs w:val="21"/>
              </w:rPr>
            </w:pPr>
          </w:p>
        </w:tc>
        <w:tc>
          <w:tcPr>
            <w:tcW w:w="2790"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spacing w:after="71"/>
              <w:rPr>
                <w:rStyle w:val="Table"/>
                <w:rFonts w:ascii="Times New Roman" w:hAnsi="Times New Roman"/>
                <w:spacing w:val="-2"/>
                <w:sz w:val="21"/>
                <w:szCs w:val="21"/>
              </w:rPr>
            </w:pPr>
          </w:p>
        </w:tc>
      </w:tr>
    </w:tbl>
    <w:p w:rsidR="007E4CC2" w:rsidRPr="002B48C7" w:rsidRDefault="007E4CC2" w:rsidP="007E4CC2">
      <w:pPr>
        <w:spacing w:after="120"/>
        <w:jc w:val="center"/>
        <w:rPr>
          <w:b/>
          <w:sz w:val="36"/>
        </w:rPr>
      </w:pPr>
    </w:p>
    <w:p w:rsidR="007E4CC2" w:rsidRPr="002B48C7" w:rsidRDefault="007E4CC2" w:rsidP="007E4CC2">
      <w:pPr>
        <w:jc w:val="center"/>
        <w:rPr>
          <w:rStyle w:val="Table"/>
          <w:rFonts w:ascii="Times New Roman" w:hAnsi="Times New Roman"/>
          <w:b/>
          <w:spacing w:val="-2"/>
          <w:sz w:val="24"/>
          <w:szCs w:val="24"/>
        </w:rPr>
      </w:pPr>
      <w:r w:rsidRPr="002B48C7">
        <w:br w:type="page"/>
      </w:r>
      <w:r w:rsidRPr="002B48C7">
        <w:rPr>
          <w:rStyle w:val="Table"/>
          <w:rFonts w:ascii="Times New Roman" w:hAnsi="Times New Roman"/>
          <w:b/>
          <w:spacing w:val="-2"/>
          <w:sz w:val="24"/>
          <w:szCs w:val="24"/>
        </w:rPr>
        <w:t>Form – 3.4</w:t>
      </w:r>
    </w:p>
    <w:p w:rsidR="007E4CC2" w:rsidRPr="002B48C7" w:rsidRDefault="007E4CC2" w:rsidP="007E4CC2">
      <w:pPr>
        <w:pStyle w:val="S4-Header2"/>
        <w:rPr>
          <w:sz w:val="36"/>
          <w:szCs w:val="36"/>
        </w:rPr>
      </w:pPr>
      <w:r w:rsidRPr="002B48C7">
        <w:rPr>
          <w:sz w:val="36"/>
          <w:szCs w:val="36"/>
        </w:rPr>
        <w:t>Current Contract Commitments / Works in Progress</w:t>
      </w:r>
    </w:p>
    <w:p w:rsidR="007E4CC2" w:rsidRPr="002B48C7" w:rsidRDefault="00BF1562" w:rsidP="007E4CC2">
      <w:pPr>
        <w:rPr>
          <w:rStyle w:val="Table"/>
          <w:rFonts w:ascii="Times New Roman" w:hAnsi="Times New Roman"/>
          <w:spacing w:val="-2"/>
          <w:sz w:val="21"/>
          <w:szCs w:val="21"/>
        </w:rPr>
      </w:pPr>
      <w:r w:rsidRPr="002B48C7">
        <w:rPr>
          <w:rStyle w:val="Table"/>
          <w:rFonts w:ascii="Times New Roman" w:hAnsi="Times New Roman"/>
          <w:spacing w:val="-2"/>
          <w:sz w:val="21"/>
          <w:szCs w:val="21"/>
        </w:rPr>
        <w:t>Tenderer</w:t>
      </w:r>
      <w:r w:rsidR="007E4CC2" w:rsidRPr="002B48C7">
        <w:rPr>
          <w:rStyle w:val="Table"/>
          <w:rFonts w:ascii="Times New Roman" w:hAnsi="Times New Roman"/>
          <w:spacing w:val="-2"/>
          <w:sz w:val="21"/>
          <w:szCs w:val="21"/>
        </w:rPr>
        <w:t>s and each member of a JV/Consortium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rsidR="007E4CC2" w:rsidRPr="002B48C7" w:rsidRDefault="007E4CC2" w:rsidP="007E4CC2">
      <w:pPr>
        <w:rPr>
          <w:rStyle w:val="Table"/>
          <w:rFonts w:ascii="Times New Roman" w:hAnsi="Times New Roman"/>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7E4CC2" w:rsidRPr="002B48C7"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rPr>
                <w:rStyle w:val="Table"/>
                <w:rFonts w:ascii="Times New Roman" w:hAnsi="Times New Roman"/>
                <w:b/>
                <w:spacing w:val="-2"/>
              </w:rPr>
            </w:pPr>
            <w:r w:rsidRPr="002B48C7">
              <w:rPr>
                <w:rStyle w:val="Table"/>
                <w:rFonts w:ascii="Times New Roman" w:hAnsi="Times New Roman"/>
                <w:b/>
                <w:spacing w:val="-2"/>
              </w:rPr>
              <w:t>Name of contract</w:t>
            </w:r>
          </w:p>
        </w:tc>
        <w:tc>
          <w:tcPr>
            <w:tcW w:w="1620" w:type="dxa"/>
            <w:tcBorders>
              <w:top w:val="single" w:sz="6" w:space="0" w:color="auto"/>
            </w:tcBorders>
          </w:tcPr>
          <w:p w:rsidR="007E4CC2" w:rsidRPr="002B48C7" w:rsidRDefault="007E4CC2" w:rsidP="000B4460">
            <w:pPr>
              <w:rPr>
                <w:rStyle w:val="Table"/>
                <w:rFonts w:ascii="Times New Roman" w:hAnsi="Times New Roman"/>
                <w:b/>
                <w:spacing w:val="-2"/>
              </w:rPr>
            </w:pPr>
            <w:r w:rsidRPr="002B48C7">
              <w:rPr>
                <w:rStyle w:val="Table"/>
                <w:rFonts w:ascii="Times New Roman" w:hAnsi="Times New Roman"/>
                <w:b/>
                <w:spacing w:val="-2"/>
              </w:rPr>
              <w:t>Employer, contact address/tel/fax</w:t>
            </w:r>
          </w:p>
        </w:tc>
        <w:tc>
          <w:tcPr>
            <w:tcW w:w="1800" w:type="dxa"/>
            <w:tcBorders>
              <w:top w:val="single" w:sz="6" w:space="0" w:color="auto"/>
              <w:left w:val="single" w:sz="6" w:space="0" w:color="auto"/>
            </w:tcBorders>
          </w:tcPr>
          <w:p w:rsidR="007E4CC2" w:rsidRPr="002B48C7" w:rsidRDefault="007E4CC2" w:rsidP="00E479E4">
            <w:pPr>
              <w:rPr>
                <w:rStyle w:val="Table"/>
                <w:rFonts w:ascii="Times New Roman" w:hAnsi="Times New Roman"/>
                <w:b/>
                <w:spacing w:val="-2"/>
              </w:rPr>
            </w:pPr>
            <w:r w:rsidRPr="002B48C7">
              <w:rPr>
                <w:rStyle w:val="Table"/>
                <w:rFonts w:ascii="Times New Roman" w:hAnsi="Times New Roman"/>
                <w:b/>
                <w:spacing w:val="-2"/>
              </w:rPr>
              <w:t xml:space="preserve">Value of outstanding work (current </w:t>
            </w:r>
            <w:r w:rsidR="00613E94" w:rsidRPr="002B48C7">
              <w:rPr>
                <w:b/>
                <w:spacing w:val="-2"/>
                <w:sz w:val="20"/>
              </w:rPr>
              <w:t>GH</w:t>
            </w:r>
            <w:r w:rsidR="004725E7" w:rsidRPr="002B48C7">
              <w:rPr>
                <w:b/>
                <w:spacing w:val="-2"/>
                <w:sz w:val="20"/>
              </w:rPr>
              <w:t>S</w:t>
            </w:r>
            <w:r w:rsidRPr="002B48C7">
              <w:rPr>
                <w:rStyle w:val="Table"/>
                <w:rFonts w:ascii="Times New Roman" w:hAnsi="Times New Roman"/>
                <w:b/>
                <w:spacing w:val="-2"/>
              </w:rPr>
              <w:t xml:space="preserve"> equivalent)</w:t>
            </w:r>
          </w:p>
        </w:tc>
        <w:tc>
          <w:tcPr>
            <w:tcW w:w="1800" w:type="dxa"/>
            <w:tcBorders>
              <w:top w:val="single" w:sz="6" w:space="0" w:color="auto"/>
              <w:left w:val="single" w:sz="6" w:space="0" w:color="auto"/>
            </w:tcBorders>
          </w:tcPr>
          <w:p w:rsidR="007E4CC2" w:rsidRPr="002B48C7" w:rsidRDefault="007E4CC2" w:rsidP="000B4460">
            <w:pPr>
              <w:rPr>
                <w:rStyle w:val="Table"/>
                <w:rFonts w:ascii="Times New Roman" w:hAnsi="Times New Roman"/>
                <w:b/>
                <w:spacing w:val="-2"/>
              </w:rPr>
            </w:pPr>
            <w:r w:rsidRPr="002B48C7">
              <w:rPr>
                <w:rStyle w:val="Table"/>
                <w:rFonts w:ascii="Times New Roman" w:hAnsi="Times New Roman"/>
                <w:b/>
                <w:spacing w:val="-2"/>
              </w:rPr>
              <w:t>Estimated completion date</w:t>
            </w:r>
          </w:p>
        </w:tc>
        <w:tc>
          <w:tcPr>
            <w:tcW w:w="1800" w:type="dxa"/>
            <w:tcBorders>
              <w:top w:val="single" w:sz="6" w:space="0" w:color="auto"/>
              <w:left w:val="single" w:sz="6" w:space="0" w:color="auto"/>
              <w:bottom w:val="single" w:sz="6" w:space="0" w:color="auto"/>
              <w:right w:val="single" w:sz="6" w:space="0" w:color="auto"/>
            </w:tcBorders>
          </w:tcPr>
          <w:p w:rsidR="007E4CC2" w:rsidRPr="002B48C7" w:rsidRDefault="007E4CC2" w:rsidP="00E479E4">
            <w:pPr>
              <w:rPr>
                <w:rStyle w:val="Table"/>
                <w:rFonts w:ascii="Times New Roman" w:hAnsi="Times New Roman"/>
                <w:b/>
                <w:spacing w:val="-2"/>
              </w:rPr>
            </w:pPr>
            <w:r w:rsidRPr="002B48C7">
              <w:rPr>
                <w:rStyle w:val="Table"/>
                <w:rFonts w:ascii="Times New Roman" w:hAnsi="Times New Roman"/>
                <w:b/>
                <w:spacing w:val="-2"/>
              </w:rPr>
              <w:t>Average monthly invoicing over last six months</w:t>
            </w:r>
            <w:r w:rsidRPr="002B48C7">
              <w:rPr>
                <w:rStyle w:val="Table"/>
                <w:rFonts w:ascii="Times New Roman" w:hAnsi="Times New Roman"/>
                <w:b/>
                <w:spacing w:val="-2"/>
              </w:rPr>
              <w:br/>
              <w:t>(</w:t>
            </w:r>
            <w:r w:rsidR="00613E94" w:rsidRPr="002B48C7">
              <w:rPr>
                <w:b/>
                <w:spacing w:val="-2"/>
                <w:sz w:val="20"/>
              </w:rPr>
              <w:t>GH</w:t>
            </w:r>
            <w:r w:rsidR="004725E7" w:rsidRPr="002B48C7">
              <w:rPr>
                <w:b/>
                <w:spacing w:val="-2"/>
                <w:sz w:val="20"/>
              </w:rPr>
              <w:t>S</w:t>
            </w:r>
            <w:r w:rsidRPr="002B48C7">
              <w:rPr>
                <w:rStyle w:val="Table"/>
                <w:rFonts w:ascii="Times New Roman" w:hAnsi="Times New Roman"/>
                <w:b/>
                <w:spacing w:val="-2"/>
              </w:rPr>
              <w:t>/month)</w:t>
            </w:r>
          </w:p>
        </w:tc>
      </w:tr>
      <w:tr w:rsidR="007E4CC2" w:rsidRPr="002B48C7"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rPr>
                <w:rStyle w:val="Table"/>
                <w:rFonts w:ascii="Times New Roman" w:hAnsi="Times New Roman"/>
                <w:spacing w:val="-2"/>
                <w:sz w:val="24"/>
                <w:szCs w:val="24"/>
              </w:rPr>
            </w:pPr>
            <w:r w:rsidRPr="002B48C7">
              <w:rPr>
                <w:rStyle w:val="Table"/>
                <w:rFonts w:ascii="Times New Roman" w:hAnsi="Times New Roman"/>
                <w:spacing w:val="-2"/>
                <w:sz w:val="24"/>
                <w:szCs w:val="24"/>
              </w:rPr>
              <w:t>1.</w:t>
            </w:r>
          </w:p>
          <w:p w:rsidR="007E4CC2" w:rsidRPr="002B48C7" w:rsidRDefault="007E4CC2" w:rsidP="000B4460">
            <w:pPr>
              <w:rPr>
                <w:rStyle w:val="Table"/>
                <w:rFonts w:ascii="Times New Roman" w:hAnsi="Times New Roman"/>
                <w:spacing w:val="-2"/>
                <w:sz w:val="24"/>
                <w:szCs w:val="24"/>
              </w:rPr>
            </w:pPr>
          </w:p>
        </w:tc>
        <w:tc>
          <w:tcPr>
            <w:tcW w:w="1620" w:type="dxa"/>
            <w:tcBorders>
              <w:top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rPr>
                <w:rStyle w:val="Table"/>
                <w:rFonts w:ascii="Times New Roman" w:hAnsi="Times New Roman"/>
                <w:spacing w:val="-2"/>
                <w:sz w:val="24"/>
                <w:szCs w:val="24"/>
              </w:rPr>
            </w:pPr>
          </w:p>
        </w:tc>
      </w:tr>
      <w:tr w:rsidR="007E4CC2" w:rsidRPr="002B48C7"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rPr>
                <w:rStyle w:val="Table"/>
                <w:rFonts w:ascii="Times New Roman" w:hAnsi="Times New Roman"/>
                <w:spacing w:val="-2"/>
                <w:sz w:val="24"/>
                <w:szCs w:val="24"/>
              </w:rPr>
            </w:pPr>
            <w:r w:rsidRPr="002B48C7">
              <w:rPr>
                <w:rStyle w:val="Table"/>
                <w:rFonts w:ascii="Times New Roman" w:hAnsi="Times New Roman"/>
                <w:spacing w:val="-2"/>
                <w:sz w:val="24"/>
                <w:szCs w:val="24"/>
              </w:rPr>
              <w:t>2.</w:t>
            </w:r>
          </w:p>
          <w:p w:rsidR="007E4CC2" w:rsidRPr="002B48C7" w:rsidRDefault="007E4CC2" w:rsidP="000B4460">
            <w:pPr>
              <w:rPr>
                <w:rStyle w:val="Table"/>
                <w:rFonts w:ascii="Times New Roman" w:hAnsi="Times New Roman"/>
                <w:spacing w:val="-2"/>
                <w:sz w:val="24"/>
                <w:szCs w:val="24"/>
              </w:rPr>
            </w:pPr>
          </w:p>
        </w:tc>
        <w:tc>
          <w:tcPr>
            <w:tcW w:w="1620" w:type="dxa"/>
            <w:tcBorders>
              <w:top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rPr>
                <w:rStyle w:val="Table"/>
                <w:rFonts w:ascii="Times New Roman" w:hAnsi="Times New Roman"/>
                <w:spacing w:val="-2"/>
                <w:sz w:val="24"/>
                <w:szCs w:val="24"/>
              </w:rPr>
            </w:pPr>
          </w:p>
        </w:tc>
      </w:tr>
      <w:tr w:rsidR="007E4CC2" w:rsidRPr="002B48C7"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rPr>
                <w:rStyle w:val="Table"/>
                <w:rFonts w:ascii="Times New Roman" w:hAnsi="Times New Roman"/>
                <w:spacing w:val="-2"/>
                <w:sz w:val="24"/>
                <w:szCs w:val="24"/>
              </w:rPr>
            </w:pPr>
            <w:r w:rsidRPr="002B48C7">
              <w:rPr>
                <w:rStyle w:val="Table"/>
                <w:rFonts w:ascii="Times New Roman" w:hAnsi="Times New Roman"/>
                <w:spacing w:val="-2"/>
                <w:sz w:val="24"/>
                <w:szCs w:val="24"/>
              </w:rPr>
              <w:t>3.</w:t>
            </w:r>
          </w:p>
          <w:p w:rsidR="007E4CC2" w:rsidRPr="002B48C7" w:rsidRDefault="007E4CC2" w:rsidP="000B4460">
            <w:pPr>
              <w:rPr>
                <w:rStyle w:val="Table"/>
                <w:rFonts w:ascii="Times New Roman" w:hAnsi="Times New Roman"/>
                <w:spacing w:val="-2"/>
                <w:sz w:val="24"/>
                <w:szCs w:val="24"/>
              </w:rPr>
            </w:pPr>
          </w:p>
        </w:tc>
        <w:tc>
          <w:tcPr>
            <w:tcW w:w="1620" w:type="dxa"/>
            <w:tcBorders>
              <w:top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rPr>
                <w:rStyle w:val="Table"/>
                <w:rFonts w:ascii="Times New Roman" w:hAnsi="Times New Roman"/>
                <w:spacing w:val="-2"/>
                <w:sz w:val="24"/>
                <w:szCs w:val="24"/>
              </w:rPr>
            </w:pPr>
          </w:p>
        </w:tc>
      </w:tr>
      <w:tr w:rsidR="007E4CC2" w:rsidRPr="002B48C7"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rPr>
                <w:rStyle w:val="Table"/>
                <w:rFonts w:ascii="Times New Roman" w:hAnsi="Times New Roman"/>
                <w:spacing w:val="-2"/>
                <w:sz w:val="24"/>
                <w:szCs w:val="24"/>
              </w:rPr>
            </w:pPr>
            <w:r w:rsidRPr="002B48C7">
              <w:rPr>
                <w:rStyle w:val="Table"/>
                <w:rFonts w:ascii="Times New Roman" w:hAnsi="Times New Roman"/>
                <w:spacing w:val="-2"/>
                <w:sz w:val="24"/>
                <w:szCs w:val="24"/>
              </w:rPr>
              <w:t>4.</w:t>
            </w:r>
          </w:p>
          <w:p w:rsidR="007E4CC2" w:rsidRPr="002B48C7" w:rsidRDefault="007E4CC2" w:rsidP="000B4460">
            <w:pPr>
              <w:rPr>
                <w:rStyle w:val="Table"/>
                <w:rFonts w:ascii="Times New Roman" w:hAnsi="Times New Roman"/>
                <w:spacing w:val="-2"/>
                <w:sz w:val="24"/>
                <w:szCs w:val="24"/>
              </w:rPr>
            </w:pPr>
          </w:p>
        </w:tc>
        <w:tc>
          <w:tcPr>
            <w:tcW w:w="1620" w:type="dxa"/>
            <w:tcBorders>
              <w:top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rPr>
                <w:rStyle w:val="Table"/>
                <w:rFonts w:ascii="Times New Roman" w:hAnsi="Times New Roman"/>
                <w:spacing w:val="-2"/>
                <w:sz w:val="24"/>
                <w:szCs w:val="24"/>
              </w:rPr>
            </w:pPr>
          </w:p>
        </w:tc>
      </w:tr>
      <w:tr w:rsidR="007E4CC2" w:rsidRPr="002B48C7"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rPr>
                <w:rStyle w:val="Table"/>
                <w:rFonts w:ascii="Times New Roman" w:hAnsi="Times New Roman"/>
                <w:spacing w:val="-2"/>
                <w:sz w:val="24"/>
                <w:szCs w:val="24"/>
              </w:rPr>
            </w:pPr>
            <w:r w:rsidRPr="002B48C7">
              <w:rPr>
                <w:rStyle w:val="Table"/>
                <w:rFonts w:ascii="Times New Roman" w:hAnsi="Times New Roman"/>
                <w:spacing w:val="-2"/>
                <w:sz w:val="24"/>
                <w:szCs w:val="24"/>
              </w:rPr>
              <w:t>5.</w:t>
            </w:r>
          </w:p>
          <w:p w:rsidR="007E4CC2" w:rsidRPr="002B48C7" w:rsidRDefault="007E4CC2" w:rsidP="000B4460">
            <w:pPr>
              <w:rPr>
                <w:rStyle w:val="Table"/>
                <w:rFonts w:ascii="Times New Roman" w:hAnsi="Times New Roman"/>
                <w:spacing w:val="-2"/>
                <w:sz w:val="24"/>
                <w:szCs w:val="24"/>
              </w:rPr>
            </w:pPr>
          </w:p>
        </w:tc>
        <w:tc>
          <w:tcPr>
            <w:tcW w:w="1620" w:type="dxa"/>
            <w:tcBorders>
              <w:top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rPr>
                <w:rStyle w:val="Table"/>
                <w:rFonts w:ascii="Times New Roman" w:hAnsi="Times New Roman"/>
                <w:spacing w:val="-2"/>
                <w:sz w:val="24"/>
                <w:szCs w:val="24"/>
              </w:rPr>
            </w:pPr>
          </w:p>
        </w:tc>
      </w:tr>
      <w:tr w:rsidR="007E4CC2" w:rsidRPr="002B48C7"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rPr>
                <w:rStyle w:val="Table"/>
                <w:rFonts w:ascii="Times New Roman" w:hAnsi="Times New Roman"/>
                <w:spacing w:val="-2"/>
                <w:sz w:val="24"/>
                <w:szCs w:val="24"/>
              </w:rPr>
            </w:pPr>
            <w:r w:rsidRPr="002B48C7">
              <w:rPr>
                <w:rStyle w:val="Table"/>
                <w:rFonts w:ascii="Times New Roman" w:hAnsi="Times New Roman"/>
                <w:spacing w:val="-2"/>
                <w:sz w:val="24"/>
                <w:szCs w:val="24"/>
              </w:rPr>
              <w:t>etc.</w:t>
            </w:r>
          </w:p>
          <w:p w:rsidR="007E4CC2" w:rsidRPr="002B48C7" w:rsidRDefault="007E4CC2" w:rsidP="000B4460">
            <w:pPr>
              <w:rPr>
                <w:rStyle w:val="Table"/>
                <w:rFonts w:ascii="Times New Roman" w:hAnsi="Times New Roman"/>
                <w:spacing w:val="-2"/>
                <w:sz w:val="24"/>
                <w:szCs w:val="24"/>
              </w:rPr>
            </w:pPr>
          </w:p>
        </w:tc>
        <w:tc>
          <w:tcPr>
            <w:tcW w:w="1620" w:type="dxa"/>
            <w:tcBorders>
              <w:top w:val="single" w:sz="6" w:space="0" w:color="auto"/>
              <w:bottom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tcBorders>
          </w:tcPr>
          <w:p w:rsidR="007E4CC2" w:rsidRPr="002B48C7"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rPr>
                <w:rStyle w:val="Table"/>
                <w:rFonts w:ascii="Times New Roman" w:hAnsi="Times New Roman"/>
                <w:spacing w:val="-2"/>
                <w:sz w:val="24"/>
                <w:szCs w:val="24"/>
              </w:rPr>
            </w:pPr>
          </w:p>
        </w:tc>
      </w:tr>
    </w:tbl>
    <w:p w:rsidR="007E4CC2" w:rsidRPr="002B48C7" w:rsidRDefault="007E4CC2" w:rsidP="007E4CC2">
      <w:pPr>
        <w:rPr>
          <w:rStyle w:val="Table"/>
          <w:rFonts w:ascii="Times New Roman" w:hAnsi="Times New Roman"/>
          <w:spacing w:val="-2"/>
          <w:sz w:val="24"/>
          <w:szCs w:val="24"/>
        </w:rPr>
      </w:pPr>
    </w:p>
    <w:p w:rsidR="007E4CC2" w:rsidRPr="002B48C7" w:rsidRDefault="007E4CC2" w:rsidP="007E4CC2">
      <w:pPr>
        <w:jc w:val="center"/>
        <w:rPr>
          <w:b/>
          <w:szCs w:val="24"/>
        </w:rPr>
      </w:pPr>
      <w:r w:rsidRPr="002B48C7">
        <w:rPr>
          <w:i/>
          <w:szCs w:val="24"/>
        </w:rPr>
        <w:br w:type="page"/>
      </w:r>
      <w:r w:rsidRPr="002B48C7">
        <w:rPr>
          <w:b/>
          <w:szCs w:val="24"/>
        </w:rPr>
        <w:t>Form – 4.1</w:t>
      </w:r>
    </w:p>
    <w:p w:rsidR="007E4CC2" w:rsidRPr="002B48C7" w:rsidRDefault="007E4CC2" w:rsidP="007E4CC2">
      <w:pPr>
        <w:pStyle w:val="Section4heading"/>
        <w:ind w:left="0" w:firstLine="0"/>
        <w:rPr>
          <w:szCs w:val="36"/>
          <w:lang w:val="en-GB"/>
        </w:rPr>
      </w:pPr>
      <w:bookmarkStart w:id="360" w:name="_Toc178570470"/>
      <w:r w:rsidRPr="002B48C7">
        <w:rPr>
          <w:sz w:val="28"/>
          <w:szCs w:val="28"/>
          <w:lang w:val="en-GB"/>
        </w:rPr>
        <w:t xml:space="preserve"> </w:t>
      </w:r>
      <w:r w:rsidRPr="002B48C7">
        <w:rPr>
          <w:szCs w:val="36"/>
          <w:lang w:val="en-GB"/>
        </w:rPr>
        <w:t>General Construction Experience</w:t>
      </w:r>
      <w:bookmarkEnd w:id="360"/>
    </w:p>
    <w:p w:rsidR="007E4CC2" w:rsidRPr="002B48C7" w:rsidRDefault="007E4CC2" w:rsidP="007E4CC2">
      <w:pPr>
        <w:rPr>
          <w:bCs/>
          <w:i/>
          <w:iCs/>
          <w:spacing w:val="-4"/>
          <w:sz w:val="21"/>
          <w:szCs w:val="21"/>
          <w:lang w:val="en-GB"/>
        </w:rPr>
      </w:pPr>
      <w:r w:rsidRPr="002B48C7">
        <w:rPr>
          <w:bCs/>
          <w:i/>
          <w:iCs/>
          <w:sz w:val="21"/>
          <w:szCs w:val="21"/>
          <w:lang w:val="en-GB"/>
        </w:rPr>
        <w:t xml:space="preserve">[The following table shall be filled in for the Applicant and for each partner of a Joint </w:t>
      </w:r>
      <w:r w:rsidRPr="002B48C7">
        <w:rPr>
          <w:bCs/>
          <w:i/>
          <w:iCs/>
          <w:spacing w:val="-4"/>
          <w:sz w:val="21"/>
          <w:szCs w:val="21"/>
          <w:lang w:val="en-GB"/>
        </w:rPr>
        <w:t>Ve</w:t>
      </w:r>
      <w:r w:rsidRPr="002B48C7">
        <w:rPr>
          <w:bCs/>
          <w:i/>
          <w:iCs/>
          <w:spacing w:val="-4"/>
          <w:sz w:val="21"/>
          <w:szCs w:val="21"/>
          <w:lang w:val="en-GB"/>
        </w:rPr>
        <w:t>n</w:t>
      </w:r>
      <w:r w:rsidRPr="002B48C7">
        <w:rPr>
          <w:bCs/>
          <w:i/>
          <w:iCs/>
          <w:spacing w:val="-4"/>
          <w:sz w:val="21"/>
          <w:szCs w:val="21"/>
          <w:lang w:val="en-GB"/>
        </w:rPr>
        <w:t xml:space="preserve">ture </w:t>
      </w:r>
      <w:r w:rsidRPr="002B48C7">
        <w:rPr>
          <w:i/>
          <w:spacing w:val="4"/>
          <w:sz w:val="21"/>
          <w:szCs w:val="21"/>
          <w:lang w:val="en-GB"/>
        </w:rPr>
        <w:t>/ Consortium.</w:t>
      </w:r>
      <w:r w:rsidRPr="002B48C7">
        <w:rPr>
          <w:bCs/>
          <w:i/>
          <w:iCs/>
          <w:spacing w:val="-4"/>
          <w:sz w:val="21"/>
          <w:szCs w:val="21"/>
          <w:lang w:val="en-GB"/>
        </w:rPr>
        <w:t>]</w:t>
      </w:r>
    </w:p>
    <w:p w:rsidR="007E4CC2" w:rsidRPr="002B48C7" w:rsidRDefault="007E4CC2" w:rsidP="007E4CC2">
      <w:pPr>
        <w:spacing w:before="120"/>
        <w:jc w:val="right"/>
        <w:rPr>
          <w:bCs/>
          <w:i/>
          <w:iCs/>
          <w:sz w:val="21"/>
          <w:szCs w:val="21"/>
          <w:lang w:val="en-GB"/>
        </w:rPr>
      </w:pPr>
      <w:r w:rsidRPr="002B48C7">
        <w:rPr>
          <w:bCs/>
          <w:sz w:val="21"/>
          <w:szCs w:val="21"/>
          <w:lang w:val="en-GB"/>
        </w:rPr>
        <w:t xml:space="preserve">Applicant's/Joint Venture/Consortium Partner's Legal Name: </w:t>
      </w:r>
      <w:r w:rsidRPr="002B48C7">
        <w:rPr>
          <w:bCs/>
          <w:i/>
          <w:iCs/>
          <w:sz w:val="21"/>
          <w:szCs w:val="21"/>
          <w:lang w:val="en-GB"/>
        </w:rPr>
        <w:t>[insert full name]</w:t>
      </w:r>
    </w:p>
    <w:p w:rsidR="007E4CC2" w:rsidRPr="002B48C7" w:rsidRDefault="007E4CC2" w:rsidP="007E4CC2">
      <w:pPr>
        <w:spacing w:before="120"/>
        <w:jc w:val="right"/>
        <w:rPr>
          <w:bCs/>
          <w:i/>
          <w:iCs/>
          <w:sz w:val="21"/>
          <w:szCs w:val="21"/>
          <w:lang w:val="en-GB"/>
        </w:rPr>
      </w:pPr>
      <w:r w:rsidRPr="002B48C7">
        <w:rPr>
          <w:bCs/>
          <w:sz w:val="21"/>
          <w:szCs w:val="21"/>
          <w:lang w:val="en-GB"/>
        </w:rPr>
        <w:t xml:space="preserve">Date: </w:t>
      </w:r>
      <w:r w:rsidRPr="002B48C7">
        <w:rPr>
          <w:bCs/>
          <w:i/>
          <w:iCs/>
          <w:sz w:val="21"/>
          <w:szCs w:val="21"/>
          <w:lang w:val="en-GB"/>
        </w:rPr>
        <w:t>[insert day, month, year]</w:t>
      </w:r>
    </w:p>
    <w:p w:rsidR="007E4CC2" w:rsidRPr="002B48C7" w:rsidRDefault="007E4CC2" w:rsidP="007E4CC2">
      <w:pPr>
        <w:spacing w:before="120"/>
        <w:jc w:val="right"/>
        <w:rPr>
          <w:bCs/>
          <w:i/>
          <w:iCs/>
          <w:sz w:val="21"/>
          <w:szCs w:val="21"/>
          <w:lang w:val="en-GB"/>
        </w:rPr>
      </w:pPr>
      <w:r w:rsidRPr="002B48C7">
        <w:rPr>
          <w:bCs/>
          <w:sz w:val="21"/>
          <w:szCs w:val="21"/>
          <w:lang w:val="en-GB"/>
        </w:rPr>
        <w:t xml:space="preserve">Applicant JV/Consortium Party Legal Name: </w:t>
      </w:r>
      <w:r w:rsidRPr="002B48C7">
        <w:rPr>
          <w:bCs/>
          <w:i/>
          <w:iCs/>
          <w:sz w:val="21"/>
          <w:szCs w:val="21"/>
          <w:lang w:val="en-GB"/>
        </w:rPr>
        <w:t>[insert full name]</w:t>
      </w:r>
    </w:p>
    <w:p w:rsidR="007E4CC2" w:rsidRPr="002B48C7" w:rsidRDefault="007E4CC2" w:rsidP="007E4CC2">
      <w:pPr>
        <w:spacing w:before="120"/>
        <w:jc w:val="right"/>
        <w:rPr>
          <w:bCs/>
          <w:sz w:val="21"/>
          <w:szCs w:val="21"/>
          <w:lang w:val="en-GB"/>
        </w:rPr>
      </w:pPr>
      <w:r w:rsidRPr="002B48C7">
        <w:rPr>
          <w:bCs/>
          <w:sz w:val="21"/>
          <w:szCs w:val="21"/>
          <w:lang w:val="en-GB"/>
        </w:rPr>
        <w:t xml:space="preserve">Page </w:t>
      </w:r>
      <w:r w:rsidRPr="002B48C7">
        <w:rPr>
          <w:bCs/>
          <w:i/>
          <w:iCs/>
          <w:sz w:val="21"/>
          <w:szCs w:val="21"/>
          <w:lang w:val="en-GB"/>
        </w:rPr>
        <w:t xml:space="preserve">[insert page number] </w:t>
      </w:r>
      <w:r w:rsidRPr="002B48C7">
        <w:rPr>
          <w:bCs/>
          <w:sz w:val="21"/>
          <w:szCs w:val="21"/>
          <w:lang w:val="en-GB"/>
        </w:rPr>
        <w:t xml:space="preserve">of </w:t>
      </w:r>
      <w:r w:rsidRPr="002B48C7">
        <w:rPr>
          <w:bCs/>
          <w:i/>
          <w:iCs/>
          <w:sz w:val="21"/>
          <w:szCs w:val="21"/>
          <w:lang w:val="en-GB"/>
        </w:rPr>
        <w:t xml:space="preserve">[insert total number] </w:t>
      </w:r>
      <w:r w:rsidRPr="002B48C7">
        <w:rPr>
          <w:bCs/>
          <w:sz w:val="21"/>
          <w:szCs w:val="21"/>
          <w:lang w:val="en-GB"/>
        </w:rPr>
        <w:t>pages</w:t>
      </w:r>
    </w:p>
    <w:p w:rsidR="007E4CC2" w:rsidRPr="002B48C7" w:rsidRDefault="007E4CC2" w:rsidP="007E4CC2">
      <w:pPr>
        <w:spacing w:after="324"/>
        <w:rPr>
          <w:bCs/>
          <w:i/>
          <w:iCs/>
          <w:sz w:val="21"/>
          <w:szCs w:val="21"/>
          <w:lang w:val="en-GB"/>
        </w:rPr>
      </w:pPr>
      <w:r w:rsidRPr="002B48C7">
        <w:rPr>
          <w:bCs/>
          <w:i/>
          <w:iCs/>
          <w:sz w:val="21"/>
          <w:szCs w:val="21"/>
          <w:lang w:val="en-GB"/>
        </w:rPr>
        <w:t>[Identify contracts that demonstrate continuous construction work over the past five years pursuant to Section III, Qualification Criteria and Requirements, Sub-Factor 4.1. List contracts chronologically, according to their commencement (starting) dates.]</w:t>
      </w:r>
    </w:p>
    <w:tbl>
      <w:tblPr>
        <w:tblW w:w="5000" w:type="pct"/>
        <w:tblLayout w:type="fixed"/>
        <w:tblCellMar>
          <w:top w:w="57" w:type="dxa"/>
          <w:left w:w="57" w:type="dxa"/>
          <w:bottom w:w="57" w:type="dxa"/>
          <w:right w:w="57" w:type="dxa"/>
        </w:tblCellMar>
        <w:tblLook w:val="0020" w:firstRow="1" w:lastRow="0" w:firstColumn="0" w:lastColumn="0" w:noHBand="0" w:noVBand="0"/>
      </w:tblPr>
      <w:tblGrid>
        <w:gridCol w:w="1093"/>
        <w:gridCol w:w="1052"/>
        <w:gridCol w:w="4913"/>
        <w:gridCol w:w="1963"/>
      </w:tblGrid>
      <w:tr w:rsidR="007E4CC2" w:rsidRPr="002B48C7" w:rsidTr="000B4460">
        <w:trPr>
          <w:cantSplit/>
          <w:trHeight w:hRule="exact" w:val="1215"/>
          <w:tblHeader/>
        </w:trPr>
        <w:tc>
          <w:tcPr>
            <w:tcW w:w="606" w:type="pct"/>
            <w:tcBorders>
              <w:top w:val="single" w:sz="2" w:space="0" w:color="auto"/>
              <w:left w:val="single" w:sz="2" w:space="0" w:color="auto"/>
              <w:bottom w:val="single" w:sz="2" w:space="0" w:color="auto"/>
              <w:right w:val="single" w:sz="2" w:space="0" w:color="auto"/>
            </w:tcBorders>
            <w:vAlign w:val="center"/>
          </w:tcPr>
          <w:p w:rsidR="007E4CC2" w:rsidRPr="002B48C7" w:rsidRDefault="007E4CC2" w:rsidP="000B4460">
            <w:pPr>
              <w:jc w:val="center"/>
              <w:rPr>
                <w:b/>
                <w:bCs/>
                <w:sz w:val="21"/>
                <w:szCs w:val="21"/>
                <w:lang w:val="en-GB"/>
              </w:rPr>
            </w:pPr>
            <w:r w:rsidRPr="002B48C7">
              <w:rPr>
                <w:b/>
                <w:bCs/>
                <w:sz w:val="21"/>
                <w:szCs w:val="21"/>
                <w:lang w:val="en-GB"/>
              </w:rPr>
              <w:t>Starting</w:t>
            </w:r>
          </w:p>
          <w:p w:rsidR="007E4CC2" w:rsidRPr="002B48C7" w:rsidRDefault="007E4CC2" w:rsidP="000B4460">
            <w:pPr>
              <w:jc w:val="center"/>
              <w:rPr>
                <w:b/>
                <w:bCs/>
                <w:sz w:val="21"/>
                <w:szCs w:val="21"/>
                <w:lang w:val="en-GB"/>
              </w:rPr>
            </w:pPr>
            <w:r w:rsidRPr="002B48C7">
              <w:rPr>
                <w:b/>
                <w:bCs/>
                <w:sz w:val="21"/>
                <w:szCs w:val="21"/>
                <w:lang w:val="en-GB"/>
              </w:rPr>
              <w:t>Month /</w:t>
            </w:r>
          </w:p>
          <w:p w:rsidR="007E4CC2" w:rsidRPr="002B48C7" w:rsidRDefault="007E4CC2" w:rsidP="000B4460">
            <w:pPr>
              <w:jc w:val="center"/>
              <w:rPr>
                <w:b/>
                <w:bCs/>
                <w:sz w:val="21"/>
                <w:szCs w:val="21"/>
                <w:lang w:val="en-GB"/>
              </w:rPr>
            </w:pPr>
            <w:r w:rsidRPr="002B48C7">
              <w:rPr>
                <w:b/>
                <w:bCs/>
                <w:sz w:val="21"/>
                <w:szCs w:val="21"/>
                <w:lang w:val="en-GB"/>
              </w:rPr>
              <w:t>Year</w:t>
            </w:r>
          </w:p>
        </w:tc>
        <w:tc>
          <w:tcPr>
            <w:tcW w:w="583" w:type="pct"/>
            <w:tcBorders>
              <w:top w:val="single" w:sz="2" w:space="0" w:color="auto"/>
              <w:left w:val="single" w:sz="2" w:space="0" w:color="auto"/>
              <w:bottom w:val="single" w:sz="2" w:space="0" w:color="auto"/>
              <w:right w:val="single" w:sz="2" w:space="0" w:color="auto"/>
            </w:tcBorders>
            <w:vAlign w:val="center"/>
          </w:tcPr>
          <w:p w:rsidR="007E4CC2" w:rsidRPr="002B48C7" w:rsidRDefault="007E4CC2" w:rsidP="000B4460">
            <w:pPr>
              <w:jc w:val="center"/>
              <w:rPr>
                <w:b/>
                <w:bCs/>
                <w:sz w:val="21"/>
                <w:szCs w:val="21"/>
                <w:lang w:val="en-GB"/>
              </w:rPr>
            </w:pPr>
            <w:r w:rsidRPr="002B48C7">
              <w:rPr>
                <w:b/>
                <w:bCs/>
                <w:sz w:val="21"/>
                <w:szCs w:val="21"/>
                <w:lang w:val="en-GB"/>
              </w:rPr>
              <w:t>Ending</w:t>
            </w:r>
          </w:p>
          <w:p w:rsidR="007E4CC2" w:rsidRPr="002B48C7" w:rsidRDefault="007E4CC2" w:rsidP="000B4460">
            <w:pPr>
              <w:jc w:val="center"/>
              <w:rPr>
                <w:b/>
                <w:bCs/>
                <w:sz w:val="21"/>
                <w:szCs w:val="21"/>
                <w:lang w:val="en-GB"/>
              </w:rPr>
            </w:pPr>
            <w:r w:rsidRPr="002B48C7">
              <w:rPr>
                <w:b/>
                <w:bCs/>
                <w:sz w:val="21"/>
                <w:szCs w:val="21"/>
                <w:lang w:val="en-GB"/>
              </w:rPr>
              <w:t>Month /</w:t>
            </w:r>
          </w:p>
          <w:p w:rsidR="007E4CC2" w:rsidRPr="002B48C7" w:rsidRDefault="007E4CC2" w:rsidP="000B4460">
            <w:pPr>
              <w:jc w:val="center"/>
              <w:rPr>
                <w:b/>
                <w:bCs/>
                <w:sz w:val="21"/>
                <w:szCs w:val="21"/>
                <w:lang w:val="en-GB"/>
              </w:rPr>
            </w:pPr>
            <w:r w:rsidRPr="002B48C7">
              <w:rPr>
                <w:b/>
                <w:bCs/>
                <w:sz w:val="21"/>
                <w:szCs w:val="21"/>
                <w:lang w:val="en-GB"/>
              </w:rPr>
              <w:t>Year</w:t>
            </w:r>
          </w:p>
        </w:tc>
        <w:tc>
          <w:tcPr>
            <w:tcW w:w="2723" w:type="pct"/>
            <w:tcBorders>
              <w:top w:val="single" w:sz="2" w:space="0" w:color="auto"/>
              <w:left w:val="single" w:sz="2" w:space="0" w:color="auto"/>
              <w:bottom w:val="single" w:sz="2" w:space="0" w:color="auto"/>
              <w:right w:val="single" w:sz="2" w:space="0" w:color="auto"/>
            </w:tcBorders>
            <w:vAlign w:val="center"/>
          </w:tcPr>
          <w:p w:rsidR="007E4CC2" w:rsidRPr="002B48C7" w:rsidRDefault="007E4CC2" w:rsidP="000B4460">
            <w:pPr>
              <w:jc w:val="center"/>
              <w:rPr>
                <w:b/>
                <w:bCs/>
                <w:sz w:val="21"/>
                <w:szCs w:val="21"/>
                <w:lang w:val="en-GB"/>
              </w:rPr>
            </w:pPr>
            <w:r w:rsidRPr="002B48C7">
              <w:rPr>
                <w:b/>
                <w:bCs/>
                <w:sz w:val="21"/>
                <w:szCs w:val="21"/>
                <w:lang w:val="en-GB"/>
              </w:rPr>
              <w:t>Contract Identification</w:t>
            </w:r>
          </w:p>
        </w:tc>
        <w:tc>
          <w:tcPr>
            <w:tcW w:w="1088" w:type="pct"/>
            <w:tcBorders>
              <w:top w:val="single" w:sz="2" w:space="0" w:color="auto"/>
              <w:left w:val="single" w:sz="2" w:space="0" w:color="auto"/>
              <w:bottom w:val="single" w:sz="2" w:space="0" w:color="auto"/>
              <w:right w:val="single" w:sz="2" w:space="0" w:color="auto"/>
            </w:tcBorders>
            <w:vAlign w:val="center"/>
          </w:tcPr>
          <w:p w:rsidR="007E4CC2" w:rsidRPr="002B48C7" w:rsidRDefault="007E4CC2" w:rsidP="000B4460">
            <w:pPr>
              <w:jc w:val="center"/>
              <w:rPr>
                <w:b/>
                <w:bCs/>
                <w:sz w:val="21"/>
                <w:szCs w:val="21"/>
                <w:lang w:val="en-GB"/>
              </w:rPr>
            </w:pPr>
            <w:r w:rsidRPr="002B48C7">
              <w:rPr>
                <w:b/>
                <w:bCs/>
                <w:sz w:val="21"/>
                <w:szCs w:val="21"/>
                <w:lang w:val="en-GB"/>
              </w:rPr>
              <w:t>Role of</w:t>
            </w:r>
          </w:p>
          <w:p w:rsidR="007E4CC2" w:rsidRPr="002B48C7" w:rsidRDefault="007E4CC2" w:rsidP="000B4460">
            <w:pPr>
              <w:jc w:val="center"/>
              <w:rPr>
                <w:b/>
                <w:bCs/>
                <w:sz w:val="21"/>
                <w:szCs w:val="21"/>
                <w:lang w:val="en-GB"/>
              </w:rPr>
            </w:pPr>
            <w:r w:rsidRPr="002B48C7">
              <w:rPr>
                <w:b/>
                <w:bCs/>
                <w:sz w:val="21"/>
                <w:szCs w:val="21"/>
                <w:lang w:val="en-GB"/>
              </w:rPr>
              <w:t>Applicant</w:t>
            </w:r>
          </w:p>
        </w:tc>
      </w:tr>
      <w:tr w:rsidR="007E4CC2" w:rsidRPr="002B48C7" w:rsidTr="000B4460">
        <w:trPr>
          <w:cantSplit/>
        </w:trPr>
        <w:tc>
          <w:tcPr>
            <w:tcW w:w="606" w:type="pct"/>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sz w:val="21"/>
                <w:szCs w:val="21"/>
                <w:lang w:val="en-GB"/>
              </w:rPr>
            </w:pPr>
            <w:r w:rsidRPr="002B48C7">
              <w:rPr>
                <w:bCs/>
                <w:i/>
                <w:iCs/>
                <w:sz w:val="21"/>
                <w:szCs w:val="21"/>
                <w:lang w:val="en-GB"/>
              </w:rPr>
              <w:t xml:space="preserve">[indicate month/ </w:t>
            </w:r>
            <w:r w:rsidRPr="002B48C7">
              <w:rPr>
                <w:bCs/>
                <w:i/>
                <w:iCs/>
                <w:spacing w:val="-3"/>
                <w:sz w:val="21"/>
                <w:szCs w:val="21"/>
                <w:lang w:val="en-GB"/>
              </w:rPr>
              <w:t>year]</w:t>
            </w:r>
          </w:p>
        </w:tc>
        <w:tc>
          <w:tcPr>
            <w:tcW w:w="583" w:type="pct"/>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sz w:val="21"/>
                <w:szCs w:val="21"/>
                <w:lang w:val="en-GB"/>
              </w:rPr>
            </w:pPr>
            <w:r w:rsidRPr="002B48C7">
              <w:rPr>
                <w:bCs/>
                <w:i/>
                <w:iCs/>
                <w:sz w:val="21"/>
                <w:szCs w:val="21"/>
                <w:lang w:val="en-GB"/>
              </w:rPr>
              <w:t xml:space="preserve">[indicate month/ </w:t>
            </w:r>
            <w:r w:rsidRPr="002B48C7">
              <w:rPr>
                <w:bCs/>
                <w:i/>
                <w:iCs/>
                <w:spacing w:val="-3"/>
                <w:sz w:val="21"/>
                <w:szCs w:val="21"/>
                <w:lang w:val="en-GB"/>
              </w:rPr>
              <w:t>year]</w:t>
            </w:r>
          </w:p>
        </w:tc>
        <w:tc>
          <w:tcPr>
            <w:tcW w:w="2723" w:type="pct"/>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i/>
                <w:iCs/>
                <w:sz w:val="21"/>
                <w:szCs w:val="21"/>
                <w:lang w:val="en-GB"/>
              </w:rPr>
            </w:pPr>
            <w:r w:rsidRPr="002B48C7">
              <w:rPr>
                <w:bCs/>
                <w:spacing w:val="-9"/>
                <w:sz w:val="21"/>
                <w:szCs w:val="21"/>
                <w:lang w:val="en-GB"/>
              </w:rPr>
              <w:t xml:space="preserve">Contract name: </w:t>
            </w:r>
            <w:r w:rsidRPr="002B48C7">
              <w:rPr>
                <w:bCs/>
                <w:i/>
                <w:iCs/>
                <w:sz w:val="21"/>
                <w:szCs w:val="21"/>
                <w:lang w:val="en-GB"/>
              </w:rPr>
              <w:t>[insert full name]</w:t>
            </w:r>
          </w:p>
          <w:p w:rsidR="007E4CC2" w:rsidRPr="002B48C7" w:rsidRDefault="007E4CC2" w:rsidP="000B4460">
            <w:pPr>
              <w:rPr>
                <w:bCs/>
                <w:sz w:val="21"/>
                <w:szCs w:val="21"/>
                <w:lang w:val="en-GB"/>
              </w:rPr>
            </w:pPr>
            <w:r w:rsidRPr="002B48C7">
              <w:rPr>
                <w:bCs/>
                <w:sz w:val="21"/>
                <w:szCs w:val="21"/>
                <w:lang w:val="en-GB"/>
              </w:rPr>
              <w:t>Brief Description of the Works performed by the</w:t>
            </w:r>
          </w:p>
          <w:p w:rsidR="007E4CC2" w:rsidRPr="002B48C7" w:rsidRDefault="007E4CC2" w:rsidP="000B4460">
            <w:pPr>
              <w:rPr>
                <w:bCs/>
                <w:i/>
                <w:iCs/>
                <w:sz w:val="21"/>
                <w:szCs w:val="21"/>
                <w:lang w:val="en-GB"/>
              </w:rPr>
            </w:pPr>
            <w:r w:rsidRPr="002B48C7">
              <w:rPr>
                <w:bCs/>
                <w:sz w:val="21"/>
                <w:szCs w:val="21"/>
                <w:lang w:val="en-GB"/>
              </w:rPr>
              <w:t xml:space="preserve">Applicant: </w:t>
            </w:r>
            <w:r w:rsidRPr="002B48C7">
              <w:rPr>
                <w:bCs/>
                <w:i/>
                <w:iCs/>
                <w:sz w:val="21"/>
                <w:szCs w:val="21"/>
                <w:lang w:val="en-GB"/>
              </w:rPr>
              <w:t>[describe works performed briefly]</w:t>
            </w:r>
          </w:p>
          <w:p w:rsidR="007E4CC2" w:rsidRPr="002B48C7" w:rsidRDefault="007E4CC2" w:rsidP="000B4460">
            <w:pPr>
              <w:rPr>
                <w:bCs/>
                <w:i/>
                <w:iCs/>
                <w:sz w:val="21"/>
                <w:szCs w:val="21"/>
                <w:lang w:val="en-GB"/>
              </w:rPr>
            </w:pPr>
            <w:r w:rsidRPr="002B48C7">
              <w:rPr>
                <w:bCs/>
                <w:sz w:val="21"/>
                <w:szCs w:val="21"/>
                <w:lang w:val="en-GB"/>
              </w:rPr>
              <w:t xml:space="preserve">Amount of contract: </w:t>
            </w:r>
            <w:r w:rsidRPr="002B48C7">
              <w:rPr>
                <w:bCs/>
                <w:i/>
                <w:iCs/>
                <w:sz w:val="21"/>
                <w:szCs w:val="21"/>
                <w:lang w:val="en-GB"/>
              </w:rPr>
              <w:t>[insert amount in US$ equiv</w:t>
            </w:r>
            <w:r w:rsidRPr="002B48C7">
              <w:rPr>
                <w:bCs/>
                <w:i/>
                <w:iCs/>
                <w:sz w:val="21"/>
                <w:szCs w:val="21"/>
                <w:lang w:val="en-GB"/>
              </w:rPr>
              <w:t>a</w:t>
            </w:r>
            <w:r w:rsidRPr="002B48C7">
              <w:rPr>
                <w:bCs/>
                <w:i/>
                <w:iCs/>
                <w:sz w:val="21"/>
                <w:szCs w:val="21"/>
                <w:lang w:val="en-GB"/>
              </w:rPr>
              <w:t>lent]</w:t>
            </w:r>
          </w:p>
          <w:p w:rsidR="007E4CC2" w:rsidRPr="002B48C7" w:rsidRDefault="007E4CC2" w:rsidP="000B4460">
            <w:pPr>
              <w:rPr>
                <w:bCs/>
                <w:sz w:val="21"/>
                <w:szCs w:val="21"/>
                <w:lang w:val="en-GB"/>
              </w:rPr>
            </w:pPr>
            <w:r w:rsidRPr="002B48C7">
              <w:rPr>
                <w:bCs/>
                <w:sz w:val="21"/>
                <w:szCs w:val="21"/>
                <w:lang w:val="en-GB"/>
              </w:rPr>
              <w:t xml:space="preserve">Name of institution: </w:t>
            </w:r>
            <w:r w:rsidRPr="002B48C7">
              <w:rPr>
                <w:bCs/>
                <w:i/>
                <w:iCs/>
                <w:sz w:val="21"/>
                <w:szCs w:val="21"/>
                <w:lang w:val="en-GB"/>
              </w:rPr>
              <w:t>[indicate full name]</w:t>
            </w:r>
          </w:p>
          <w:p w:rsidR="007E4CC2" w:rsidRPr="002B48C7" w:rsidRDefault="007E4CC2" w:rsidP="000B4460">
            <w:pPr>
              <w:rPr>
                <w:bCs/>
                <w:i/>
                <w:iCs/>
                <w:sz w:val="21"/>
                <w:szCs w:val="21"/>
                <w:lang w:val="en-GB"/>
              </w:rPr>
            </w:pPr>
            <w:r w:rsidRPr="002B48C7">
              <w:rPr>
                <w:bCs/>
                <w:sz w:val="21"/>
                <w:szCs w:val="21"/>
                <w:lang w:val="en-GB"/>
              </w:rPr>
              <w:t xml:space="preserve">Address: </w:t>
            </w:r>
            <w:r w:rsidRPr="002B48C7">
              <w:rPr>
                <w:bCs/>
                <w:i/>
                <w:iCs/>
                <w:sz w:val="21"/>
                <w:szCs w:val="21"/>
                <w:lang w:val="en-GB"/>
              </w:rPr>
              <w:t>[indicate street/number/town or city/country]</w:t>
            </w:r>
          </w:p>
          <w:p w:rsidR="007E4CC2" w:rsidRPr="002B48C7" w:rsidRDefault="007E4CC2" w:rsidP="000B4460">
            <w:pPr>
              <w:rPr>
                <w:bCs/>
                <w:sz w:val="21"/>
                <w:szCs w:val="21"/>
                <w:lang w:val="en-GB"/>
              </w:rPr>
            </w:pPr>
            <w:r w:rsidRPr="002B48C7">
              <w:rPr>
                <w:bCs/>
                <w:iCs/>
                <w:sz w:val="21"/>
                <w:szCs w:val="21"/>
                <w:lang w:val="en-GB"/>
              </w:rPr>
              <w:t xml:space="preserve">Contact person: </w:t>
            </w:r>
            <w:r w:rsidRPr="002B48C7">
              <w:rPr>
                <w:bCs/>
                <w:i/>
                <w:iCs/>
                <w:sz w:val="21"/>
                <w:szCs w:val="21"/>
                <w:lang w:val="en-GB"/>
              </w:rPr>
              <w:t>[insert tel. &amp; e-mail]</w:t>
            </w:r>
            <w:r w:rsidRPr="002B48C7">
              <w:rPr>
                <w:rStyle w:val="FootnoteReference"/>
                <w:bCs/>
                <w:sz w:val="21"/>
                <w:szCs w:val="21"/>
                <w:lang w:val="en-GB"/>
              </w:rPr>
              <w:footnoteReference w:id="1"/>
            </w:r>
          </w:p>
        </w:tc>
        <w:tc>
          <w:tcPr>
            <w:tcW w:w="1088" w:type="pct"/>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sz w:val="21"/>
                <w:szCs w:val="21"/>
                <w:lang w:val="en-GB"/>
              </w:rPr>
            </w:pPr>
            <w:r w:rsidRPr="002B48C7">
              <w:rPr>
                <w:bCs/>
                <w:i/>
                <w:iCs/>
                <w:sz w:val="21"/>
                <w:szCs w:val="21"/>
                <w:lang w:val="en-GB"/>
              </w:rPr>
              <w:t>[insert "Contractor” or "Subcontractor” or "Co</w:t>
            </w:r>
            <w:r w:rsidRPr="002B48C7">
              <w:rPr>
                <w:bCs/>
                <w:i/>
                <w:iCs/>
                <w:sz w:val="21"/>
                <w:szCs w:val="21"/>
                <w:lang w:val="en-GB"/>
              </w:rPr>
              <w:t>n</w:t>
            </w:r>
            <w:r w:rsidRPr="002B48C7">
              <w:rPr>
                <w:bCs/>
                <w:i/>
                <w:iCs/>
                <w:sz w:val="21"/>
                <w:szCs w:val="21"/>
                <w:lang w:val="en-GB"/>
              </w:rPr>
              <w:t>tract Manager”]</w:t>
            </w:r>
          </w:p>
        </w:tc>
      </w:tr>
      <w:tr w:rsidR="007E4CC2" w:rsidRPr="002B48C7" w:rsidTr="000B4460">
        <w:trPr>
          <w:cantSplit/>
        </w:trPr>
        <w:tc>
          <w:tcPr>
            <w:tcW w:w="606" w:type="pct"/>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sz w:val="21"/>
                <w:szCs w:val="21"/>
                <w:lang w:val="en-GB"/>
              </w:rPr>
            </w:pPr>
          </w:p>
        </w:tc>
        <w:tc>
          <w:tcPr>
            <w:tcW w:w="583" w:type="pct"/>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sz w:val="21"/>
                <w:szCs w:val="21"/>
                <w:lang w:val="en-GB"/>
              </w:rPr>
            </w:pPr>
          </w:p>
        </w:tc>
        <w:tc>
          <w:tcPr>
            <w:tcW w:w="2723" w:type="pct"/>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i/>
                <w:iCs/>
                <w:sz w:val="21"/>
                <w:szCs w:val="21"/>
                <w:lang w:val="en-GB"/>
              </w:rPr>
            </w:pPr>
            <w:r w:rsidRPr="002B48C7">
              <w:rPr>
                <w:bCs/>
                <w:spacing w:val="-9"/>
                <w:sz w:val="21"/>
                <w:szCs w:val="21"/>
                <w:lang w:val="en-GB"/>
              </w:rPr>
              <w:t xml:space="preserve">Contract name: </w:t>
            </w:r>
            <w:r w:rsidRPr="002B48C7">
              <w:rPr>
                <w:bCs/>
                <w:i/>
                <w:iCs/>
                <w:sz w:val="21"/>
                <w:szCs w:val="21"/>
                <w:lang w:val="en-GB"/>
              </w:rPr>
              <w:t>[insert full name]</w:t>
            </w:r>
          </w:p>
          <w:p w:rsidR="007E4CC2" w:rsidRPr="002B48C7" w:rsidRDefault="007E4CC2" w:rsidP="000B4460">
            <w:pPr>
              <w:rPr>
                <w:bCs/>
                <w:sz w:val="21"/>
                <w:szCs w:val="21"/>
                <w:lang w:val="en-GB"/>
              </w:rPr>
            </w:pPr>
            <w:r w:rsidRPr="002B48C7">
              <w:rPr>
                <w:bCs/>
                <w:sz w:val="21"/>
                <w:szCs w:val="21"/>
                <w:lang w:val="en-GB"/>
              </w:rPr>
              <w:t>Brief Description of the Works performed by the</w:t>
            </w:r>
          </w:p>
          <w:p w:rsidR="007E4CC2" w:rsidRPr="002B48C7" w:rsidRDefault="007E4CC2" w:rsidP="000B4460">
            <w:pPr>
              <w:rPr>
                <w:bCs/>
                <w:i/>
                <w:iCs/>
                <w:sz w:val="21"/>
                <w:szCs w:val="21"/>
                <w:lang w:val="en-GB"/>
              </w:rPr>
            </w:pPr>
            <w:r w:rsidRPr="002B48C7">
              <w:rPr>
                <w:bCs/>
                <w:sz w:val="21"/>
                <w:szCs w:val="21"/>
                <w:lang w:val="en-GB"/>
              </w:rPr>
              <w:t xml:space="preserve">Applicant: </w:t>
            </w:r>
            <w:r w:rsidRPr="002B48C7">
              <w:rPr>
                <w:bCs/>
                <w:i/>
                <w:iCs/>
                <w:sz w:val="21"/>
                <w:szCs w:val="21"/>
                <w:lang w:val="en-GB"/>
              </w:rPr>
              <w:t>[describe works performed briefly]</w:t>
            </w:r>
          </w:p>
          <w:p w:rsidR="007E4CC2" w:rsidRPr="002B48C7" w:rsidRDefault="007E4CC2" w:rsidP="000B4460">
            <w:pPr>
              <w:rPr>
                <w:bCs/>
                <w:i/>
                <w:iCs/>
                <w:sz w:val="21"/>
                <w:szCs w:val="21"/>
                <w:lang w:val="en-GB"/>
              </w:rPr>
            </w:pPr>
            <w:r w:rsidRPr="002B48C7">
              <w:rPr>
                <w:bCs/>
                <w:sz w:val="21"/>
                <w:szCs w:val="21"/>
                <w:lang w:val="en-GB"/>
              </w:rPr>
              <w:t xml:space="preserve">Amount of contract: </w:t>
            </w:r>
            <w:r w:rsidRPr="002B48C7">
              <w:rPr>
                <w:bCs/>
                <w:i/>
                <w:iCs/>
                <w:sz w:val="21"/>
                <w:szCs w:val="21"/>
                <w:lang w:val="en-GB"/>
              </w:rPr>
              <w:t>[insert amount in US$ equiv</w:t>
            </w:r>
            <w:r w:rsidRPr="002B48C7">
              <w:rPr>
                <w:bCs/>
                <w:i/>
                <w:iCs/>
                <w:sz w:val="21"/>
                <w:szCs w:val="21"/>
                <w:lang w:val="en-GB"/>
              </w:rPr>
              <w:t>a</w:t>
            </w:r>
            <w:r w:rsidRPr="002B48C7">
              <w:rPr>
                <w:bCs/>
                <w:i/>
                <w:iCs/>
                <w:sz w:val="21"/>
                <w:szCs w:val="21"/>
                <w:lang w:val="en-GB"/>
              </w:rPr>
              <w:t>lent]</w:t>
            </w:r>
          </w:p>
          <w:p w:rsidR="007E4CC2" w:rsidRPr="002B48C7" w:rsidRDefault="007E4CC2" w:rsidP="000B4460">
            <w:pPr>
              <w:rPr>
                <w:bCs/>
                <w:sz w:val="21"/>
                <w:szCs w:val="21"/>
                <w:lang w:val="en-GB"/>
              </w:rPr>
            </w:pPr>
            <w:r w:rsidRPr="002B48C7">
              <w:rPr>
                <w:bCs/>
                <w:sz w:val="21"/>
                <w:szCs w:val="21"/>
                <w:lang w:val="en-GB"/>
              </w:rPr>
              <w:t xml:space="preserve">Name of institution: </w:t>
            </w:r>
            <w:r w:rsidRPr="002B48C7">
              <w:rPr>
                <w:bCs/>
                <w:i/>
                <w:iCs/>
                <w:sz w:val="21"/>
                <w:szCs w:val="21"/>
                <w:lang w:val="en-GB"/>
              </w:rPr>
              <w:t>[indicate full name]</w:t>
            </w:r>
          </w:p>
          <w:p w:rsidR="007E4CC2" w:rsidRPr="002B48C7" w:rsidRDefault="007E4CC2" w:rsidP="000B4460">
            <w:pPr>
              <w:rPr>
                <w:bCs/>
                <w:i/>
                <w:iCs/>
                <w:sz w:val="21"/>
                <w:szCs w:val="21"/>
                <w:lang w:val="en-GB"/>
              </w:rPr>
            </w:pPr>
            <w:r w:rsidRPr="002B48C7">
              <w:rPr>
                <w:bCs/>
                <w:sz w:val="21"/>
                <w:szCs w:val="21"/>
                <w:lang w:val="en-GB"/>
              </w:rPr>
              <w:t xml:space="preserve">Address: </w:t>
            </w:r>
            <w:r w:rsidRPr="002B48C7">
              <w:rPr>
                <w:bCs/>
                <w:i/>
                <w:iCs/>
                <w:sz w:val="21"/>
                <w:szCs w:val="21"/>
                <w:lang w:val="en-GB"/>
              </w:rPr>
              <w:t>[indicate street/number/town or city/country]</w:t>
            </w:r>
          </w:p>
          <w:p w:rsidR="007E4CC2" w:rsidRPr="002B48C7" w:rsidRDefault="007E4CC2" w:rsidP="000B4460">
            <w:pPr>
              <w:rPr>
                <w:bCs/>
                <w:sz w:val="21"/>
                <w:szCs w:val="21"/>
                <w:lang w:val="en-GB"/>
              </w:rPr>
            </w:pPr>
            <w:r w:rsidRPr="002B48C7">
              <w:rPr>
                <w:bCs/>
                <w:iCs/>
                <w:sz w:val="21"/>
                <w:szCs w:val="21"/>
                <w:lang w:val="en-GB"/>
              </w:rPr>
              <w:t xml:space="preserve">Contact person: </w:t>
            </w:r>
            <w:r w:rsidRPr="002B48C7">
              <w:rPr>
                <w:bCs/>
                <w:i/>
                <w:iCs/>
                <w:sz w:val="21"/>
                <w:szCs w:val="21"/>
                <w:lang w:val="en-GB"/>
              </w:rPr>
              <w:t>[insert tel. &amp; e-mail]</w:t>
            </w:r>
          </w:p>
        </w:tc>
        <w:tc>
          <w:tcPr>
            <w:tcW w:w="1088" w:type="pct"/>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sz w:val="21"/>
                <w:szCs w:val="21"/>
                <w:lang w:val="en-GB"/>
              </w:rPr>
            </w:pPr>
            <w:r w:rsidRPr="002B48C7">
              <w:rPr>
                <w:bCs/>
                <w:i/>
                <w:iCs/>
                <w:sz w:val="21"/>
                <w:szCs w:val="21"/>
                <w:lang w:val="en-GB"/>
              </w:rPr>
              <w:t>[insert "Contractor” or "Subcontractor” or "Co</w:t>
            </w:r>
            <w:r w:rsidRPr="002B48C7">
              <w:rPr>
                <w:bCs/>
                <w:i/>
                <w:iCs/>
                <w:sz w:val="21"/>
                <w:szCs w:val="21"/>
                <w:lang w:val="en-GB"/>
              </w:rPr>
              <w:t>n</w:t>
            </w:r>
            <w:r w:rsidRPr="002B48C7">
              <w:rPr>
                <w:bCs/>
                <w:i/>
                <w:iCs/>
                <w:sz w:val="21"/>
                <w:szCs w:val="21"/>
                <w:lang w:val="en-GB"/>
              </w:rPr>
              <w:t>tract Manager”]</w:t>
            </w:r>
          </w:p>
        </w:tc>
      </w:tr>
      <w:tr w:rsidR="007E4CC2" w:rsidRPr="002B48C7" w:rsidTr="000B4460">
        <w:trPr>
          <w:cantSplit/>
        </w:trPr>
        <w:tc>
          <w:tcPr>
            <w:tcW w:w="606" w:type="pct"/>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sz w:val="21"/>
                <w:szCs w:val="21"/>
                <w:lang w:val="en-GB"/>
              </w:rPr>
            </w:pPr>
          </w:p>
        </w:tc>
        <w:tc>
          <w:tcPr>
            <w:tcW w:w="583" w:type="pct"/>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sz w:val="21"/>
                <w:szCs w:val="21"/>
                <w:lang w:val="en-GB"/>
              </w:rPr>
            </w:pPr>
          </w:p>
        </w:tc>
        <w:tc>
          <w:tcPr>
            <w:tcW w:w="2723" w:type="pct"/>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i/>
                <w:iCs/>
                <w:sz w:val="21"/>
                <w:szCs w:val="21"/>
                <w:lang w:val="en-GB"/>
              </w:rPr>
            </w:pPr>
            <w:r w:rsidRPr="002B48C7">
              <w:rPr>
                <w:bCs/>
                <w:spacing w:val="-9"/>
                <w:sz w:val="21"/>
                <w:szCs w:val="21"/>
                <w:lang w:val="en-GB"/>
              </w:rPr>
              <w:t xml:space="preserve">Contract name: </w:t>
            </w:r>
            <w:r w:rsidRPr="002B48C7">
              <w:rPr>
                <w:bCs/>
                <w:i/>
                <w:iCs/>
                <w:sz w:val="21"/>
                <w:szCs w:val="21"/>
                <w:lang w:val="en-GB"/>
              </w:rPr>
              <w:t>[insert full name]</w:t>
            </w:r>
          </w:p>
          <w:p w:rsidR="007E4CC2" w:rsidRPr="002B48C7" w:rsidRDefault="007E4CC2" w:rsidP="000B4460">
            <w:pPr>
              <w:rPr>
                <w:bCs/>
                <w:sz w:val="21"/>
                <w:szCs w:val="21"/>
                <w:lang w:val="en-GB"/>
              </w:rPr>
            </w:pPr>
            <w:r w:rsidRPr="002B48C7">
              <w:rPr>
                <w:bCs/>
                <w:sz w:val="21"/>
                <w:szCs w:val="21"/>
                <w:lang w:val="en-GB"/>
              </w:rPr>
              <w:t>Brief Description of the Works performed by the</w:t>
            </w:r>
          </w:p>
          <w:p w:rsidR="007E4CC2" w:rsidRPr="002B48C7" w:rsidRDefault="007E4CC2" w:rsidP="000B4460">
            <w:pPr>
              <w:rPr>
                <w:bCs/>
                <w:i/>
                <w:iCs/>
                <w:sz w:val="21"/>
                <w:szCs w:val="21"/>
                <w:lang w:val="en-GB"/>
              </w:rPr>
            </w:pPr>
            <w:r w:rsidRPr="002B48C7">
              <w:rPr>
                <w:bCs/>
                <w:sz w:val="21"/>
                <w:szCs w:val="21"/>
                <w:lang w:val="en-GB"/>
              </w:rPr>
              <w:t xml:space="preserve">Applicant: </w:t>
            </w:r>
            <w:r w:rsidRPr="002B48C7">
              <w:rPr>
                <w:bCs/>
                <w:i/>
                <w:iCs/>
                <w:sz w:val="21"/>
                <w:szCs w:val="21"/>
                <w:lang w:val="en-GB"/>
              </w:rPr>
              <w:t>[describe works performed briefly]</w:t>
            </w:r>
          </w:p>
          <w:p w:rsidR="007E4CC2" w:rsidRPr="002B48C7" w:rsidRDefault="007E4CC2" w:rsidP="000B4460">
            <w:pPr>
              <w:rPr>
                <w:bCs/>
                <w:i/>
                <w:iCs/>
                <w:sz w:val="21"/>
                <w:szCs w:val="21"/>
                <w:lang w:val="en-GB"/>
              </w:rPr>
            </w:pPr>
            <w:r w:rsidRPr="002B48C7">
              <w:rPr>
                <w:bCs/>
                <w:sz w:val="21"/>
                <w:szCs w:val="21"/>
                <w:lang w:val="en-GB"/>
              </w:rPr>
              <w:t xml:space="preserve">Amount of contract: </w:t>
            </w:r>
            <w:r w:rsidRPr="002B48C7">
              <w:rPr>
                <w:bCs/>
                <w:i/>
                <w:iCs/>
                <w:sz w:val="21"/>
                <w:szCs w:val="21"/>
                <w:lang w:val="en-GB"/>
              </w:rPr>
              <w:t>[insert amount in US$ equiv</w:t>
            </w:r>
            <w:r w:rsidRPr="002B48C7">
              <w:rPr>
                <w:bCs/>
                <w:i/>
                <w:iCs/>
                <w:sz w:val="21"/>
                <w:szCs w:val="21"/>
                <w:lang w:val="en-GB"/>
              </w:rPr>
              <w:t>a</w:t>
            </w:r>
            <w:r w:rsidRPr="002B48C7">
              <w:rPr>
                <w:bCs/>
                <w:i/>
                <w:iCs/>
                <w:sz w:val="21"/>
                <w:szCs w:val="21"/>
                <w:lang w:val="en-GB"/>
              </w:rPr>
              <w:t>lent]</w:t>
            </w:r>
          </w:p>
          <w:p w:rsidR="007E4CC2" w:rsidRPr="002B48C7" w:rsidRDefault="007E4CC2" w:rsidP="000B4460">
            <w:pPr>
              <w:rPr>
                <w:bCs/>
                <w:sz w:val="21"/>
                <w:szCs w:val="21"/>
                <w:lang w:val="en-GB"/>
              </w:rPr>
            </w:pPr>
            <w:r w:rsidRPr="002B48C7">
              <w:rPr>
                <w:bCs/>
                <w:sz w:val="21"/>
                <w:szCs w:val="21"/>
                <w:lang w:val="en-GB"/>
              </w:rPr>
              <w:t xml:space="preserve">Name of institution: </w:t>
            </w:r>
            <w:r w:rsidRPr="002B48C7">
              <w:rPr>
                <w:bCs/>
                <w:i/>
                <w:iCs/>
                <w:sz w:val="21"/>
                <w:szCs w:val="21"/>
                <w:lang w:val="en-GB"/>
              </w:rPr>
              <w:t>[indicate full name]</w:t>
            </w:r>
          </w:p>
          <w:p w:rsidR="007E4CC2" w:rsidRPr="002B48C7" w:rsidRDefault="007E4CC2" w:rsidP="000B4460">
            <w:pPr>
              <w:rPr>
                <w:bCs/>
                <w:i/>
                <w:iCs/>
                <w:sz w:val="21"/>
                <w:szCs w:val="21"/>
                <w:lang w:val="en-GB"/>
              </w:rPr>
            </w:pPr>
            <w:r w:rsidRPr="002B48C7">
              <w:rPr>
                <w:bCs/>
                <w:sz w:val="21"/>
                <w:szCs w:val="21"/>
                <w:lang w:val="en-GB"/>
              </w:rPr>
              <w:t xml:space="preserve">Address: </w:t>
            </w:r>
            <w:r w:rsidRPr="002B48C7">
              <w:rPr>
                <w:bCs/>
                <w:i/>
                <w:iCs/>
                <w:sz w:val="21"/>
                <w:szCs w:val="21"/>
                <w:lang w:val="en-GB"/>
              </w:rPr>
              <w:t>[indicate street/number/town or city/country]</w:t>
            </w:r>
          </w:p>
          <w:p w:rsidR="007E4CC2" w:rsidRPr="002B48C7" w:rsidRDefault="007E4CC2" w:rsidP="000B4460">
            <w:pPr>
              <w:rPr>
                <w:sz w:val="21"/>
                <w:szCs w:val="21"/>
                <w:lang w:val="en-GB"/>
              </w:rPr>
            </w:pPr>
            <w:r w:rsidRPr="002B48C7">
              <w:rPr>
                <w:bCs/>
                <w:iCs/>
                <w:sz w:val="21"/>
                <w:szCs w:val="21"/>
                <w:lang w:val="en-GB"/>
              </w:rPr>
              <w:t xml:space="preserve">Contact person: </w:t>
            </w:r>
            <w:r w:rsidRPr="002B48C7">
              <w:rPr>
                <w:bCs/>
                <w:i/>
                <w:iCs/>
                <w:sz w:val="21"/>
                <w:szCs w:val="21"/>
                <w:lang w:val="en-GB"/>
              </w:rPr>
              <w:t>[insert tel. &amp; e-mail]</w:t>
            </w:r>
          </w:p>
        </w:tc>
        <w:tc>
          <w:tcPr>
            <w:tcW w:w="1088" w:type="pct"/>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sz w:val="21"/>
                <w:szCs w:val="21"/>
                <w:lang w:val="en-GB"/>
              </w:rPr>
            </w:pPr>
            <w:r w:rsidRPr="002B48C7">
              <w:rPr>
                <w:bCs/>
                <w:i/>
                <w:iCs/>
                <w:sz w:val="21"/>
                <w:szCs w:val="21"/>
                <w:lang w:val="en-GB"/>
              </w:rPr>
              <w:t>[insert "Contractor” or "Subcontractor” or "Co</w:t>
            </w:r>
            <w:r w:rsidRPr="002B48C7">
              <w:rPr>
                <w:bCs/>
                <w:i/>
                <w:iCs/>
                <w:sz w:val="21"/>
                <w:szCs w:val="21"/>
                <w:lang w:val="en-GB"/>
              </w:rPr>
              <w:t>n</w:t>
            </w:r>
            <w:r w:rsidRPr="002B48C7">
              <w:rPr>
                <w:bCs/>
                <w:i/>
                <w:iCs/>
                <w:sz w:val="21"/>
                <w:szCs w:val="21"/>
                <w:lang w:val="en-GB"/>
              </w:rPr>
              <w:t>tract Manager”]</w:t>
            </w:r>
          </w:p>
        </w:tc>
      </w:tr>
    </w:tbl>
    <w:p w:rsidR="007E4CC2" w:rsidRPr="002B48C7" w:rsidRDefault="007E4CC2" w:rsidP="007E4CC2">
      <w:pPr>
        <w:jc w:val="center"/>
        <w:rPr>
          <w:b/>
          <w:sz w:val="21"/>
          <w:szCs w:val="21"/>
          <w:lang w:val="en-GB"/>
        </w:rPr>
      </w:pPr>
    </w:p>
    <w:p w:rsidR="007E4CC2" w:rsidRPr="002B48C7" w:rsidRDefault="007E4CC2" w:rsidP="007E4CC2">
      <w:pPr>
        <w:pStyle w:val="Outline"/>
        <w:suppressAutoHyphens/>
        <w:spacing w:before="0"/>
        <w:jc w:val="center"/>
        <w:rPr>
          <w:kern w:val="0"/>
        </w:rPr>
      </w:pPr>
    </w:p>
    <w:p w:rsidR="007E4CC2" w:rsidRPr="002B48C7" w:rsidRDefault="007E4CC2" w:rsidP="007E4CC2">
      <w:pPr>
        <w:tabs>
          <w:tab w:val="left" w:pos="5238"/>
          <w:tab w:val="left" w:pos="5474"/>
          <w:tab w:val="left" w:pos="9468"/>
        </w:tabs>
        <w:spacing w:before="60" w:after="60"/>
        <w:rPr>
          <w:b/>
          <w:sz w:val="22"/>
          <w:szCs w:val="22"/>
          <w:lang w:val="en-GB"/>
        </w:rPr>
      </w:pPr>
      <w:r w:rsidRPr="002B48C7">
        <w:rPr>
          <w:b/>
          <w:sz w:val="22"/>
          <w:szCs w:val="22"/>
          <w:lang w:val="en-GB"/>
        </w:rPr>
        <w:t xml:space="preserve"> </w:t>
      </w:r>
    </w:p>
    <w:p w:rsidR="007E4CC2" w:rsidRPr="002B48C7" w:rsidRDefault="007E4CC2" w:rsidP="007E4CC2">
      <w:pPr>
        <w:pStyle w:val="Outline"/>
        <w:suppressAutoHyphens/>
        <w:spacing w:before="0"/>
        <w:rPr>
          <w:kern w:val="0"/>
        </w:rPr>
      </w:pPr>
    </w:p>
    <w:p w:rsidR="007E4CC2" w:rsidRPr="002B48C7" w:rsidRDefault="00D65236" w:rsidP="007E4CC2">
      <w:pPr>
        <w:pStyle w:val="Outline"/>
        <w:suppressAutoHyphens/>
        <w:spacing w:before="0"/>
        <w:jc w:val="center"/>
        <w:rPr>
          <w:b/>
          <w:szCs w:val="24"/>
        </w:rPr>
      </w:pPr>
      <w:r w:rsidRPr="002B48C7">
        <w:rPr>
          <w:b/>
          <w:szCs w:val="24"/>
        </w:rPr>
        <w:br w:type="page"/>
      </w:r>
      <w:r w:rsidR="007E4CC2" w:rsidRPr="002B48C7">
        <w:rPr>
          <w:b/>
          <w:szCs w:val="24"/>
        </w:rPr>
        <w:t>Form – 4.2</w:t>
      </w:r>
    </w:p>
    <w:p w:rsidR="007E4CC2" w:rsidRPr="002B48C7" w:rsidRDefault="007E4CC2" w:rsidP="007E4CC2">
      <w:pPr>
        <w:pStyle w:val="Section4heading"/>
        <w:spacing w:after="0"/>
        <w:ind w:left="0" w:firstLine="0"/>
        <w:rPr>
          <w:szCs w:val="36"/>
          <w:lang w:val="en-GB"/>
        </w:rPr>
      </w:pPr>
      <w:r w:rsidRPr="002B48C7">
        <w:rPr>
          <w:szCs w:val="36"/>
          <w:lang w:val="en-GB"/>
        </w:rPr>
        <w:t xml:space="preserve">Similar Construction Experience  </w:t>
      </w:r>
    </w:p>
    <w:p w:rsidR="007E4CC2" w:rsidRPr="002B48C7" w:rsidRDefault="007E4CC2" w:rsidP="007E4CC2">
      <w:pPr>
        <w:spacing w:before="432"/>
        <w:rPr>
          <w:bCs/>
          <w:i/>
          <w:iCs/>
          <w:sz w:val="21"/>
          <w:szCs w:val="21"/>
          <w:lang w:val="en-GB"/>
        </w:rPr>
      </w:pPr>
      <w:r w:rsidRPr="002B48C7">
        <w:rPr>
          <w:bCs/>
          <w:i/>
          <w:spacing w:val="14"/>
          <w:sz w:val="21"/>
          <w:szCs w:val="21"/>
          <w:lang w:val="en-GB"/>
        </w:rPr>
        <w:t>[</w:t>
      </w:r>
      <w:r w:rsidRPr="002B48C7">
        <w:rPr>
          <w:bCs/>
          <w:i/>
          <w:iCs/>
          <w:sz w:val="21"/>
          <w:szCs w:val="21"/>
          <w:lang w:val="en-GB"/>
        </w:rPr>
        <w:t>The following table shall be filled in for contracts performed by the Applicant, each partner of a Joint Venture/Consortium, and specialist sub</w:t>
      </w:r>
      <w:r w:rsidR="004725E7" w:rsidRPr="002B48C7">
        <w:rPr>
          <w:bCs/>
          <w:i/>
          <w:iCs/>
          <w:sz w:val="21"/>
          <w:szCs w:val="21"/>
          <w:lang w:val="en-GB"/>
        </w:rPr>
        <w:t>-</w:t>
      </w:r>
      <w:r w:rsidRPr="002B48C7">
        <w:rPr>
          <w:bCs/>
          <w:i/>
          <w:iCs/>
          <w:sz w:val="21"/>
          <w:szCs w:val="21"/>
          <w:lang w:val="en-GB"/>
        </w:rPr>
        <w:t>contractors. A copy of the certificate of substantial completion should be attached for each contract in order for such contract to be co</w:t>
      </w:r>
      <w:r w:rsidRPr="002B48C7">
        <w:rPr>
          <w:bCs/>
          <w:i/>
          <w:iCs/>
          <w:sz w:val="21"/>
          <w:szCs w:val="21"/>
          <w:lang w:val="en-GB"/>
        </w:rPr>
        <w:t>n</w:t>
      </w:r>
      <w:r w:rsidRPr="002B48C7">
        <w:rPr>
          <w:bCs/>
          <w:i/>
          <w:iCs/>
          <w:sz w:val="21"/>
          <w:szCs w:val="21"/>
          <w:lang w:val="en-GB"/>
        </w:rPr>
        <w:t>sidered.]</w:t>
      </w:r>
    </w:p>
    <w:p w:rsidR="007E4CC2" w:rsidRPr="002B48C7" w:rsidRDefault="007E4CC2" w:rsidP="007E4CC2">
      <w:pPr>
        <w:spacing w:before="120"/>
        <w:jc w:val="right"/>
        <w:rPr>
          <w:bCs/>
          <w:i/>
          <w:iCs/>
          <w:sz w:val="21"/>
          <w:szCs w:val="21"/>
          <w:lang w:val="en-GB"/>
        </w:rPr>
      </w:pPr>
      <w:r w:rsidRPr="002B48C7">
        <w:rPr>
          <w:bCs/>
          <w:spacing w:val="-4"/>
          <w:sz w:val="21"/>
          <w:szCs w:val="21"/>
          <w:lang w:val="en-GB"/>
        </w:rPr>
        <w:t xml:space="preserve">Applicant's/Joint Venture/Consortium Partner's Legal Name: </w:t>
      </w:r>
      <w:r w:rsidRPr="002B48C7">
        <w:rPr>
          <w:bCs/>
          <w:i/>
          <w:iCs/>
          <w:sz w:val="21"/>
          <w:szCs w:val="21"/>
          <w:lang w:val="en-GB"/>
        </w:rPr>
        <w:t>[insert full name]</w:t>
      </w:r>
    </w:p>
    <w:p w:rsidR="007E4CC2" w:rsidRPr="002B48C7" w:rsidRDefault="007E4CC2" w:rsidP="007E4CC2">
      <w:pPr>
        <w:spacing w:before="120"/>
        <w:jc w:val="right"/>
        <w:rPr>
          <w:bCs/>
          <w:i/>
          <w:iCs/>
          <w:sz w:val="21"/>
          <w:szCs w:val="21"/>
          <w:lang w:val="en-GB"/>
        </w:rPr>
      </w:pPr>
      <w:r w:rsidRPr="002B48C7">
        <w:rPr>
          <w:bCs/>
          <w:spacing w:val="-4"/>
          <w:sz w:val="21"/>
          <w:szCs w:val="21"/>
          <w:lang w:val="en-GB"/>
        </w:rPr>
        <w:t xml:space="preserve">Date: </w:t>
      </w:r>
      <w:r w:rsidRPr="002B48C7">
        <w:rPr>
          <w:bCs/>
          <w:i/>
          <w:iCs/>
          <w:sz w:val="21"/>
          <w:szCs w:val="21"/>
          <w:lang w:val="en-GB"/>
        </w:rPr>
        <w:t>[insert day, month, year]</w:t>
      </w:r>
    </w:p>
    <w:p w:rsidR="007E4CC2" w:rsidRPr="002B48C7" w:rsidRDefault="007E4CC2" w:rsidP="007E4CC2">
      <w:pPr>
        <w:spacing w:before="120"/>
        <w:jc w:val="right"/>
        <w:rPr>
          <w:bCs/>
          <w:i/>
          <w:iCs/>
          <w:sz w:val="21"/>
          <w:szCs w:val="21"/>
          <w:lang w:val="en-GB"/>
        </w:rPr>
      </w:pPr>
      <w:r w:rsidRPr="002B48C7">
        <w:rPr>
          <w:bCs/>
          <w:spacing w:val="-4"/>
          <w:sz w:val="21"/>
          <w:szCs w:val="21"/>
          <w:lang w:val="en-GB"/>
        </w:rPr>
        <w:t xml:space="preserve">JV/Consortium Party Name: </w:t>
      </w:r>
      <w:r w:rsidRPr="002B48C7">
        <w:rPr>
          <w:bCs/>
          <w:i/>
          <w:iCs/>
          <w:sz w:val="21"/>
          <w:szCs w:val="21"/>
          <w:lang w:val="en-GB"/>
        </w:rPr>
        <w:t>[insert full name]</w:t>
      </w:r>
    </w:p>
    <w:p w:rsidR="007E4CC2" w:rsidRPr="002B48C7" w:rsidRDefault="007E4CC2" w:rsidP="007E4CC2">
      <w:pPr>
        <w:spacing w:before="120"/>
        <w:jc w:val="right"/>
        <w:rPr>
          <w:bCs/>
          <w:spacing w:val="-4"/>
          <w:sz w:val="21"/>
          <w:szCs w:val="21"/>
          <w:lang w:val="en-GB"/>
        </w:rPr>
      </w:pPr>
      <w:r w:rsidRPr="002B48C7">
        <w:rPr>
          <w:bCs/>
          <w:spacing w:val="-4"/>
          <w:sz w:val="21"/>
          <w:szCs w:val="21"/>
          <w:lang w:val="en-GB"/>
        </w:rPr>
        <w:t xml:space="preserve">Page </w:t>
      </w:r>
      <w:r w:rsidRPr="002B48C7">
        <w:rPr>
          <w:bCs/>
          <w:i/>
          <w:iCs/>
          <w:sz w:val="21"/>
          <w:szCs w:val="21"/>
          <w:lang w:val="en-GB"/>
        </w:rPr>
        <w:t xml:space="preserve">[insert page number] </w:t>
      </w:r>
      <w:r w:rsidRPr="002B48C7">
        <w:rPr>
          <w:bCs/>
          <w:spacing w:val="-4"/>
          <w:sz w:val="21"/>
          <w:szCs w:val="21"/>
          <w:lang w:val="en-GB"/>
        </w:rPr>
        <w:t xml:space="preserve">of </w:t>
      </w:r>
      <w:r w:rsidRPr="002B48C7">
        <w:rPr>
          <w:bCs/>
          <w:i/>
          <w:iCs/>
          <w:sz w:val="21"/>
          <w:szCs w:val="21"/>
          <w:lang w:val="en-GB"/>
        </w:rPr>
        <w:t xml:space="preserve">[insert total number] </w:t>
      </w:r>
      <w:r w:rsidRPr="002B48C7">
        <w:rPr>
          <w:bCs/>
          <w:spacing w:val="-4"/>
          <w:sz w:val="21"/>
          <w:szCs w:val="21"/>
          <w:lang w:val="en-GB"/>
        </w:rPr>
        <w:t>pages</w:t>
      </w:r>
    </w:p>
    <w:tbl>
      <w:tblPr>
        <w:tblW w:w="0" w:type="auto"/>
        <w:tblInd w:w="3" w:type="dxa"/>
        <w:tblLayout w:type="fixed"/>
        <w:tblCellMar>
          <w:top w:w="57" w:type="dxa"/>
          <w:left w:w="57" w:type="dxa"/>
          <w:bottom w:w="57" w:type="dxa"/>
          <w:right w:w="57" w:type="dxa"/>
        </w:tblCellMar>
        <w:tblLook w:val="0020" w:firstRow="1" w:lastRow="0" w:firstColumn="0" w:lastColumn="0" w:noHBand="0" w:noVBand="0"/>
      </w:tblPr>
      <w:tblGrid>
        <w:gridCol w:w="3559"/>
        <w:gridCol w:w="1915"/>
        <w:gridCol w:w="1925"/>
        <w:gridCol w:w="1783"/>
      </w:tblGrid>
      <w:tr w:rsidR="007E4CC2" w:rsidRPr="002B48C7" w:rsidTr="000B4460">
        <w:trPr>
          <w:cantSplit/>
          <w:tblHeader/>
        </w:trPr>
        <w:tc>
          <w:tcPr>
            <w:tcW w:w="3559" w:type="dxa"/>
            <w:tcBorders>
              <w:top w:val="single" w:sz="2" w:space="0" w:color="auto"/>
              <w:left w:val="single" w:sz="2" w:space="0" w:color="auto"/>
              <w:bottom w:val="single" w:sz="2" w:space="0" w:color="auto"/>
              <w:right w:val="single" w:sz="2" w:space="0" w:color="auto"/>
            </w:tcBorders>
          </w:tcPr>
          <w:p w:rsidR="007E4CC2" w:rsidRPr="002B48C7" w:rsidRDefault="007E4CC2" w:rsidP="000B4460">
            <w:pPr>
              <w:tabs>
                <w:tab w:val="left" w:pos="1404"/>
                <w:tab w:val="left" w:pos="2988"/>
              </w:tabs>
              <w:spacing w:before="180"/>
              <w:rPr>
                <w:b/>
                <w:bCs/>
                <w:spacing w:val="4"/>
                <w:sz w:val="21"/>
                <w:szCs w:val="21"/>
                <w:lang w:val="en-GB"/>
              </w:rPr>
            </w:pPr>
            <w:r w:rsidRPr="002B48C7">
              <w:rPr>
                <w:b/>
                <w:bCs/>
                <w:spacing w:val="4"/>
                <w:sz w:val="21"/>
                <w:szCs w:val="21"/>
                <w:lang w:val="en-GB"/>
              </w:rPr>
              <w:t>Similar Contract No.</w:t>
            </w:r>
          </w:p>
          <w:p w:rsidR="007E4CC2" w:rsidRPr="002B48C7" w:rsidRDefault="007E4CC2" w:rsidP="000B4460">
            <w:pPr>
              <w:rPr>
                <w:bCs/>
                <w:i/>
                <w:iCs/>
                <w:sz w:val="21"/>
                <w:szCs w:val="21"/>
                <w:lang w:val="en-GB"/>
              </w:rPr>
            </w:pPr>
            <w:r w:rsidRPr="002B48C7">
              <w:rPr>
                <w:bCs/>
                <w:i/>
                <w:iCs/>
                <w:sz w:val="21"/>
                <w:szCs w:val="21"/>
                <w:lang w:val="en-GB"/>
              </w:rPr>
              <w:t xml:space="preserve">[insert </w:t>
            </w:r>
            <w:r w:rsidRPr="002B48C7">
              <w:rPr>
                <w:bCs/>
                <w:i/>
                <w:iCs/>
                <w:spacing w:val="-5"/>
                <w:sz w:val="21"/>
                <w:szCs w:val="21"/>
                <w:lang w:val="en-GB"/>
              </w:rPr>
              <w:t xml:space="preserve">number] </w:t>
            </w:r>
            <w:r w:rsidRPr="002B48C7">
              <w:rPr>
                <w:bCs/>
                <w:sz w:val="21"/>
                <w:szCs w:val="21"/>
                <w:lang w:val="en-GB"/>
              </w:rPr>
              <w:t xml:space="preserve">of </w:t>
            </w:r>
            <w:r w:rsidRPr="002B48C7">
              <w:rPr>
                <w:bCs/>
                <w:i/>
                <w:iCs/>
                <w:spacing w:val="4"/>
                <w:sz w:val="21"/>
                <w:szCs w:val="21"/>
                <w:lang w:val="en-GB"/>
              </w:rPr>
              <w:t xml:space="preserve">[insert </w:t>
            </w:r>
            <w:r w:rsidRPr="002B48C7">
              <w:rPr>
                <w:bCs/>
                <w:i/>
                <w:iCs/>
                <w:sz w:val="21"/>
                <w:szCs w:val="21"/>
                <w:lang w:val="en-GB"/>
              </w:rPr>
              <w:t>number of similar contracts required]</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2B48C7" w:rsidRDefault="007E4CC2" w:rsidP="000B4460">
            <w:pPr>
              <w:jc w:val="center"/>
              <w:rPr>
                <w:b/>
                <w:bCs/>
                <w:spacing w:val="4"/>
                <w:sz w:val="21"/>
                <w:szCs w:val="21"/>
                <w:lang w:val="en-GB"/>
              </w:rPr>
            </w:pPr>
            <w:r w:rsidRPr="002B48C7">
              <w:rPr>
                <w:b/>
                <w:bCs/>
                <w:spacing w:val="4"/>
                <w:sz w:val="21"/>
                <w:szCs w:val="21"/>
                <w:lang w:val="en-GB"/>
              </w:rPr>
              <w:t>Information</w:t>
            </w:r>
          </w:p>
        </w:tc>
      </w:tr>
      <w:tr w:rsidR="007E4CC2" w:rsidRPr="002B48C7"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2B48C7" w:rsidRDefault="007E4CC2" w:rsidP="000B4460">
            <w:pPr>
              <w:spacing w:before="144"/>
              <w:rPr>
                <w:bCs/>
                <w:spacing w:val="-8"/>
                <w:sz w:val="21"/>
                <w:szCs w:val="21"/>
                <w:lang w:val="en-GB"/>
              </w:rPr>
            </w:pPr>
            <w:r w:rsidRPr="002B48C7">
              <w:rPr>
                <w:bCs/>
                <w:spacing w:val="-8"/>
                <w:sz w:val="21"/>
                <w:szCs w:val="21"/>
                <w:lang w:val="en-GB"/>
              </w:rPr>
              <w:t>Contract Identification</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2B48C7" w:rsidRDefault="007E4CC2" w:rsidP="000B4460">
            <w:pPr>
              <w:spacing w:before="144"/>
              <w:rPr>
                <w:bCs/>
                <w:i/>
                <w:iCs/>
                <w:sz w:val="21"/>
                <w:szCs w:val="21"/>
                <w:lang w:val="en-GB"/>
              </w:rPr>
            </w:pPr>
            <w:r w:rsidRPr="002B48C7">
              <w:rPr>
                <w:bCs/>
                <w:i/>
                <w:iCs/>
                <w:sz w:val="21"/>
                <w:szCs w:val="21"/>
                <w:lang w:val="en-GB"/>
              </w:rPr>
              <w:t>[insert contract name and number, if applicable]</w:t>
            </w:r>
          </w:p>
        </w:tc>
      </w:tr>
      <w:tr w:rsidR="007E4CC2" w:rsidRPr="002B48C7"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2B48C7" w:rsidRDefault="007E4CC2" w:rsidP="000B4460">
            <w:pPr>
              <w:spacing w:before="144"/>
              <w:rPr>
                <w:bCs/>
                <w:spacing w:val="-10"/>
                <w:sz w:val="21"/>
                <w:szCs w:val="21"/>
                <w:lang w:val="en-GB"/>
              </w:rPr>
            </w:pPr>
            <w:r w:rsidRPr="002B48C7">
              <w:rPr>
                <w:bCs/>
                <w:spacing w:val="-10"/>
                <w:sz w:val="21"/>
                <w:szCs w:val="21"/>
                <w:lang w:val="en-GB"/>
              </w:rPr>
              <w:t>Award date</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2B48C7" w:rsidRDefault="007E4CC2" w:rsidP="006F7E53">
            <w:pPr>
              <w:spacing w:before="144"/>
              <w:rPr>
                <w:bCs/>
                <w:i/>
                <w:iCs/>
                <w:sz w:val="21"/>
                <w:szCs w:val="21"/>
                <w:lang w:val="en-GB"/>
              </w:rPr>
            </w:pPr>
            <w:r w:rsidRPr="002B48C7">
              <w:rPr>
                <w:bCs/>
                <w:i/>
                <w:iCs/>
                <w:sz w:val="21"/>
                <w:szCs w:val="21"/>
                <w:lang w:val="en-GB"/>
              </w:rPr>
              <w:t>[insert day, month, year, i.e.,</w:t>
            </w:r>
            <w:r w:rsidR="00BB05F7" w:rsidRPr="002B48C7">
              <w:rPr>
                <w:bCs/>
                <w:i/>
                <w:iCs/>
                <w:sz w:val="21"/>
                <w:szCs w:val="21"/>
                <w:lang w:val="en-GB"/>
              </w:rPr>
              <w:t>………………..</w:t>
            </w:r>
            <w:r w:rsidRPr="002B48C7">
              <w:rPr>
                <w:bCs/>
                <w:i/>
                <w:iCs/>
                <w:sz w:val="21"/>
                <w:szCs w:val="21"/>
                <w:lang w:val="en-GB"/>
              </w:rPr>
              <w:t>]</w:t>
            </w:r>
          </w:p>
        </w:tc>
      </w:tr>
      <w:tr w:rsidR="007E4CC2" w:rsidRPr="002B48C7"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2B48C7" w:rsidRDefault="007E4CC2" w:rsidP="000B4460">
            <w:pPr>
              <w:spacing w:before="144"/>
              <w:rPr>
                <w:bCs/>
                <w:spacing w:val="-10"/>
                <w:sz w:val="21"/>
                <w:szCs w:val="21"/>
                <w:lang w:val="en-GB"/>
              </w:rPr>
            </w:pPr>
            <w:r w:rsidRPr="002B48C7">
              <w:rPr>
                <w:bCs/>
                <w:spacing w:val="-10"/>
                <w:sz w:val="21"/>
                <w:szCs w:val="21"/>
                <w:lang w:val="en-GB"/>
              </w:rPr>
              <w:t>Start date</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2B48C7" w:rsidRDefault="007E4CC2" w:rsidP="006F7E53">
            <w:pPr>
              <w:spacing w:before="144"/>
              <w:rPr>
                <w:bCs/>
                <w:i/>
                <w:iCs/>
                <w:sz w:val="21"/>
                <w:szCs w:val="21"/>
                <w:lang w:val="en-GB"/>
              </w:rPr>
            </w:pPr>
            <w:r w:rsidRPr="002B48C7">
              <w:rPr>
                <w:bCs/>
                <w:i/>
                <w:iCs/>
                <w:sz w:val="21"/>
                <w:szCs w:val="21"/>
                <w:lang w:val="en-GB"/>
              </w:rPr>
              <w:t>[insert day, month, year, i.e.,</w:t>
            </w:r>
            <w:r w:rsidR="00BB05F7" w:rsidRPr="002B48C7">
              <w:rPr>
                <w:bCs/>
                <w:i/>
                <w:iCs/>
                <w:sz w:val="21"/>
                <w:szCs w:val="21"/>
                <w:lang w:val="en-GB"/>
              </w:rPr>
              <w:t>……………….</w:t>
            </w:r>
            <w:r w:rsidRPr="002B48C7">
              <w:rPr>
                <w:bCs/>
                <w:i/>
                <w:iCs/>
                <w:sz w:val="21"/>
                <w:szCs w:val="21"/>
                <w:lang w:val="en-GB"/>
              </w:rPr>
              <w:t>]</w:t>
            </w:r>
          </w:p>
        </w:tc>
      </w:tr>
      <w:tr w:rsidR="007E4CC2" w:rsidRPr="002B48C7"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2B48C7" w:rsidRDefault="007E4CC2" w:rsidP="000B4460">
            <w:pPr>
              <w:spacing w:before="144"/>
              <w:rPr>
                <w:bCs/>
                <w:spacing w:val="-4"/>
                <w:sz w:val="21"/>
                <w:szCs w:val="21"/>
                <w:lang w:val="en-GB"/>
              </w:rPr>
            </w:pPr>
            <w:r w:rsidRPr="002B48C7">
              <w:rPr>
                <w:bCs/>
                <w:spacing w:val="-4"/>
                <w:sz w:val="21"/>
                <w:szCs w:val="21"/>
                <w:lang w:val="en-GB"/>
              </w:rPr>
              <w:t>Completion date</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2B48C7" w:rsidRDefault="007E4CC2" w:rsidP="006F7E53">
            <w:pPr>
              <w:spacing w:before="144"/>
              <w:rPr>
                <w:bCs/>
                <w:i/>
                <w:iCs/>
                <w:sz w:val="21"/>
                <w:szCs w:val="21"/>
                <w:lang w:val="en-GB"/>
              </w:rPr>
            </w:pPr>
            <w:r w:rsidRPr="002B48C7">
              <w:rPr>
                <w:bCs/>
                <w:i/>
                <w:iCs/>
                <w:sz w:val="21"/>
                <w:szCs w:val="21"/>
                <w:lang w:val="en-GB"/>
              </w:rPr>
              <w:t xml:space="preserve">[insert day, month, year, i.e., </w:t>
            </w:r>
            <w:r w:rsidR="00BB05F7" w:rsidRPr="002B48C7">
              <w:rPr>
                <w:bCs/>
                <w:i/>
                <w:iCs/>
                <w:sz w:val="21"/>
                <w:szCs w:val="21"/>
                <w:lang w:val="en-GB"/>
              </w:rPr>
              <w:t>………………</w:t>
            </w:r>
            <w:r w:rsidRPr="002B48C7">
              <w:rPr>
                <w:bCs/>
                <w:i/>
                <w:iCs/>
                <w:sz w:val="21"/>
                <w:szCs w:val="21"/>
                <w:lang w:val="en-GB"/>
              </w:rPr>
              <w:t>]</w:t>
            </w:r>
          </w:p>
        </w:tc>
      </w:tr>
      <w:tr w:rsidR="007E4CC2" w:rsidRPr="002B48C7"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2B48C7" w:rsidRDefault="007E4CC2" w:rsidP="000B4460">
            <w:pPr>
              <w:spacing w:before="144"/>
              <w:rPr>
                <w:bCs/>
                <w:spacing w:val="-4"/>
                <w:sz w:val="21"/>
                <w:szCs w:val="21"/>
                <w:lang w:val="en-GB"/>
              </w:rPr>
            </w:pPr>
            <w:r w:rsidRPr="002B48C7">
              <w:rPr>
                <w:bCs/>
                <w:spacing w:val="-4"/>
                <w:sz w:val="21"/>
                <w:szCs w:val="21"/>
                <w:lang w:val="en-GB"/>
              </w:rPr>
              <w:t>Role in Contract</w:t>
            </w:r>
          </w:p>
          <w:p w:rsidR="007E4CC2" w:rsidRPr="002B48C7" w:rsidRDefault="007E4CC2" w:rsidP="000B4460">
            <w:pPr>
              <w:spacing w:after="396"/>
              <w:rPr>
                <w:bCs/>
                <w:i/>
                <w:iCs/>
                <w:sz w:val="21"/>
                <w:szCs w:val="21"/>
                <w:lang w:val="en-GB"/>
              </w:rPr>
            </w:pPr>
            <w:r w:rsidRPr="002B48C7">
              <w:rPr>
                <w:bCs/>
                <w:i/>
                <w:iCs/>
                <w:sz w:val="21"/>
                <w:szCs w:val="21"/>
                <w:lang w:val="en-GB"/>
              </w:rPr>
              <w:t>[check the appropriate box]</w:t>
            </w:r>
          </w:p>
        </w:tc>
        <w:tc>
          <w:tcPr>
            <w:tcW w:w="1915" w:type="dxa"/>
            <w:tcBorders>
              <w:top w:val="single" w:sz="2" w:space="0" w:color="auto"/>
              <w:left w:val="single" w:sz="2" w:space="0" w:color="auto"/>
              <w:bottom w:val="single" w:sz="2" w:space="0" w:color="auto"/>
              <w:right w:val="single" w:sz="2" w:space="0" w:color="auto"/>
            </w:tcBorders>
            <w:vAlign w:val="center"/>
          </w:tcPr>
          <w:p w:rsidR="007E4CC2" w:rsidRPr="002B48C7" w:rsidRDefault="007E4CC2" w:rsidP="000B4460">
            <w:pPr>
              <w:spacing w:before="144"/>
              <w:jc w:val="center"/>
              <w:rPr>
                <w:bCs/>
                <w:spacing w:val="-4"/>
                <w:sz w:val="21"/>
                <w:szCs w:val="21"/>
                <w:lang w:val="en-GB"/>
              </w:rPr>
            </w:pPr>
            <w:r w:rsidRPr="002B48C7">
              <w:rPr>
                <w:bCs/>
                <w:spacing w:val="-4"/>
                <w:sz w:val="21"/>
                <w:szCs w:val="21"/>
                <w:lang w:val="en-GB"/>
              </w:rPr>
              <w:t>Contractor</w:t>
            </w:r>
          </w:p>
          <w:p w:rsidR="007E4CC2" w:rsidRPr="002B48C7" w:rsidRDefault="007E4CC2" w:rsidP="000B4460">
            <w:pPr>
              <w:spacing w:before="288" w:after="108"/>
              <w:jc w:val="center"/>
              <w:rPr>
                <w:bCs/>
                <w:spacing w:val="-4"/>
                <w:sz w:val="21"/>
                <w:szCs w:val="21"/>
                <w:lang w:val="en-GB"/>
              </w:rPr>
            </w:pPr>
            <w:r w:rsidRPr="002B48C7">
              <w:rPr>
                <w:rFonts w:eastAsia="MS Mincho"/>
                <w:sz w:val="21"/>
                <w:szCs w:val="21"/>
                <w:lang w:val="en-GB"/>
              </w:rPr>
              <w:sym w:font="Wingdings" w:char="F0A8"/>
            </w:r>
          </w:p>
        </w:tc>
        <w:tc>
          <w:tcPr>
            <w:tcW w:w="1925" w:type="dxa"/>
            <w:tcBorders>
              <w:top w:val="single" w:sz="2" w:space="0" w:color="auto"/>
              <w:left w:val="single" w:sz="2" w:space="0" w:color="auto"/>
              <w:bottom w:val="single" w:sz="2" w:space="0" w:color="auto"/>
              <w:right w:val="single" w:sz="2" w:space="0" w:color="auto"/>
            </w:tcBorders>
            <w:vAlign w:val="center"/>
          </w:tcPr>
          <w:p w:rsidR="007E4CC2" w:rsidRPr="002B48C7" w:rsidRDefault="007E4CC2" w:rsidP="000B4460">
            <w:pPr>
              <w:spacing w:before="144"/>
              <w:jc w:val="center"/>
              <w:rPr>
                <w:bCs/>
                <w:spacing w:val="-4"/>
                <w:sz w:val="21"/>
                <w:szCs w:val="21"/>
                <w:lang w:val="en-GB"/>
              </w:rPr>
            </w:pPr>
            <w:r w:rsidRPr="002B48C7">
              <w:rPr>
                <w:bCs/>
                <w:spacing w:val="-4"/>
                <w:sz w:val="21"/>
                <w:szCs w:val="21"/>
                <w:lang w:val="en-GB"/>
              </w:rPr>
              <w:t>Management Co</w:t>
            </w:r>
            <w:r w:rsidRPr="002B48C7">
              <w:rPr>
                <w:bCs/>
                <w:spacing w:val="-4"/>
                <w:sz w:val="21"/>
                <w:szCs w:val="21"/>
                <w:lang w:val="en-GB"/>
              </w:rPr>
              <w:t>n</w:t>
            </w:r>
            <w:r w:rsidRPr="002B48C7">
              <w:rPr>
                <w:bCs/>
                <w:spacing w:val="-4"/>
                <w:sz w:val="21"/>
                <w:szCs w:val="21"/>
                <w:lang w:val="en-GB"/>
              </w:rPr>
              <w:t>tractor</w:t>
            </w:r>
          </w:p>
          <w:p w:rsidR="007E4CC2" w:rsidRPr="002B48C7" w:rsidRDefault="007E4CC2" w:rsidP="000B4460">
            <w:pPr>
              <w:spacing w:after="108"/>
              <w:jc w:val="center"/>
              <w:rPr>
                <w:bCs/>
                <w:spacing w:val="-4"/>
                <w:sz w:val="21"/>
                <w:szCs w:val="21"/>
                <w:lang w:val="en-GB"/>
              </w:rPr>
            </w:pPr>
            <w:r w:rsidRPr="002B48C7">
              <w:rPr>
                <w:rFonts w:eastAsia="MS Mincho"/>
                <w:sz w:val="21"/>
                <w:szCs w:val="21"/>
                <w:lang w:val="en-GB"/>
              </w:rPr>
              <w:sym w:font="Wingdings" w:char="F0A8"/>
            </w:r>
          </w:p>
        </w:tc>
        <w:tc>
          <w:tcPr>
            <w:tcW w:w="1783" w:type="dxa"/>
            <w:tcBorders>
              <w:top w:val="single" w:sz="2" w:space="0" w:color="auto"/>
              <w:left w:val="single" w:sz="2" w:space="0" w:color="auto"/>
              <w:bottom w:val="single" w:sz="2" w:space="0" w:color="auto"/>
              <w:right w:val="single" w:sz="2" w:space="0" w:color="auto"/>
            </w:tcBorders>
            <w:vAlign w:val="center"/>
          </w:tcPr>
          <w:p w:rsidR="007E4CC2" w:rsidRPr="002B48C7" w:rsidRDefault="007E4CC2" w:rsidP="000B4460">
            <w:pPr>
              <w:spacing w:before="144"/>
              <w:jc w:val="center"/>
              <w:rPr>
                <w:bCs/>
                <w:spacing w:val="-4"/>
                <w:sz w:val="21"/>
                <w:szCs w:val="21"/>
                <w:lang w:val="en-GB"/>
              </w:rPr>
            </w:pPr>
            <w:r w:rsidRPr="002B48C7">
              <w:rPr>
                <w:bCs/>
                <w:spacing w:val="-4"/>
                <w:sz w:val="21"/>
                <w:szCs w:val="21"/>
                <w:lang w:val="en-GB"/>
              </w:rPr>
              <w:t>Subcontractor</w:t>
            </w:r>
          </w:p>
          <w:p w:rsidR="007E4CC2" w:rsidRPr="002B48C7" w:rsidRDefault="007E4CC2" w:rsidP="000B4460">
            <w:pPr>
              <w:spacing w:before="288" w:after="108"/>
              <w:jc w:val="center"/>
              <w:rPr>
                <w:bCs/>
                <w:spacing w:val="-4"/>
                <w:sz w:val="21"/>
                <w:szCs w:val="21"/>
                <w:lang w:val="en-GB"/>
              </w:rPr>
            </w:pPr>
            <w:r w:rsidRPr="002B48C7">
              <w:rPr>
                <w:rFonts w:eastAsia="MS Mincho"/>
                <w:sz w:val="21"/>
                <w:szCs w:val="21"/>
                <w:lang w:val="en-GB"/>
              </w:rPr>
              <w:sym w:font="Wingdings" w:char="F0A8"/>
            </w:r>
          </w:p>
        </w:tc>
      </w:tr>
      <w:tr w:rsidR="007E4CC2" w:rsidRPr="002B48C7" w:rsidTr="000B4460">
        <w:trPr>
          <w:cantSplit/>
        </w:trPr>
        <w:tc>
          <w:tcPr>
            <w:tcW w:w="3559" w:type="dxa"/>
            <w:tcBorders>
              <w:top w:val="single" w:sz="2" w:space="0" w:color="auto"/>
              <w:left w:val="single" w:sz="2" w:space="0" w:color="auto"/>
              <w:right w:val="single" w:sz="2" w:space="0" w:color="auto"/>
            </w:tcBorders>
          </w:tcPr>
          <w:p w:rsidR="007E4CC2" w:rsidRPr="002B48C7" w:rsidRDefault="007E4CC2" w:rsidP="000B4460">
            <w:pPr>
              <w:spacing w:before="144" w:after="324"/>
              <w:rPr>
                <w:bCs/>
                <w:spacing w:val="-11"/>
                <w:sz w:val="21"/>
                <w:szCs w:val="21"/>
                <w:lang w:val="en-GB"/>
              </w:rPr>
            </w:pPr>
            <w:r w:rsidRPr="002B48C7">
              <w:rPr>
                <w:bCs/>
                <w:spacing w:val="-11"/>
                <w:sz w:val="21"/>
                <w:szCs w:val="21"/>
                <w:lang w:val="en-GB"/>
              </w:rPr>
              <w:t>Total Contract Amount</w:t>
            </w:r>
          </w:p>
        </w:tc>
        <w:tc>
          <w:tcPr>
            <w:tcW w:w="5623" w:type="dxa"/>
            <w:gridSpan w:val="3"/>
            <w:tcBorders>
              <w:top w:val="single" w:sz="2" w:space="0" w:color="auto"/>
              <w:left w:val="single" w:sz="2" w:space="0" w:color="auto"/>
              <w:right w:val="single" w:sz="2" w:space="0" w:color="auto"/>
            </w:tcBorders>
          </w:tcPr>
          <w:p w:rsidR="007E4CC2" w:rsidRPr="002B48C7" w:rsidRDefault="00BB05F7" w:rsidP="006F7E53">
            <w:pPr>
              <w:rPr>
                <w:bCs/>
                <w:i/>
                <w:iCs/>
                <w:sz w:val="21"/>
                <w:szCs w:val="21"/>
                <w:lang w:val="en-GB"/>
              </w:rPr>
            </w:pPr>
            <w:r w:rsidRPr="002B48C7">
              <w:rPr>
                <w:bCs/>
                <w:spacing w:val="-4"/>
                <w:sz w:val="21"/>
                <w:szCs w:val="21"/>
                <w:lang w:val="en-GB"/>
              </w:rPr>
              <w:t>GHS</w:t>
            </w:r>
            <w:r w:rsidR="007E4CC2" w:rsidRPr="002B48C7">
              <w:rPr>
                <w:bCs/>
                <w:spacing w:val="-4"/>
                <w:sz w:val="21"/>
                <w:szCs w:val="21"/>
                <w:lang w:val="en-GB"/>
              </w:rPr>
              <w:t xml:space="preserve"> </w:t>
            </w:r>
            <w:r w:rsidR="007E4CC2" w:rsidRPr="002B48C7">
              <w:rPr>
                <w:bCs/>
                <w:i/>
                <w:iCs/>
                <w:sz w:val="21"/>
                <w:szCs w:val="21"/>
                <w:lang w:val="en-GB"/>
              </w:rPr>
              <w:t xml:space="preserve">[insert total contract amount in </w:t>
            </w:r>
            <w:r w:rsidRPr="002B48C7">
              <w:rPr>
                <w:bCs/>
                <w:i/>
                <w:iCs/>
                <w:sz w:val="21"/>
                <w:szCs w:val="21"/>
                <w:lang w:val="en-GB"/>
              </w:rPr>
              <w:t>GHS</w:t>
            </w:r>
            <w:r w:rsidR="007E4CC2" w:rsidRPr="002B48C7">
              <w:rPr>
                <w:bCs/>
                <w:i/>
                <w:iCs/>
                <w:sz w:val="21"/>
                <w:szCs w:val="21"/>
                <w:lang w:val="en-GB"/>
              </w:rPr>
              <w:t>]</w:t>
            </w:r>
          </w:p>
        </w:tc>
      </w:tr>
      <w:tr w:rsidR="007E4CC2" w:rsidRPr="002B48C7" w:rsidTr="000B4460">
        <w:trPr>
          <w:cantSplit/>
        </w:trPr>
        <w:tc>
          <w:tcPr>
            <w:tcW w:w="3559" w:type="dxa"/>
            <w:tcBorders>
              <w:top w:val="single" w:sz="2" w:space="0" w:color="auto"/>
              <w:left w:val="single" w:sz="2" w:space="0" w:color="auto"/>
              <w:right w:val="single" w:sz="2" w:space="0" w:color="auto"/>
            </w:tcBorders>
          </w:tcPr>
          <w:p w:rsidR="007E4CC2" w:rsidRPr="002B48C7" w:rsidRDefault="007E4CC2" w:rsidP="000B4460">
            <w:pPr>
              <w:spacing w:before="288"/>
              <w:rPr>
                <w:bCs/>
                <w:sz w:val="21"/>
                <w:szCs w:val="21"/>
                <w:lang w:val="en-GB"/>
              </w:rPr>
            </w:pPr>
            <w:r w:rsidRPr="002B48C7">
              <w:rPr>
                <w:bCs/>
                <w:sz w:val="21"/>
                <w:szCs w:val="21"/>
                <w:lang w:val="en-GB"/>
              </w:rPr>
              <w:t>If partner in a JV/Consortium, or subcontractor, specify participation in total contract amount</w:t>
            </w:r>
          </w:p>
        </w:tc>
        <w:tc>
          <w:tcPr>
            <w:tcW w:w="1915" w:type="dxa"/>
            <w:tcBorders>
              <w:top w:val="single" w:sz="2" w:space="0" w:color="auto"/>
              <w:left w:val="single" w:sz="2" w:space="0" w:color="auto"/>
              <w:right w:val="single" w:sz="2" w:space="0" w:color="auto"/>
            </w:tcBorders>
          </w:tcPr>
          <w:p w:rsidR="007E4CC2" w:rsidRPr="002B48C7" w:rsidRDefault="007E4CC2" w:rsidP="000B4460">
            <w:pPr>
              <w:rPr>
                <w:bCs/>
                <w:i/>
                <w:iCs/>
                <w:sz w:val="21"/>
                <w:szCs w:val="21"/>
                <w:lang w:val="en-GB"/>
              </w:rPr>
            </w:pPr>
            <w:r w:rsidRPr="002B48C7">
              <w:rPr>
                <w:bCs/>
                <w:i/>
                <w:iCs/>
                <w:sz w:val="21"/>
                <w:szCs w:val="21"/>
                <w:lang w:val="en-GB"/>
              </w:rPr>
              <w:t>[insert a percentage amount]</w:t>
            </w:r>
          </w:p>
        </w:tc>
        <w:tc>
          <w:tcPr>
            <w:tcW w:w="3708" w:type="dxa"/>
            <w:gridSpan w:val="2"/>
            <w:tcBorders>
              <w:top w:val="single" w:sz="2" w:space="0" w:color="auto"/>
              <w:left w:val="single" w:sz="2" w:space="0" w:color="auto"/>
              <w:right w:val="single" w:sz="2" w:space="0" w:color="auto"/>
            </w:tcBorders>
          </w:tcPr>
          <w:p w:rsidR="007E4CC2" w:rsidRPr="002B48C7" w:rsidRDefault="007E4CC2" w:rsidP="006F7E53">
            <w:pPr>
              <w:rPr>
                <w:bCs/>
                <w:i/>
                <w:iCs/>
                <w:sz w:val="21"/>
                <w:szCs w:val="21"/>
                <w:lang w:val="en-GB"/>
              </w:rPr>
            </w:pPr>
            <w:r w:rsidRPr="002B48C7">
              <w:rPr>
                <w:bCs/>
                <w:i/>
                <w:iCs/>
                <w:sz w:val="21"/>
                <w:szCs w:val="21"/>
                <w:lang w:val="en-GB"/>
              </w:rPr>
              <w:t xml:space="preserve">[insert total contract amount in </w:t>
            </w:r>
            <w:r w:rsidR="00BB05F7" w:rsidRPr="002B48C7">
              <w:rPr>
                <w:bCs/>
                <w:i/>
                <w:iCs/>
                <w:sz w:val="21"/>
                <w:szCs w:val="21"/>
                <w:lang w:val="en-GB"/>
              </w:rPr>
              <w:t>GHS</w:t>
            </w:r>
            <w:r w:rsidRPr="002B48C7">
              <w:rPr>
                <w:bCs/>
                <w:i/>
                <w:iCs/>
                <w:sz w:val="21"/>
                <w:szCs w:val="21"/>
                <w:lang w:val="en-GB"/>
              </w:rPr>
              <w:t xml:space="preserve"> equivalent]</w:t>
            </w:r>
          </w:p>
        </w:tc>
      </w:tr>
      <w:tr w:rsidR="007E4CC2" w:rsidRPr="002B48C7"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2B48C7" w:rsidRDefault="007E4CC2" w:rsidP="000B4460">
            <w:pPr>
              <w:spacing w:before="144"/>
              <w:rPr>
                <w:bCs/>
                <w:sz w:val="21"/>
                <w:szCs w:val="21"/>
                <w:lang w:val="en-GB"/>
              </w:rPr>
            </w:pPr>
            <w:r w:rsidRPr="002B48C7">
              <w:rPr>
                <w:bCs/>
                <w:sz w:val="21"/>
                <w:szCs w:val="21"/>
                <w:lang w:val="en-GB"/>
              </w:rPr>
              <w:t>Employer's Name</w:t>
            </w:r>
            <w:r w:rsidRPr="002B48C7">
              <w:rPr>
                <w:rStyle w:val="FootnoteReference"/>
                <w:bCs/>
                <w:sz w:val="21"/>
                <w:szCs w:val="21"/>
                <w:lang w:val="en-GB"/>
              </w:rPr>
              <w:footnoteReference w:id="2"/>
            </w:r>
            <w:r w:rsidRPr="002B48C7">
              <w:rPr>
                <w:bCs/>
                <w:sz w:val="21"/>
                <w:szCs w:val="21"/>
                <w:lang w:val="en-GB"/>
              </w:rPr>
              <w:t>:</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2B48C7" w:rsidRDefault="007E4CC2" w:rsidP="000B4460">
            <w:pPr>
              <w:spacing w:before="144"/>
              <w:rPr>
                <w:bCs/>
                <w:i/>
                <w:iCs/>
                <w:sz w:val="21"/>
                <w:szCs w:val="21"/>
                <w:lang w:val="en-GB"/>
              </w:rPr>
            </w:pPr>
            <w:r w:rsidRPr="002B48C7">
              <w:rPr>
                <w:bCs/>
                <w:i/>
                <w:iCs/>
                <w:sz w:val="21"/>
                <w:szCs w:val="21"/>
                <w:lang w:val="en-GB"/>
              </w:rPr>
              <w:t>[insert full name]</w:t>
            </w:r>
          </w:p>
        </w:tc>
      </w:tr>
      <w:tr w:rsidR="007E4CC2" w:rsidRPr="002B48C7"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sz w:val="21"/>
                <w:szCs w:val="21"/>
                <w:lang w:val="en-GB"/>
              </w:rPr>
            </w:pPr>
            <w:r w:rsidRPr="002B48C7">
              <w:rPr>
                <w:bCs/>
                <w:sz w:val="21"/>
                <w:szCs w:val="21"/>
                <w:lang w:val="en-GB"/>
              </w:rPr>
              <w:t>Address:</w:t>
            </w:r>
          </w:p>
          <w:p w:rsidR="007E4CC2" w:rsidRPr="002B48C7" w:rsidRDefault="007E4CC2" w:rsidP="000B4460">
            <w:pPr>
              <w:spacing w:before="252"/>
              <w:rPr>
                <w:bCs/>
                <w:sz w:val="21"/>
                <w:szCs w:val="21"/>
                <w:lang w:val="en-GB"/>
              </w:rPr>
            </w:pPr>
            <w:r w:rsidRPr="002B48C7">
              <w:rPr>
                <w:bCs/>
                <w:sz w:val="21"/>
                <w:szCs w:val="21"/>
                <w:lang w:val="en-GB"/>
              </w:rPr>
              <w:t>Telephone/fax number</w:t>
            </w:r>
          </w:p>
          <w:p w:rsidR="007E4CC2" w:rsidRPr="002B48C7" w:rsidRDefault="007E4CC2" w:rsidP="000B4460">
            <w:pPr>
              <w:spacing w:before="540" w:after="252"/>
              <w:rPr>
                <w:bCs/>
                <w:sz w:val="21"/>
                <w:szCs w:val="21"/>
                <w:lang w:val="en-GB"/>
              </w:rPr>
            </w:pPr>
            <w:r w:rsidRPr="002B48C7">
              <w:rPr>
                <w:bCs/>
                <w:sz w:val="21"/>
                <w:szCs w:val="21"/>
                <w:lang w:val="en-GB"/>
              </w:rPr>
              <w:t>E-mail:</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i/>
                <w:iCs/>
                <w:sz w:val="21"/>
                <w:szCs w:val="21"/>
                <w:lang w:val="en-GB"/>
              </w:rPr>
            </w:pPr>
            <w:r w:rsidRPr="002B48C7">
              <w:rPr>
                <w:bCs/>
                <w:i/>
                <w:iCs/>
                <w:sz w:val="21"/>
                <w:szCs w:val="21"/>
                <w:lang w:val="en-GB"/>
              </w:rPr>
              <w:t>[indicate street/number/town or city/country]</w:t>
            </w:r>
          </w:p>
          <w:p w:rsidR="007E4CC2" w:rsidRPr="002B48C7" w:rsidRDefault="007E4CC2" w:rsidP="000B4460">
            <w:pPr>
              <w:spacing w:before="288"/>
              <w:rPr>
                <w:bCs/>
                <w:i/>
                <w:iCs/>
                <w:sz w:val="21"/>
                <w:szCs w:val="21"/>
                <w:lang w:val="en-GB"/>
              </w:rPr>
            </w:pPr>
            <w:r w:rsidRPr="002B48C7">
              <w:rPr>
                <w:bCs/>
                <w:i/>
                <w:iCs/>
                <w:sz w:val="21"/>
                <w:szCs w:val="21"/>
                <w:lang w:val="en-GB"/>
              </w:rPr>
              <w:t>[insert telephone/fax numbers, including country and</w:t>
            </w:r>
          </w:p>
          <w:p w:rsidR="007E4CC2" w:rsidRPr="002B48C7" w:rsidRDefault="007E4CC2" w:rsidP="000B4460">
            <w:pPr>
              <w:rPr>
                <w:bCs/>
                <w:i/>
                <w:iCs/>
                <w:sz w:val="21"/>
                <w:szCs w:val="21"/>
                <w:lang w:val="en-GB"/>
              </w:rPr>
            </w:pPr>
            <w:r w:rsidRPr="002B48C7">
              <w:rPr>
                <w:bCs/>
                <w:i/>
                <w:iCs/>
                <w:sz w:val="21"/>
                <w:szCs w:val="21"/>
                <w:lang w:val="en-GB"/>
              </w:rPr>
              <w:t>city area codes]</w:t>
            </w:r>
          </w:p>
          <w:p w:rsidR="007E4CC2" w:rsidRPr="002B48C7" w:rsidRDefault="007E4CC2" w:rsidP="000B4460">
            <w:pPr>
              <w:spacing w:before="288" w:after="252"/>
              <w:rPr>
                <w:bCs/>
                <w:i/>
                <w:iCs/>
                <w:sz w:val="21"/>
                <w:szCs w:val="21"/>
                <w:lang w:val="en-GB"/>
              </w:rPr>
            </w:pPr>
            <w:r w:rsidRPr="002B48C7">
              <w:rPr>
                <w:bCs/>
                <w:i/>
                <w:iCs/>
                <w:sz w:val="21"/>
                <w:szCs w:val="21"/>
                <w:lang w:val="en-GB"/>
              </w:rPr>
              <w:t>[insert e-mail address, if available]</w:t>
            </w:r>
          </w:p>
        </w:tc>
      </w:tr>
      <w:tr w:rsidR="007E4CC2" w:rsidRPr="002B48C7"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sz w:val="21"/>
                <w:szCs w:val="21"/>
                <w:lang w:val="en-GB"/>
              </w:rPr>
            </w:pPr>
            <w:r w:rsidRPr="002B48C7">
              <w:rPr>
                <w:bCs/>
                <w:sz w:val="21"/>
                <w:szCs w:val="21"/>
                <w:lang w:val="en-GB"/>
              </w:rPr>
              <w:t>Description of the similarity in a</w:t>
            </w:r>
            <w:r w:rsidRPr="002B48C7">
              <w:rPr>
                <w:bCs/>
                <w:sz w:val="21"/>
                <w:szCs w:val="21"/>
                <w:lang w:val="en-GB"/>
              </w:rPr>
              <w:t>c</w:t>
            </w:r>
            <w:r w:rsidRPr="002B48C7">
              <w:rPr>
                <w:bCs/>
                <w:sz w:val="21"/>
                <w:szCs w:val="21"/>
                <w:lang w:val="en-GB"/>
              </w:rPr>
              <w:t>cordance with Sub-Factor 4.2 of Section III:</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i/>
                <w:iCs/>
                <w:sz w:val="21"/>
                <w:szCs w:val="21"/>
                <w:lang w:val="en-GB"/>
              </w:rPr>
            </w:pPr>
          </w:p>
        </w:tc>
      </w:tr>
      <w:tr w:rsidR="007E4CC2" w:rsidRPr="002B48C7"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sz w:val="21"/>
                <w:szCs w:val="21"/>
                <w:lang w:val="en-GB"/>
              </w:rPr>
            </w:pPr>
            <w:r w:rsidRPr="002B48C7">
              <w:rPr>
                <w:bCs/>
                <w:sz w:val="21"/>
                <w:szCs w:val="21"/>
                <w:lang w:val="en-GB"/>
              </w:rPr>
              <w:t>1. Amount</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i/>
                <w:iCs/>
                <w:sz w:val="21"/>
                <w:szCs w:val="21"/>
                <w:lang w:val="en-GB"/>
              </w:rPr>
            </w:pPr>
            <w:r w:rsidRPr="002B48C7">
              <w:rPr>
                <w:bCs/>
                <w:i/>
                <w:iCs/>
                <w:sz w:val="21"/>
                <w:szCs w:val="21"/>
                <w:lang w:val="en-GB"/>
              </w:rPr>
              <w:t>[insert amount in US$ in words and in</w:t>
            </w:r>
          </w:p>
          <w:p w:rsidR="007E4CC2" w:rsidRPr="002B48C7" w:rsidRDefault="007E4CC2" w:rsidP="000B4460">
            <w:pPr>
              <w:rPr>
                <w:bCs/>
                <w:i/>
                <w:iCs/>
                <w:sz w:val="21"/>
                <w:szCs w:val="21"/>
                <w:lang w:val="en-GB"/>
              </w:rPr>
            </w:pPr>
            <w:r w:rsidRPr="002B48C7">
              <w:rPr>
                <w:bCs/>
                <w:i/>
                <w:iCs/>
                <w:sz w:val="21"/>
                <w:szCs w:val="21"/>
                <w:lang w:val="en-GB"/>
              </w:rPr>
              <w:t>Figures]</w:t>
            </w:r>
          </w:p>
        </w:tc>
      </w:tr>
      <w:tr w:rsidR="007E4CC2" w:rsidRPr="002B48C7"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sz w:val="21"/>
                <w:szCs w:val="21"/>
                <w:lang w:val="en-GB"/>
              </w:rPr>
            </w:pPr>
            <w:r w:rsidRPr="002B48C7">
              <w:rPr>
                <w:bCs/>
                <w:sz w:val="21"/>
                <w:szCs w:val="21"/>
                <w:lang w:val="en-GB"/>
              </w:rPr>
              <w:t>2. Physical size</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i/>
                <w:iCs/>
                <w:sz w:val="21"/>
                <w:szCs w:val="21"/>
                <w:lang w:val="en-GB"/>
              </w:rPr>
            </w:pPr>
            <w:r w:rsidRPr="002B48C7">
              <w:rPr>
                <w:bCs/>
                <w:i/>
                <w:iCs/>
                <w:sz w:val="21"/>
                <w:szCs w:val="21"/>
                <w:lang w:val="en-GB"/>
              </w:rPr>
              <w:t>[</w:t>
            </w:r>
            <w:r w:rsidR="00100BE5" w:rsidRPr="002B48C7">
              <w:rPr>
                <w:bCs/>
                <w:i/>
                <w:iCs/>
                <w:sz w:val="21"/>
                <w:szCs w:val="21"/>
                <w:lang w:val="en-GB"/>
              </w:rPr>
              <w:t>Insert</w:t>
            </w:r>
            <w:r w:rsidRPr="002B48C7">
              <w:rPr>
                <w:bCs/>
                <w:i/>
                <w:iCs/>
                <w:sz w:val="21"/>
                <w:szCs w:val="21"/>
                <w:lang w:val="en-GB"/>
              </w:rPr>
              <w:t xml:space="preserve"> physical size of activities.]</w:t>
            </w:r>
          </w:p>
        </w:tc>
      </w:tr>
      <w:tr w:rsidR="007E4CC2" w:rsidRPr="002B48C7"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sz w:val="21"/>
                <w:szCs w:val="21"/>
                <w:lang w:val="en-GB"/>
              </w:rPr>
            </w:pPr>
            <w:r w:rsidRPr="002B48C7">
              <w:rPr>
                <w:bCs/>
                <w:sz w:val="21"/>
                <w:szCs w:val="21"/>
                <w:lang w:val="en-GB"/>
              </w:rPr>
              <w:t>3. Complexity</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i/>
                <w:iCs/>
                <w:sz w:val="21"/>
                <w:szCs w:val="21"/>
                <w:lang w:val="en-GB"/>
              </w:rPr>
            </w:pPr>
            <w:r w:rsidRPr="002B48C7">
              <w:rPr>
                <w:bCs/>
                <w:i/>
                <w:iCs/>
                <w:sz w:val="21"/>
                <w:szCs w:val="21"/>
                <w:lang w:val="en-GB"/>
              </w:rPr>
              <w:t>[insert description of complexity for example, indicate if works included rehabilitation, construction, or both, type of terrain, cuts on high roadside steep slopes, slope stabiliz</w:t>
            </w:r>
            <w:r w:rsidRPr="002B48C7">
              <w:rPr>
                <w:bCs/>
                <w:i/>
                <w:iCs/>
                <w:sz w:val="21"/>
                <w:szCs w:val="21"/>
                <w:lang w:val="en-GB"/>
              </w:rPr>
              <w:t>a</w:t>
            </w:r>
            <w:r w:rsidRPr="002B48C7">
              <w:rPr>
                <w:bCs/>
                <w:i/>
                <w:iCs/>
                <w:sz w:val="21"/>
                <w:szCs w:val="21"/>
                <w:lang w:val="en-GB"/>
              </w:rPr>
              <w:t>tion works, local conditions (if conducted in tropical areas, in developing countries), number of simultaneous work fronts, etc.]</w:t>
            </w:r>
          </w:p>
        </w:tc>
      </w:tr>
      <w:tr w:rsidR="007E4CC2" w:rsidRPr="002B48C7"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sz w:val="21"/>
                <w:szCs w:val="21"/>
                <w:lang w:val="en-GB"/>
              </w:rPr>
            </w:pPr>
            <w:r w:rsidRPr="002B48C7">
              <w:rPr>
                <w:bCs/>
                <w:sz w:val="21"/>
                <w:szCs w:val="21"/>
                <w:lang w:val="en-GB"/>
              </w:rPr>
              <w:t>4. Methods/Technology</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i/>
                <w:iCs/>
                <w:sz w:val="21"/>
                <w:szCs w:val="21"/>
                <w:lang w:val="en-GB"/>
              </w:rPr>
            </w:pPr>
            <w:r w:rsidRPr="002B48C7">
              <w:rPr>
                <w:bCs/>
                <w:i/>
                <w:iCs/>
                <w:sz w:val="21"/>
                <w:szCs w:val="21"/>
                <w:lang w:val="en-GB"/>
              </w:rPr>
              <w:t>[insert specific aspects of the methods/technology i</w:t>
            </w:r>
            <w:r w:rsidRPr="002B48C7">
              <w:rPr>
                <w:bCs/>
                <w:i/>
                <w:iCs/>
                <w:sz w:val="21"/>
                <w:szCs w:val="21"/>
                <w:lang w:val="en-GB"/>
              </w:rPr>
              <w:t>n</w:t>
            </w:r>
            <w:r w:rsidRPr="002B48C7">
              <w:rPr>
                <w:bCs/>
                <w:i/>
                <w:iCs/>
                <w:sz w:val="21"/>
                <w:szCs w:val="21"/>
                <w:lang w:val="en-GB"/>
              </w:rPr>
              <w:t>volved in the contract]</w:t>
            </w:r>
          </w:p>
        </w:tc>
      </w:tr>
      <w:tr w:rsidR="007E4CC2" w:rsidRPr="002B48C7"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sz w:val="21"/>
                <w:szCs w:val="21"/>
                <w:lang w:val="en-GB"/>
              </w:rPr>
            </w:pPr>
            <w:r w:rsidRPr="002B48C7">
              <w:rPr>
                <w:bCs/>
                <w:sz w:val="21"/>
                <w:szCs w:val="21"/>
                <w:lang w:val="en-GB"/>
              </w:rPr>
              <w:t>5. Other Characteristics</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2B48C7" w:rsidRDefault="007E4CC2" w:rsidP="000B4460">
            <w:pPr>
              <w:rPr>
                <w:bCs/>
                <w:i/>
                <w:iCs/>
                <w:sz w:val="21"/>
                <w:szCs w:val="21"/>
                <w:lang w:val="en-GB"/>
              </w:rPr>
            </w:pPr>
            <w:r w:rsidRPr="002B48C7">
              <w:rPr>
                <w:bCs/>
                <w:i/>
                <w:iCs/>
                <w:sz w:val="21"/>
                <w:szCs w:val="21"/>
                <w:lang w:val="en-GB"/>
              </w:rPr>
              <w:t>[insert other characteristics as described in Section V, Scope of Works]</w:t>
            </w:r>
          </w:p>
        </w:tc>
      </w:tr>
    </w:tbl>
    <w:p w:rsidR="007E4CC2" w:rsidRPr="002B48C7" w:rsidRDefault="007E4CC2" w:rsidP="007E4CC2">
      <w:pPr>
        <w:jc w:val="center"/>
        <w:rPr>
          <w:szCs w:val="24"/>
          <w:lang w:val="en-GB"/>
        </w:rPr>
      </w:pPr>
    </w:p>
    <w:p w:rsidR="007E4CC2" w:rsidRPr="002B48C7" w:rsidRDefault="007E4CC2" w:rsidP="007E4CC2">
      <w:pPr>
        <w:jc w:val="both"/>
        <w:rPr>
          <w:sz w:val="21"/>
          <w:szCs w:val="21"/>
        </w:rPr>
      </w:pPr>
      <w:r w:rsidRPr="002B48C7">
        <w:rPr>
          <w:sz w:val="21"/>
          <w:szCs w:val="21"/>
        </w:rPr>
        <w:t xml:space="preserve">*The qualifying information declared above must be that, which is exclusively in the name of legal entity of the </w:t>
      </w:r>
      <w:r w:rsidR="00BF1562" w:rsidRPr="002B48C7">
        <w:rPr>
          <w:sz w:val="21"/>
          <w:szCs w:val="21"/>
        </w:rPr>
        <w:t>Tenderer</w:t>
      </w:r>
      <w:r w:rsidRPr="002B48C7">
        <w:rPr>
          <w:sz w:val="21"/>
          <w:szCs w:val="21"/>
        </w:rPr>
        <w:t xml:space="preserve"> alone and should not include any information of the group, parent or sister companies and that must be fully substantiated by attaching ‘Certificates of  Completion / Substantial Completion’.   </w:t>
      </w:r>
    </w:p>
    <w:p w:rsidR="007E4CC2" w:rsidRPr="002B48C7" w:rsidRDefault="004C3CEF" w:rsidP="007E4CC2">
      <w:pPr>
        <w:jc w:val="center"/>
        <w:rPr>
          <w:b/>
          <w:sz w:val="20"/>
        </w:rPr>
      </w:pPr>
      <w:r w:rsidRPr="002B48C7">
        <w:rPr>
          <w:b/>
        </w:rPr>
        <w:br w:type="page"/>
      </w:r>
      <w:r w:rsidR="007E4CC2" w:rsidRPr="002B48C7">
        <w:rPr>
          <w:b/>
          <w:sz w:val="20"/>
        </w:rPr>
        <w:t xml:space="preserve">Form EXP – 4.3 </w:t>
      </w:r>
    </w:p>
    <w:p w:rsidR="007E4CC2" w:rsidRPr="002B48C7" w:rsidRDefault="007E4CC2" w:rsidP="007E4CC2">
      <w:pPr>
        <w:pStyle w:val="S4-Header2"/>
        <w:rPr>
          <w:sz w:val="36"/>
          <w:szCs w:val="36"/>
        </w:rPr>
      </w:pPr>
      <w:r w:rsidRPr="002B48C7">
        <w:rPr>
          <w:sz w:val="36"/>
          <w:szCs w:val="36"/>
        </w:rPr>
        <w:t>Specific Construction Experience in Key Activities</w:t>
      </w:r>
    </w:p>
    <w:p w:rsidR="00A66677" w:rsidRPr="002B48C7" w:rsidRDefault="00A66677" w:rsidP="007E4CC2">
      <w:pPr>
        <w:tabs>
          <w:tab w:val="right" w:pos="9000"/>
        </w:tabs>
        <w:rPr>
          <w:sz w:val="21"/>
          <w:szCs w:val="21"/>
        </w:rPr>
      </w:pPr>
    </w:p>
    <w:p w:rsidR="007E4CC2" w:rsidRPr="002B48C7" w:rsidRDefault="00BF1562" w:rsidP="007E4CC2">
      <w:pPr>
        <w:tabs>
          <w:tab w:val="right" w:pos="9000"/>
        </w:tabs>
        <w:rPr>
          <w:sz w:val="21"/>
          <w:szCs w:val="21"/>
        </w:rPr>
      </w:pPr>
      <w:r w:rsidRPr="002B48C7">
        <w:rPr>
          <w:sz w:val="21"/>
          <w:szCs w:val="21"/>
        </w:rPr>
        <w:t>Tenderer</w:t>
      </w:r>
      <w:r w:rsidR="007E4CC2" w:rsidRPr="002B48C7">
        <w:rPr>
          <w:sz w:val="21"/>
          <w:szCs w:val="21"/>
        </w:rPr>
        <w:t xml:space="preserve">’s Legal Name:  ___________________________     </w:t>
      </w:r>
      <w:r w:rsidR="007E4CC2" w:rsidRPr="002B48C7">
        <w:rPr>
          <w:sz w:val="21"/>
          <w:szCs w:val="21"/>
        </w:rPr>
        <w:tab/>
        <w:t>Date:  _____________________</w:t>
      </w:r>
    </w:p>
    <w:p w:rsidR="007E4CC2" w:rsidRPr="002B48C7" w:rsidRDefault="007E4CC2" w:rsidP="007E4CC2">
      <w:pPr>
        <w:tabs>
          <w:tab w:val="right" w:pos="9000"/>
          <w:tab w:val="right" w:pos="9630"/>
        </w:tabs>
        <w:rPr>
          <w:sz w:val="21"/>
          <w:szCs w:val="21"/>
        </w:rPr>
      </w:pPr>
      <w:r w:rsidRPr="002B48C7">
        <w:rPr>
          <w:sz w:val="21"/>
          <w:szCs w:val="21"/>
        </w:rPr>
        <w:t xml:space="preserve">JV/Consortium Member’s </w:t>
      </w:r>
      <w:r w:rsidRPr="002B48C7">
        <w:rPr>
          <w:spacing w:val="-2"/>
          <w:sz w:val="21"/>
          <w:szCs w:val="21"/>
        </w:rPr>
        <w:t>Legal Name: ________________</w:t>
      </w:r>
      <w:r w:rsidRPr="002B48C7">
        <w:rPr>
          <w:sz w:val="21"/>
          <w:szCs w:val="21"/>
        </w:rPr>
        <w:tab/>
      </w:r>
      <w:r w:rsidR="00BF1562" w:rsidRPr="002B48C7">
        <w:rPr>
          <w:sz w:val="21"/>
          <w:szCs w:val="21"/>
        </w:rPr>
        <w:t>Tender</w:t>
      </w:r>
      <w:r w:rsidRPr="002B48C7">
        <w:rPr>
          <w:sz w:val="21"/>
          <w:szCs w:val="21"/>
        </w:rPr>
        <w:t>ing No.:  __________________</w:t>
      </w:r>
    </w:p>
    <w:p w:rsidR="007E4CC2" w:rsidRPr="002B48C7" w:rsidRDefault="007E4CC2" w:rsidP="007E4CC2">
      <w:pPr>
        <w:tabs>
          <w:tab w:val="right" w:pos="9000"/>
          <w:tab w:val="right" w:pos="9630"/>
        </w:tabs>
        <w:rPr>
          <w:sz w:val="21"/>
          <w:szCs w:val="21"/>
        </w:rPr>
      </w:pPr>
      <w:r w:rsidRPr="002B48C7">
        <w:rPr>
          <w:sz w:val="21"/>
          <w:szCs w:val="21"/>
        </w:rPr>
        <w:t>Subcontractor’s Legal Name: ______________</w:t>
      </w:r>
      <w:r w:rsidRPr="002B48C7">
        <w:rPr>
          <w:sz w:val="21"/>
          <w:szCs w:val="21"/>
        </w:rPr>
        <w:tab/>
        <w:t>Page _______ of _______ pages</w:t>
      </w:r>
    </w:p>
    <w:p w:rsidR="007E4CC2" w:rsidRPr="002B48C7" w:rsidRDefault="007E4CC2" w:rsidP="007E4CC2">
      <w:pPr>
        <w:pStyle w:val="Outline"/>
        <w:suppressAutoHyphens/>
        <w:spacing w:before="120"/>
        <w:rPr>
          <w:spacing w:val="-2"/>
          <w:kern w:val="0"/>
          <w:sz w:val="21"/>
          <w:szCs w:val="21"/>
        </w:rPr>
      </w:pPr>
    </w:p>
    <w:tbl>
      <w:tblPr>
        <w:tblW w:w="9596" w:type="dxa"/>
        <w:tblInd w:w="72" w:type="dxa"/>
        <w:tblLayout w:type="fixed"/>
        <w:tblCellMar>
          <w:left w:w="72" w:type="dxa"/>
          <w:right w:w="72" w:type="dxa"/>
        </w:tblCellMar>
        <w:tblLook w:val="0000" w:firstRow="0" w:lastRow="0" w:firstColumn="0" w:lastColumn="0" w:noHBand="0" w:noVBand="0"/>
      </w:tblPr>
      <w:tblGrid>
        <w:gridCol w:w="4212"/>
        <w:gridCol w:w="1368"/>
        <w:gridCol w:w="1080"/>
        <w:gridCol w:w="540"/>
        <w:gridCol w:w="2396"/>
      </w:tblGrid>
      <w:tr w:rsidR="007E4CC2" w:rsidRPr="002B48C7" w:rsidTr="000B4460">
        <w:tblPrEx>
          <w:tblCellMar>
            <w:top w:w="0" w:type="dxa"/>
            <w:bottom w:w="0" w:type="dxa"/>
          </w:tblCellMar>
        </w:tblPrEx>
        <w:trPr>
          <w:cantSplit/>
          <w:tblHeader/>
        </w:trPr>
        <w:tc>
          <w:tcPr>
            <w:tcW w:w="4212"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spacing w:before="60" w:after="60"/>
              <w:rPr>
                <w:spacing w:val="-2"/>
                <w:sz w:val="21"/>
                <w:szCs w:val="21"/>
              </w:rPr>
            </w:pPr>
          </w:p>
        </w:tc>
        <w:tc>
          <w:tcPr>
            <w:tcW w:w="5384" w:type="dxa"/>
            <w:gridSpan w:val="4"/>
            <w:tcBorders>
              <w:top w:val="single" w:sz="6" w:space="0" w:color="auto"/>
              <w:left w:val="single" w:sz="6" w:space="0" w:color="auto"/>
              <w:bottom w:val="single" w:sz="6" w:space="0" w:color="auto"/>
              <w:right w:val="single" w:sz="6" w:space="0" w:color="auto"/>
            </w:tcBorders>
          </w:tcPr>
          <w:p w:rsidR="007E4CC2" w:rsidRPr="002B48C7" w:rsidRDefault="007E4CC2" w:rsidP="000B4460">
            <w:pPr>
              <w:spacing w:before="60" w:after="60"/>
              <w:jc w:val="center"/>
              <w:rPr>
                <w:spacing w:val="-2"/>
                <w:sz w:val="21"/>
                <w:szCs w:val="21"/>
              </w:rPr>
            </w:pPr>
            <w:r w:rsidRPr="002B48C7">
              <w:rPr>
                <w:spacing w:val="-2"/>
                <w:sz w:val="21"/>
                <w:szCs w:val="21"/>
              </w:rPr>
              <w:t>Information</w:t>
            </w:r>
          </w:p>
        </w:tc>
      </w:tr>
      <w:tr w:rsidR="007E4CC2" w:rsidRPr="002B48C7"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pStyle w:val="BodyText"/>
              <w:spacing w:before="60" w:after="60"/>
              <w:rPr>
                <w:color w:val="auto"/>
                <w:sz w:val="21"/>
                <w:szCs w:val="21"/>
              </w:rPr>
            </w:pPr>
            <w:r w:rsidRPr="002B48C7">
              <w:rPr>
                <w:color w:val="auto"/>
                <w:sz w:val="21"/>
                <w:szCs w:val="21"/>
              </w:rPr>
              <w:t>Contract Identification</w:t>
            </w:r>
          </w:p>
        </w:tc>
        <w:tc>
          <w:tcPr>
            <w:tcW w:w="5384" w:type="dxa"/>
            <w:gridSpan w:val="4"/>
            <w:tcBorders>
              <w:top w:val="single" w:sz="6" w:space="0" w:color="auto"/>
              <w:left w:val="single" w:sz="6" w:space="0" w:color="auto"/>
              <w:bottom w:val="single" w:sz="6" w:space="0" w:color="auto"/>
              <w:right w:val="single" w:sz="6" w:space="0" w:color="auto"/>
            </w:tcBorders>
          </w:tcPr>
          <w:p w:rsidR="007E4CC2" w:rsidRPr="002B48C7" w:rsidRDefault="007E4CC2" w:rsidP="000B4460">
            <w:pPr>
              <w:pStyle w:val="BodyText"/>
              <w:spacing w:before="60" w:after="60"/>
              <w:rPr>
                <w:color w:val="auto"/>
                <w:sz w:val="21"/>
                <w:szCs w:val="21"/>
              </w:rPr>
            </w:pPr>
            <w:r w:rsidRPr="002B48C7">
              <w:rPr>
                <w:color w:val="auto"/>
                <w:sz w:val="21"/>
                <w:szCs w:val="21"/>
              </w:rPr>
              <w:t>_______________________________________</w:t>
            </w:r>
          </w:p>
        </w:tc>
      </w:tr>
      <w:tr w:rsidR="007E4CC2" w:rsidRPr="002B48C7"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pStyle w:val="BodyText"/>
              <w:spacing w:before="60" w:after="60"/>
              <w:rPr>
                <w:color w:val="auto"/>
                <w:sz w:val="21"/>
                <w:szCs w:val="21"/>
              </w:rPr>
            </w:pPr>
            <w:r w:rsidRPr="002B48C7">
              <w:rPr>
                <w:color w:val="auto"/>
                <w:sz w:val="21"/>
                <w:szCs w:val="21"/>
              </w:rPr>
              <w:t xml:space="preserve">Award date </w:t>
            </w:r>
          </w:p>
          <w:p w:rsidR="007E4CC2" w:rsidRPr="002B48C7" w:rsidRDefault="007E4CC2" w:rsidP="000B4460">
            <w:pPr>
              <w:pStyle w:val="BodyText"/>
              <w:spacing w:before="60" w:after="60"/>
              <w:rPr>
                <w:color w:val="auto"/>
                <w:sz w:val="21"/>
                <w:szCs w:val="21"/>
              </w:rPr>
            </w:pPr>
            <w:r w:rsidRPr="002B48C7">
              <w:rPr>
                <w:color w:val="auto"/>
                <w:sz w:val="21"/>
                <w:szCs w:val="21"/>
              </w:rPr>
              <w:t>Completion date</w:t>
            </w:r>
          </w:p>
        </w:tc>
        <w:tc>
          <w:tcPr>
            <w:tcW w:w="5384" w:type="dxa"/>
            <w:gridSpan w:val="4"/>
            <w:tcBorders>
              <w:top w:val="single" w:sz="6" w:space="0" w:color="auto"/>
              <w:left w:val="nil"/>
              <w:bottom w:val="single" w:sz="6" w:space="0" w:color="auto"/>
              <w:right w:val="single" w:sz="6" w:space="0" w:color="auto"/>
            </w:tcBorders>
          </w:tcPr>
          <w:p w:rsidR="007E4CC2" w:rsidRPr="002B48C7" w:rsidRDefault="007E4CC2" w:rsidP="000B4460">
            <w:pPr>
              <w:pStyle w:val="BodyText"/>
              <w:spacing w:before="60" w:after="60"/>
              <w:rPr>
                <w:color w:val="auto"/>
                <w:sz w:val="21"/>
                <w:szCs w:val="21"/>
              </w:rPr>
            </w:pPr>
            <w:r w:rsidRPr="002B48C7">
              <w:rPr>
                <w:color w:val="auto"/>
                <w:sz w:val="21"/>
                <w:szCs w:val="21"/>
              </w:rPr>
              <w:t>_______________________________________</w:t>
            </w:r>
          </w:p>
          <w:p w:rsidR="007E4CC2" w:rsidRPr="002B48C7" w:rsidRDefault="007E4CC2" w:rsidP="000B4460">
            <w:pPr>
              <w:pStyle w:val="BodyText"/>
              <w:spacing w:before="60" w:after="60"/>
              <w:rPr>
                <w:color w:val="auto"/>
                <w:sz w:val="21"/>
                <w:szCs w:val="21"/>
              </w:rPr>
            </w:pPr>
            <w:r w:rsidRPr="002B48C7">
              <w:rPr>
                <w:color w:val="auto"/>
                <w:sz w:val="21"/>
                <w:szCs w:val="21"/>
              </w:rPr>
              <w:t>_______________________________________</w:t>
            </w:r>
          </w:p>
        </w:tc>
      </w:tr>
      <w:tr w:rsidR="007E4CC2" w:rsidRPr="002B48C7"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spacing w:before="60" w:after="60"/>
              <w:jc w:val="center"/>
              <w:rPr>
                <w:b/>
                <w:spacing w:val="-2"/>
                <w:sz w:val="21"/>
                <w:szCs w:val="21"/>
              </w:rPr>
            </w:pPr>
            <w:r w:rsidRPr="002B48C7">
              <w:rPr>
                <w:b/>
                <w:spacing w:val="-2"/>
                <w:sz w:val="21"/>
                <w:szCs w:val="21"/>
              </w:rPr>
              <w:t>Role in Contract</w:t>
            </w:r>
          </w:p>
        </w:tc>
        <w:tc>
          <w:tcPr>
            <w:tcW w:w="1368" w:type="dxa"/>
            <w:tcBorders>
              <w:top w:val="single" w:sz="6" w:space="0" w:color="auto"/>
              <w:left w:val="nil"/>
              <w:bottom w:val="single" w:sz="6" w:space="0" w:color="auto"/>
              <w:right w:val="single" w:sz="6" w:space="0" w:color="auto"/>
            </w:tcBorders>
          </w:tcPr>
          <w:p w:rsidR="007E4CC2" w:rsidRPr="002B48C7" w:rsidRDefault="007E4CC2" w:rsidP="000B4460">
            <w:pPr>
              <w:spacing w:before="60" w:after="60"/>
              <w:jc w:val="center"/>
              <w:rPr>
                <w:sz w:val="21"/>
                <w:szCs w:val="21"/>
              </w:rPr>
            </w:pPr>
            <w:r w:rsidRPr="002B48C7">
              <w:rPr>
                <w:sz w:val="21"/>
                <w:szCs w:val="21"/>
              </w:rPr>
              <w:sym w:font="Symbol" w:char="F07F"/>
            </w:r>
            <w:r w:rsidRPr="002B48C7">
              <w:rPr>
                <w:sz w:val="21"/>
                <w:szCs w:val="21"/>
              </w:rPr>
              <w:t xml:space="preserve"> </w:t>
            </w:r>
            <w:r w:rsidRPr="002B48C7">
              <w:rPr>
                <w:sz w:val="21"/>
                <w:szCs w:val="21"/>
              </w:rPr>
              <w:br/>
              <w:t xml:space="preserve">Contractor </w:t>
            </w:r>
          </w:p>
        </w:tc>
        <w:tc>
          <w:tcPr>
            <w:tcW w:w="1620" w:type="dxa"/>
            <w:gridSpan w:val="2"/>
            <w:tcBorders>
              <w:top w:val="single" w:sz="6" w:space="0" w:color="auto"/>
              <w:left w:val="nil"/>
              <w:bottom w:val="single" w:sz="6" w:space="0" w:color="auto"/>
              <w:right w:val="single" w:sz="6" w:space="0" w:color="auto"/>
            </w:tcBorders>
          </w:tcPr>
          <w:p w:rsidR="007E4CC2" w:rsidRPr="002B48C7" w:rsidRDefault="007E4CC2" w:rsidP="000B4460">
            <w:pPr>
              <w:spacing w:before="60" w:after="60"/>
              <w:jc w:val="center"/>
              <w:rPr>
                <w:spacing w:val="-2"/>
                <w:sz w:val="21"/>
                <w:szCs w:val="21"/>
              </w:rPr>
            </w:pPr>
            <w:r w:rsidRPr="002B48C7">
              <w:rPr>
                <w:sz w:val="21"/>
                <w:szCs w:val="21"/>
              </w:rPr>
              <w:sym w:font="Symbol" w:char="F07F"/>
            </w:r>
            <w:r w:rsidRPr="002B48C7">
              <w:rPr>
                <w:sz w:val="21"/>
                <w:szCs w:val="21"/>
              </w:rPr>
              <w:t xml:space="preserve"> </w:t>
            </w:r>
            <w:r w:rsidRPr="002B48C7">
              <w:rPr>
                <w:sz w:val="21"/>
                <w:szCs w:val="21"/>
              </w:rPr>
              <w:br/>
              <w:t>Management Contractor</w:t>
            </w:r>
          </w:p>
        </w:tc>
        <w:tc>
          <w:tcPr>
            <w:tcW w:w="2396"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spacing w:before="60" w:after="60"/>
              <w:jc w:val="center"/>
              <w:rPr>
                <w:sz w:val="21"/>
                <w:szCs w:val="21"/>
              </w:rPr>
            </w:pPr>
            <w:r w:rsidRPr="002B48C7">
              <w:rPr>
                <w:sz w:val="21"/>
                <w:szCs w:val="21"/>
              </w:rPr>
              <w:sym w:font="Symbol" w:char="F07F"/>
            </w:r>
            <w:r w:rsidRPr="002B48C7">
              <w:rPr>
                <w:sz w:val="21"/>
                <w:szCs w:val="21"/>
              </w:rPr>
              <w:t xml:space="preserve"> Subcontractor</w:t>
            </w:r>
          </w:p>
          <w:p w:rsidR="007E4CC2" w:rsidRPr="002B48C7" w:rsidRDefault="007E4CC2" w:rsidP="000B4460">
            <w:pPr>
              <w:spacing w:before="60" w:after="60"/>
              <w:jc w:val="center"/>
              <w:rPr>
                <w:spacing w:val="-2"/>
                <w:sz w:val="21"/>
                <w:szCs w:val="21"/>
              </w:rPr>
            </w:pPr>
          </w:p>
        </w:tc>
      </w:tr>
      <w:tr w:rsidR="007E4CC2" w:rsidRPr="002B48C7"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pStyle w:val="BodyText"/>
              <w:spacing w:before="60" w:after="60"/>
              <w:rPr>
                <w:color w:val="auto"/>
                <w:sz w:val="21"/>
                <w:szCs w:val="21"/>
              </w:rPr>
            </w:pPr>
            <w:r w:rsidRPr="002B48C7">
              <w:rPr>
                <w:color w:val="auto"/>
                <w:sz w:val="21"/>
                <w:szCs w:val="21"/>
              </w:rPr>
              <w:t>Total contract amount</w:t>
            </w:r>
          </w:p>
        </w:tc>
        <w:tc>
          <w:tcPr>
            <w:tcW w:w="5384" w:type="dxa"/>
            <w:gridSpan w:val="4"/>
            <w:tcBorders>
              <w:top w:val="single" w:sz="6" w:space="0" w:color="auto"/>
              <w:left w:val="nil"/>
              <w:bottom w:val="single" w:sz="6" w:space="0" w:color="auto"/>
              <w:right w:val="single" w:sz="6" w:space="0" w:color="auto"/>
            </w:tcBorders>
          </w:tcPr>
          <w:p w:rsidR="007E4CC2" w:rsidRPr="002B48C7" w:rsidRDefault="00613E94" w:rsidP="006F7E53">
            <w:pPr>
              <w:pStyle w:val="BodyText"/>
              <w:spacing w:before="60" w:after="60"/>
              <w:jc w:val="left"/>
              <w:rPr>
                <w:color w:val="auto"/>
                <w:sz w:val="21"/>
                <w:szCs w:val="21"/>
              </w:rPr>
            </w:pPr>
            <w:r w:rsidRPr="002B48C7">
              <w:rPr>
                <w:color w:val="auto"/>
                <w:sz w:val="21"/>
                <w:szCs w:val="21"/>
              </w:rPr>
              <w:t>GH</w:t>
            </w:r>
            <w:r w:rsidR="000449D9" w:rsidRPr="002B48C7">
              <w:rPr>
                <w:color w:val="auto"/>
                <w:sz w:val="21"/>
                <w:szCs w:val="21"/>
              </w:rPr>
              <w:t>S</w:t>
            </w:r>
            <w:r w:rsidR="007E4CC2" w:rsidRPr="002B48C7">
              <w:rPr>
                <w:color w:val="auto"/>
                <w:sz w:val="21"/>
                <w:szCs w:val="21"/>
              </w:rPr>
              <w:t>_______________________</w:t>
            </w:r>
          </w:p>
        </w:tc>
      </w:tr>
      <w:tr w:rsidR="007E4CC2" w:rsidRPr="002B48C7"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pStyle w:val="BodyText"/>
              <w:spacing w:before="60" w:after="60"/>
              <w:rPr>
                <w:color w:val="auto"/>
                <w:sz w:val="21"/>
                <w:szCs w:val="21"/>
              </w:rPr>
            </w:pPr>
            <w:r w:rsidRPr="002B48C7">
              <w:rPr>
                <w:color w:val="auto"/>
                <w:sz w:val="21"/>
                <w:szCs w:val="21"/>
              </w:rPr>
              <w:t>If partner in a JV or subcontractor, specify participation of total contract amount</w:t>
            </w:r>
          </w:p>
        </w:tc>
        <w:tc>
          <w:tcPr>
            <w:tcW w:w="2448" w:type="dxa"/>
            <w:gridSpan w:val="2"/>
            <w:tcBorders>
              <w:top w:val="single" w:sz="6" w:space="0" w:color="auto"/>
              <w:left w:val="nil"/>
              <w:bottom w:val="single" w:sz="6" w:space="0" w:color="auto"/>
              <w:right w:val="single" w:sz="6" w:space="0" w:color="auto"/>
            </w:tcBorders>
          </w:tcPr>
          <w:p w:rsidR="007E4CC2" w:rsidRPr="002B48C7" w:rsidRDefault="007E4CC2" w:rsidP="000B4460">
            <w:pPr>
              <w:pStyle w:val="BodyText"/>
              <w:spacing w:before="60" w:after="60"/>
              <w:jc w:val="left"/>
              <w:rPr>
                <w:color w:val="auto"/>
                <w:sz w:val="21"/>
                <w:szCs w:val="21"/>
              </w:rPr>
            </w:pPr>
            <w:r w:rsidRPr="002B48C7">
              <w:rPr>
                <w:color w:val="auto"/>
                <w:sz w:val="21"/>
                <w:szCs w:val="21"/>
              </w:rPr>
              <w:t>______________%</w:t>
            </w:r>
          </w:p>
        </w:tc>
        <w:tc>
          <w:tcPr>
            <w:tcW w:w="2936" w:type="dxa"/>
            <w:gridSpan w:val="2"/>
            <w:tcBorders>
              <w:top w:val="single" w:sz="6" w:space="0" w:color="auto"/>
              <w:left w:val="nil"/>
              <w:bottom w:val="single" w:sz="6" w:space="0" w:color="auto"/>
              <w:right w:val="single" w:sz="6" w:space="0" w:color="auto"/>
            </w:tcBorders>
          </w:tcPr>
          <w:p w:rsidR="007E4CC2" w:rsidRPr="002B48C7" w:rsidRDefault="00613E94" w:rsidP="006252C1">
            <w:pPr>
              <w:pStyle w:val="BodyText"/>
              <w:spacing w:before="60" w:after="60"/>
              <w:jc w:val="left"/>
              <w:rPr>
                <w:color w:val="auto"/>
                <w:sz w:val="21"/>
                <w:szCs w:val="21"/>
              </w:rPr>
            </w:pPr>
            <w:r w:rsidRPr="002B48C7">
              <w:rPr>
                <w:color w:val="auto"/>
                <w:sz w:val="21"/>
                <w:szCs w:val="21"/>
              </w:rPr>
              <w:t>GH</w:t>
            </w:r>
            <w:r w:rsidR="009940D4" w:rsidRPr="002B48C7">
              <w:rPr>
                <w:color w:val="auto"/>
                <w:sz w:val="21"/>
                <w:szCs w:val="21"/>
              </w:rPr>
              <w:t>S</w:t>
            </w:r>
            <w:r w:rsidR="00F10A3E" w:rsidRPr="002B48C7">
              <w:rPr>
                <w:color w:val="auto"/>
                <w:sz w:val="21"/>
                <w:szCs w:val="21"/>
              </w:rPr>
              <w:t xml:space="preserve"> </w:t>
            </w:r>
            <w:r w:rsidR="007E4CC2" w:rsidRPr="002B48C7">
              <w:rPr>
                <w:color w:val="auto"/>
                <w:sz w:val="21"/>
                <w:szCs w:val="21"/>
              </w:rPr>
              <w:t xml:space="preserve">_______________ </w:t>
            </w:r>
          </w:p>
        </w:tc>
      </w:tr>
      <w:tr w:rsidR="007E4CC2" w:rsidRPr="002B48C7"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pStyle w:val="BodyText"/>
              <w:spacing w:before="60" w:after="60"/>
              <w:rPr>
                <w:color w:val="auto"/>
                <w:sz w:val="21"/>
                <w:szCs w:val="21"/>
              </w:rPr>
            </w:pPr>
            <w:r w:rsidRPr="002B48C7">
              <w:rPr>
                <w:color w:val="auto"/>
                <w:sz w:val="21"/>
                <w:szCs w:val="21"/>
              </w:rPr>
              <w:t>Employer’s Name</w:t>
            </w:r>
            <w:r w:rsidRPr="002B48C7">
              <w:rPr>
                <w:color w:val="auto"/>
                <w:sz w:val="21"/>
                <w:szCs w:val="21"/>
                <w:vertAlign w:val="superscript"/>
              </w:rPr>
              <w:t>4</w:t>
            </w:r>
            <w:r w:rsidRPr="002B48C7">
              <w:rPr>
                <w:color w:val="auto"/>
                <w:sz w:val="21"/>
                <w:szCs w:val="21"/>
              </w:rPr>
              <w:t>:</w:t>
            </w:r>
          </w:p>
        </w:tc>
        <w:tc>
          <w:tcPr>
            <w:tcW w:w="5384" w:type="dxa"/>
            <w:gridSpan w:val="4"/>
            <w:tcBorders>
              <w:top w:val="single" w:sz="6" w:space="0" w:color="auto"/>
              <w:left w:val="nil"/>
              <w:bottom w:val="single" w:sz="6" w:space="0" w:color="auto"/>
              <w:right w:val="single" w:sz="6" w:space="0" w:color="auto"/>
            </w:tcBorders>
          </w:tcPr>
          <w:p w:rsidR="007E4CC2" w:rsidRPr="002B48C7" w:rsidRDefault="007E4CC2" w:rsidP="000B4460">
            <w:pPr>
              <w:pStyle w:val="BodyText"/>
              <w:spacing w:before="60" w:after="60"/>
              <w:rPr>
                <w:color w:val="auto"/>
                <w:sz w:val="21"/>
                <w:szCs w:val="21"/>
              </w:rPr>
            </w:pPr>
            <w:r w:rsidRPr="002B48C7">
              <w:rPr>
                <w:color w:val="auto"/>
                <w:sz w:val="21"/>
                <w:szCs w:val="21"/>
              </w:rPr>
              <w:t xml:space="preserve"> </w:t>
            </w:r>
          </w:p>
        </w:tc>
      </w:tr>
      <w:tr w:rsidR="007E4CC2" w:rsidRPr="002B48C7"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pStyle w:val="BodyText"/>
              <w:spacing w:before="60" w:after="60"/>
              <w:rPr>
                <w:color w:val="auto"/>
                <w:sz w:val="21"/>
                <w:szCs w:val="21"/>
              </w:rPr>
            </w:pPr>
            <w:r w:rsidRPr="002B48C7">
              <w:rPr>
                <w:color w:val="auto"/>
                <w:sz w:val="21"/>
                <w:szCs w:val="21"/>
              </w:rPr>
              <w:t>Address:</w:t>
            </w:r>
          </w:p>
          <w:p w:rsidR="007E4CC2" w:rsidRPr="002B48C7" w:rsidRDefault="007E4CC2" w:rsidP="000B4460">
            <w:pPr>
              <w:pStyle w:val="BodyText"/>
              <w:spacing w:before="60" w:after="60"/>
              <w:rPr>
                <w:color w:val="auto"/>
                <w:sz w:val="21"/>
                <w:szCs w:val="21"/>
              </w:rPr>
            </w:pPr>
          </w:p>
          <w:p w:rsidR="007E4CC2" w:rsidRPr="002B48C7" w:rsidRDefault="007E4CC2" w:rsidP="000B4460">
            <w:pPr>
              <w:pStyle w:val="BodyText"/>
              <w:spacing w:before="60" w:after="60"/>
              <w:rPr>
                <w:color w:val="auto"/>
                <w:sz w:val="21"/>
                <w:szCs w:val="21"/>
              </w:rPr>
            </w:pPr>
          </w:p>
          <w:p w:rsidR="007E4CC2" w:rsidRPr="002B48C7" w:rsidRDefault="007E4CC2" w:rsidP="000B4460">
            <w:pPr>
              <w:pStyle w:val="BodyText"/>
              <w:spacing w:before="60" w:after="60"/>
              <w:rPr>
                <w:color w:val="auto"/>
                <w:sz w:val="21"/>
                <w:szCs w:val="21"/>
              </w:rPr>
            </w:pPr>
            <w:r w:rsidRPr="002B48C7">
              <w:rPr>
                <w:color w:val="auto"/>
                <w:sz w:val="21"/>
                <w:szCs w:val="21"/>
              </w:rPr>
              <w:t>Telephone/fax number:</w:t>
            </w:r>
          </w:p>
          <w:p w:rsidR="007E4CC2" w:rsidRPr="002B48C7" w:rsidRDefault="007E4CC2" w:rsidP="000B4460">
            <w:pPr>
              <w:pStyle w:val="BodyText"/>
              <w:spacing w:before="60" w:after="60"/>
              <w:rPr>
                <w:color w:val="auto"/>
                <w:sz w:val="21"/>
                <w:szCs w:val="21"/>
              </w:rPr>
            </w:pPr>
            <w:r w:rsidRPr="002B48C7">
              <w:rPr>
                <w:color w:val="auto"/>
                <w:sz w:val="21"/>
                <w:szCs w:val="21"/>
              </w:rPr>
              <w:t>E-mail:</w:t>
            </w:r>
          </w:p>
        </w:tc>
        <w:tc>
          <w:tcPr>
            <w:tcW w:w="5384" w:type="dxa"/>
            <w:gridSpan w:val="4"/>
            <w:tcBorders>
              <w:top w:val="single" w:sz="6" w:space="0" w:color="auto"/>
              <w:left w:val="nil"/>
              <w:bottom w:val="single" w:sz="6" w:space="0" w:color="auto"/>
              <w:right w:val="single" w:sz="6" w:space="0" w:color="auto"/>
            </w:tcBorders>
          </w:tcPr>
          <w:p w:rsidR="007E4CC2" w:rsidRPr="002B48C7" w:rsidRDefault="007E4CC2" w:rsidP="000B4460">
            <w:pPr>
              <w:pStyle w:val="BodyText"/>
              <w:spacing w:before="60" w:after="60"/>
              <w:rPr>
                <w:color w:val="auto"/>
                <w:sz w:val="21"/>
                <w:szCs w:val="21"/>
              </w:rPr>
            </w:pPr>
            <w:r w:rsidRPr="002B48C7">
              <w:rPr>
                <w:color w:val="auto"/>
                <w:sz w:val="21"/>
                <w:szCs w:val="21"/>
              </w:rPr>
              <w:t>_____________________________________</w:t>
            </w:r>
          </w:p>
          <w:p w:rsidR="007E4CC2" w:rsidRPr="002B48C7" w:rsidRDefault="007E4CC2" w:rsidP="000B4460">
            <w:pPr>
              <w:pStyle w:val="BodyText"/>
              <w:spacing w:before="60" w:after="60"/>
              <w:rPr>
                <w:color w:val="auto"/>
                <w:sz w:val="21"/>
                <w:szCs w:val="21"/>
              </w:rPr>
            </w:pPr>
            <w:r w:rsidRPr="002B48C7">
              <w:rPr>
                <w:color w:val="auto"/>
                <w:sz w:val="21"/>
                <w:szCs w:val="21"/>
              </w:rPr>
              <w:t>_____________________________________</w:t>
            </w:r>
          </w:p>
          <w:p w:rsidR="007E4CC2" w:rsidRPr="002B48C7" w:rsidRDefault="007E4CC2" w:rsidP="000B4460">
            <w:pPr>
              <w:pStyle w:val="BodyText"/>
              <w:spacing w:before="60" w:after="60"/>
              <w:rPr>
                <w:color w:val="auto"/>
                <w:sz w:val="21"/>
                <w:szCs w:val="21"/>
              </w:rPr>
            </w:pPr>
            <w:r w:rsidRPr="002B48C7">
              <w:rPr>
                <w:color w:val="auto"/>
                <w:sz w:val="21"/>
                <w:szCs w:val="21"/>
              </w:rPr>
              <w:t>_____________________________________</w:t>
            </w:r>
          </w:p>
          <w:p w:rsidR="007E4CC2" w:rsidRPr="002B48C7" w:rsidRDefault="007E4CC2" w:rsidP="000B4460">
            <w:pPr>
              <w:pStyle w:val="BodyText"/>
              <w:spacing w:before="60" w:after="60"/>
              <w:rPr>
                <w:color w:val="auto"/>
                <w:sz w:val="21"/>
                <w:szCs w:val="21"/>
              </w:rPr>
            </w:pPr>
            <w:r w:rsidRPr="002B48C7">
              <w:rPr>
                <w:color w:val="auto"/>
                <w:sz w:val="21"/>
                <w:szCs w:val="21"/>
              </w:rPr>
              <w:t>_____________________________________</w:t>
            </w:r>
          </w:p>
        </w:tc>
      </w:tr>
    </w:tbl>
    <w:p w:rsidR="007E4CC2" w:rsidRPr="002B48C7" w:rsidRDefault="007E4CC2" w:rsidP="007E4CC2">
      <w:pPr>
        <w:pStyle w:val="Subtitle2"/>
        <w:rPr>
          <w:sz w:val="21"/>
          <w:szCs w:val="21"/>
        </w:rPr>
      </w:pPr>
    </w:p>
    <w:p w:rsidR="007E4CC2" w:rsidRPr="002B48C7" w:rsidRDefault="007E4CC2" w:rsidP="007E4CC2">
      <w:pPr>
        <w:pStyle w:val="Subtitle2"/>
        <w:rPr>
          <w:sz w:val="21"/>
          <w:szCs w:val="21"/>
        </w:rPr>
      </w:pPr>
    </w:p>
    <w:p w:rsidR="007E4CC2" w:rsidRPr="002B48C7" w:rsidRDefault="007E4CC2" w:rsidP="007E4CC2">
      <w:pPr>
        <w:tabs>
          <w:tab w:val="left" w:pos="5238"/>
          <w:tab w:val="left" w:pos="5474"/>
          <w:tab w:val="left" w:pos="9468"/>
        </w:tabs>
        <w:spacing w:before="60" w:after="60"/>
        <w:rPr>
          <w:b/>
          <w:sz w:val="21"/>
          <w:szCs w:val="21"/>
          <w:lang w:val="en-GB"/>
        </w:rPr>
      </w:pPr>
      <w:r w:rsidRPr="002B48C7">
        <w:rPr>
          <w:b/>
          <w:sz w:val="21"/>
          <w:szCs w:val="21"/>
          <w:lang w:val="en-GB"/>
        </w:rPr>
        <w:t xml:space="preserve"> </w:t>
      </w:r>
    </w:p>
    <w:p w:rsidR="007E4CC2" w:rsidRPr="002B48C7" w:rsidRDefault="007E4CC2" w:rsidP="007E4CC2">
      <w:pPr>
        <w:jc w:val="center"/>
        <w:rPr>
          <w:sz w:val="21"/>
          <w:szCs w:val="21"/>
        </w:rPr>
      </w:pPr>
    </w:p>
    <w:p w:rsidR="007E4CC2" w:rsidRPr="002B48C7" w:rsidRDefault="007E4CC2" w:rsidP="007E4CC2">
      <w:pPr>
        <w:jc w:val="center"/>
        <w:rPr>
          <w:sz w:val="21"/>
          <w:szCs w:val="21"/>
        </w:rPr>
      </w:pPr>
    </w:p>
    <w:p w:rsidR="007E4CC2" w:rsidRPr="002B48C7" w:rsidRDefault="007E4CC2" w:rsidP="007E4CC2">
      <w:pPr>
        <w:jc w:val="center"/>
        <w:rPr>
          <w:sz w:val="21"/>
          <w:szCs w:val="21"/>
        </w:rPr>
      </w:pPr>
    </w:p>
    <w:p w:rsidR="007E4CC2" w:rsidRPr="002B48C7" w:rsidRDefault="007E4CC2" w:rsidP="007E4CC2">
      <w:pPr>
        <w:jc w:val="center"/>
        <w:rPr>
          <w:sz w:val="21"/>
          <w:szCs w:val="21"/>
        </w:rPr>
      </w:pPr>
    </w:p>
    <w:p w:rsidR="00B06EF1" w:rsidRPr="002B48C7" w:rsidRDefault="00B06EF1" w:rsidP="007E4CC2">
      <w:pPr>
        <w:jc w:val="center"/>
        <w:rPr>
          <w:sz w:val="21"/>
          <w:szCs w:val="21"/>
        </w:rPr>
      </w:pPr>
    </w:p>
    <w:p w:rsidR="00B06EF1" w:rsidRPr="002B48C7" w:rsidRDefault="00B06EF1" w:rsidP="007E4CC2">
      <w:pPr>
        <w:jc w:val="center"/>
        <w:rPr>
          <w:sz w:val="21"/>
          <w:szCs w:val="21"/>
        </w:rPr>
      </w:pPr>
    </w:p>
    <w:p w:rsidR="00B06EF1" w:rsidRPr="002B48C7" w:rsidRDefault="00B06EF1" w:rsidP="007E4CC2">
      <w:pPr>
        <w:jc w:val="center"/>
        <w:rPr>
          <w:sz w:val="21"/>
          <w:szCs w:val="21"/>
        </w:rPr>
      </w:pPr>
    </w:p>
    <w:p w:rsidR="00B06EF1" w:rsidRPr="002B48C7" w:rsidRDefault="00B06EF1" w:rsidP="007E4CC2">
      <w:pPr>
        <w:jc w:val="center"/>
        <w:rPr>
          <w:sz w:val="21"/>
          <w:szCs w:val="21"/>
        </w:rPr>
      </w:pPr>
    </w:p>
    <w:p w:rsidR="00B06EF1" w:rsidRPr="002B48C7" w:rsidRDefault="00B06EF1" w:rsidP="007E4CC2">
      <w:pPr>
        <w:jc w:val="center"/>
        <w:rPr>
          <w:sz w:val="21"/>
          <w:szCs w:val="21"/>
        </w:rPr>
      </w:pPr>
    </w:p>
    <w:p w:rsidR="00B06EF1" w:rsidRPr="002B48C7" w:rsidRDefault="00B06EF1" w:rsidP="007E4CC2">
      <w:pPr>
        <w:jc w:val="center"/>
        <w:rPr>
          <w:sz w:val="21"/>
          <w:szCs w:val="21"/>
        </w:rPr>
      </w:pPr>
    </w:p>
    <w:p w:rsidR="007E4CC2" w:rsidRPr="002B48C7" w:rsidRDefault="007E4CC2" w:rsidP="007E4CC2">
      <w:pPr>
        <w:tabs>
          <w:tab w:val="left" w:pos="5238"/>
          <w:tab w:val="left" w:pos="5474"/>
          <w:tab w:val="left" w:pos="9468"/>
        </w:tabs>
        <w:spacing w:before="60" w:after="60"/>
        <w:rPr>
          <w:b/>
          <w:sz w:val="20"/>
          <w:lang w:val="en-GB"/>
        </w:rPr>
      </w:pPr>
      <w:r w:rsidRPr="002B48C7">
        <w:rPr>
          <w:sz w:val="20"/>
          <w:vertAlign w:val="superscript"/>
          <w:lang w:val="en-GB"/>
        </w:rPr>
        <w:t>4</w:t>
      </w:r>
      <w:r w:rsidR="004C3CEF" w:rsidRPr="002B48C7">
        <w:rPr>
          <w:sz w:val="20"/>
          <w:lang w:val="en-GB"/>
        </w:rPr>
        <w:t>The Employer</w:t>
      </w:r>
      <w:r w:rsidRPr="002B48C7">
        <w:rPr>
          <w:sz w:val="20"/>
          <w:lang w:val="en-GB"/>
        </w:rPr>
        <w:t xml:space="preserve"> reserves the right to check references</w:t>
      </w:r>
      <w:r w:rsidRPr="002B48C7">
        <w:rPr>
          <w:b/>
          <w:sz w:val="20"/>
          <w:lang w:val="en-GB"/>
        </w:rPr>
        <w:t xml:space="preserve">.  </w:t>
      </w:r>
    </w:p>
    <w:p w:rsidR="00E717AD" w:rsidRPr="002B48C7" w:rsidRDefault="00E717AD" w:rsidP="007E4CC2">
      <w:pPr>
        <w:tabs>
          <w:tab w:val="left" w:pos="5238"/>
          <w:tab w:val="left" w:pos="5474"/>
          <w:tab w:val="left" w:pos="9468"/>
        </w:tabs>
        <w:spacing w:before="60" w:after="60"/>
        <w:rPr>
          <w:b/>
          <w:szCs w:val="24"/>
          <w:lang w:val="en-GB"/>
        </w:rPr>
      </w:pPr>
    </w:p>
    <w:p w:rsidR="007E4CC2" w:rsidRPr="002B48C7" w:rsidRDefault="00BB05F7" w:rsidP="007E4CC2">
      <w:pPr>
        <w:jc w:val="center"/>
        <w:rPr>
          <w:b/>
          <w:szCs w:val="24"/>
        </w:rPr>
      </w:pPr>
      <w:r w:rsidRPr="002B48C7">
        <w:rPr>
          <w:b/>
          <w:szCs w:val="24"/>
        </w:rPr>
        <w:br w:type="page"/>
      </w:r>
      <w:r w:rsidR="007E4CC2" w:rsidRPr="002B48C7">
        <w:rPr>
          <w:b/>
          <w:szCs w:val="24"/>
        </w:rPr>
        <w:t xml:space="preserve">Form EXP– 4.3 </w:t>
      </w:r>
    </w:p>
    <w:p w:rsidR="007E4CC2" w:rsidRPr="002B48C7" w:rsidRDefault="007E4CC2" w:rsidP="007E4CC2">
      <w:pPr>
        <w:pStyle w:val="S4-Header2"/>
        <w:rPr>
          <w:sz w:val="36"/>
          <w:szCs w:val="36"/>
        </w:rPr>
      </w:pPr>
      <w:r w:rsidRPr="002B48C7">
        <w:rPr>
          <w:sz w:val="36"/>
          <w:szCs w:val="36"/>
        </w:rPr>
        <w:t>Specific Construction Experience in Key Activities (Cont.)</w:t>
      </w:r>
    </w:p>
    <w:p w:rsidR="007E4CC2" w:rsidRPr="002B48C7" w:rsidRDefault="00BF1562" w:rsidP="007E4CC2">
      <w:pPr>
        <w:tabs>
          <w:tab w:val="right" w:pos="9000"/>
        </w:tabs>
        <w:rPr>
          <w:sz w:val="21"/>
          <w:szCs w:val="21"/>
        </w:rPr>
      </w:pPr>
      <w:r w:rsidRPr="002B48C7">
        <w:rPr>
          <w:sz w:val="21"/>
          <w:szCs w:val="21"/>
        </w:rPr>
        <w:t>Tenderer</w:t>
      </w:r>
      <w:r w:rsidR="007E4CC2" w:rsidRPr="002B48C7">
        <w:rPr>
          <w:sz w:val="21"/>
          <w:szCs w:val="21"/>
        </w:rPr>
        <w:t xml:space="preserve">’s Legal Name:  ___________________________     </w:t>
      </w:r>
      <w:r w:rsidR="007E4CC2" w:rsidRPr="002B48C7">
        <w:rPr>
          <w:sz w:val="21"/>
          <w:szCs w:val="21"/>
        </w:rPr>
        <w:tab/>
        <w:t>Page _______ of _______ pages</w:t>
      </w:r>
    </w:p>
    <w:p w:rsidR="007E4CC2" w:rsidRPr="002B48C7" w:rsidRDefault="007E4CC2" w:rsidP="007E4CC2">
      <w:pPr>
        <w:tabs>
          <w:tab w:val="right" w:pos="9630"/>
        </w:tabs>
        <w:ind w:right="162"/>
        <w:rPr>
          <w:sz w:val="21"/>
          <w:szCs w:val="21"/>
        </w:rPr>
      </w:pPr>
      <w:r w:rsidRPr="002B48C7">
        <w:rPr>
          <w:sz w:val="21"/>
          <w:szCs w:val="21"/>
        </w:rPr>
        <w:t>JV/Consortium Member’s Legal Name</w:t>
      </w:r>
      <w:r w:rsidRPr="002B48C7">
        <w:rPr>
          <w:spacing w:val="-2"/>
          <w:sz w:val="21"/>
          <w:szCs w:val="21"/>
        </w:rPr>
        <w:t>:  ___________________________</w:t>
      </w:r>
    </w:p>
    <w:p w:rsidR="007E4CC2" w:rsidRPr="002B48C7" w:rsidRDefault="007E4CC2" w:rsidP="007E4CC2">
      <w:pPr>
        <w:tabs>
          <w:tab w:val="right" w:pos="9630"/>
        </w:tabs>
        <w:ind w:right="162"/>
        <w:rPr>
          <w:sz w:val="21"/>
          <w:szCs w:val="21"/>
        </w:rPr>
      </w:pPr>
      <w:r w:rsidRPr="002B48C7">
        <w:rPr>
          <w:spacing w:val="-2"/>
          <w:sz w:val="21"/>
          <w:szCs w:val="21"/>
        </w:rPr>
        <w:t>Subcontractor’s Legal Name: __________________________</w:t>
      </w:r>
    </w:p>
    <w:p w:rsidR="007E4CC2" w:rsidRPr="002B48C7" w:rsidRDefault="007E4CC2" w:rsidP="007E4CC2">
      <w:pPr>
        <w:rPr>
          <w:sz w:val="21"/>
          <w:szCs w:val="21"/>
        </w:rPr>
      </w:pPr>
    </w:p>
    <w:p w:rsidR="007E4CC2" w:rsidRPr="002B48C7" w:rsidRDefault="007E4CC2" w:rsidP="007E4CC2">
      <w:pPr>
        <w:rPr>
          <w:sz w:val="21"/>
          <w:szCs w:val="21"/>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7E4CC2" w:rsidRPr="002B48C7"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7E4CC2" w:rsidRPr="002B48C7" w:rsidRDefault="007E4CC2" w:rsidP="000B4460">
            <w:pPr>
              <w:keepNext/>
              <w:spacing w:before="40"/>
              <w:jc w:val="center"/>
              <w:rPr>
                <w:spacing w:val="-2"/>
                <w:sz w:val="21"/>
                <w:szCs w:val="21"/>
              </w:rPr>
            </w:pPr>
            <w:r w:rsidRPr="002B48C7">
              <w:rPr>
                <w:sz w:val="21"/>
                <w:szCs w:val="21"/>
              </w:rPr>
              <w:t>Description of the key activities in accordance with Sub-Factor 4.3 of B.</w:t>
            </w:r>
            <w:r w:rsidR="005A7672" w:rsidRPr="002B48C7">
              <w:rPr>
                <w:sz w:val="21"/>
                <w:szCs w:val="21"/>
              </w:rPr>
              <w:t xml:space="preserve"> </w:t>
            </w:r>
            <w:r w:rsidRPr="002B48C7">
              <w:rPr>
                <w:sz w:val="21"/>
                <w:szCs w:val="21"/>
              </w:rPr>
              <w:t>Qualification of Section III.</w:t>
            </w:r>
            <w:r w:rsidR="005A7672" w:rsidRPr="002B48C7">
              <w:rPr>
                <w:sz w:val="21"/>
                <w:szCs w:val="21"/>
              </w:rPr>
              <w:t xml:space="preserve"> </w:t>
            </w:r>
            <w:r w:rsidRPr="002B48C7">
              <w:rPr>
                <w:bCs/>
                <w:sz w:val="21"/>
                <w:szCs w:val="21"/>
              </w:rPr>
              <w:t xml:space="preserve">Evaluation </w:t>
            </w:r>
            <w:r w:rsidRPr="002B48C7">
              <w:rPr>
                <w:bCs/>
                <w:iCs/>
                <w:sz w:val="21"/>
                <w:szCs w:val="21"/>
              </w:rPr>
              <w:t>and Qualification</w:t>
            </w:r>
            <w:r w:rsidRPr="002B48C7">
              <w:rPr>
                <w:bCs/>
                <w:sz w:val="21"/>
                <w:szCs w:val="21"/>
              </w:rPr>
              <w:t xml:space="preserve"> Criteria:</w:t>
            </w:r>
          </w:p>
        </w:tc>
        <w:tc>
          <w:tcPr>
            <w:tcW w:w="4878" w:type="dxa"/>
            <w:tcBorders>
              <w:top w:val="single" w:sz="4" w:space="0" w:color="auto"/>
              <w:left w:val="single" w:sz="4" w:space="0" w:color="auto"/>
              <w:bottom w:val="single" w:sz="4" w:space="0" w:color="auto"/>
              <w:right w:val="single" w:sz="6" w:space="0" w:color="auto"/>
            </w:tcBorders>
          </w:tcPr>
          <w:p w:rsidR="007E4CC2" w:rsidRPr="002B48C7" w:rsidRDefault="007E4CC2" w:rsidP="000B4460">
            <w:pPr>
              <w:jc w:val="center"/>
              <w:rPr>
                <w:spacing w:val="-2"/>
                <w:sz w:val="21"/>
                <w:szCs w:val="21"/>
              </w:rPr>
            </w:pPr>
            <w:r w:rsidRPr="002B48C7">
              <w:rPr>
                <w:spacing w:val="-2"/>
                <w:sz w:val="21"/>
                <w:szCs w:val="21"/>
              </w:rPr>
              <w:t>Information</w:t>
            </w:r>
          </w:p>
        </w:tc>
      </w:tr>
      <w:tr w:rsidR="007E4CC2" w:rsidRPr="002B48C7"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7E4CC2" w:rsidRPr="002B48C7" w:rsidRDefault="007E4CC2" w:rsidP="000B4460">
            <w:pPr>
              <w:pStyle w:val="List"/>
              <w:ind w:left="576"/>
              <w:rPr>
                <w:sz w:val="21"/>
                <w:szCs w:val="21"/>
              </w:rPr>
            </w:pPr>
          </w:p>
        </w:tc>
        <w:tc>
          <w:tcPr>
            <w:tcW w:w="4878" w:type="dxa"/>
            <w:tcBorders>
              <w:top w:val="single" w:sz="4" w:space="0" w:color="auto"/>
              <w:left w:val="single" w:sz="4" w:space="0" w:color="auto"/>
              <w:bottom w:val="single" w:sz="4" w:space="0" w:color="auto"/>
              <w:right w:val="single" w:sz="6" w:space="0" w:color="auto"/>
            </w:tcBorders>
          </w:tcPr>
          <w:p w:rsidR="007E4CC2" w:rsidRPr="002B48C7" w:rsidRDefault="007E4CC2" w:rsidP="000B4460">
            <w:pPr>
              <w:spacing w:before="120"/>
              <w:rPr>
                <w:spacing w:val="-2"/>
                <w:sz w:val="21"/>
                <w:szCs w:val="21"/>
              </w:rPr>
            </w:pPr>
          </w:p>
        </w:tc>
      </w:tr>
      <w:tr w:rsidR="007E4CC2" w:rsidRPr="002B48C7"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7E4CC2" w:rsidRPr="002B48C7" w:rsidRDefault="007E4CC2" w:rsidP="000B4460">
            <w:pPr>
              <w:pStyle w:val="List"/>
              <w:ind w:left="576"/>
              <w:rPr>
                <w:i/>
                <w:spacing w:val="-2"/>
                <w:sz w:val="21"/>
                <w:szCs w:val="21"/>
              </w:rPr>
            </w:pPr>
          </w:p>
        </w:tc>
        <w:tc>
          <w:tcPr>
            <w:tcW w:w="4878" w:type="dxa"/>
            <w:tcBorders>
              <w:top w:val="single" w:sz="4" w:space="0" w:color="auto"/>
              <w:left w:val="single" w:sz="4" w:space="0" w:color="auto"/>
              <w:bottom w:val="single" w:sz="4" w:space="0" w:color="auto"/>
              <w:right w:val="single" w:sz="6" w:space="0" w:color="auto"/>
            </w:tcBorders>
          </w:tcPr>
          <w:p w:rsidR="007E4CC2" w:rsidRPr="002B48C7" w:rsidRDefault="007E4CC2" w:rsidP="000B4460">
            <w:pPr>
              <w:spacing w:before="120"/>
              <w:rPr>
                <w:spacing w:val="-2"/>
                <w:sz w:val="21"/>
                <w:szCs w:val="21"/>
              </w:rPr>
            </w:pPr>
          </w:p>
        </w:tc>
      </w:tr>
      <w:tr w:rsidR="007E4CC2" w:rsidRPr="002B48C7"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7E4CC2" w:rsidRPr="002B48C7" w:rsidRDefault="007E4CC2" w:rsidP="000B4460">
            <w:pPr>
              <w:pStyle w:val="List"/>
              <w:ind w:left="576"/>
              <w:rPr>
                <w:i/>
                <w:spacing w:val="-2"/>
                <w:sz w:val="21"/>
                <w:szCs w:val="21"/>
              </w:rPr>
            </w:pPr>
          </w:p>
        </w:tc>
        <w:tc>
          <w:tcPr>
            <w:tcW w:w="4878" w:type="dxa"/>
            <w:tcBorders>
              <w:top w:val="single" w:sz="4" w:space="0" w:color="auto"/>
              <w:left w:val="single" w:sz="4" w:space="0" w:color="auto"/>
              <w:bottom w:val="single" w:sz="4" w:space="0" w:color="auto"/>
              <w:right w:val="single" w:sz="6" w:space="0" w:color="auto"/>
            </w:tcBorders>
          </w:tcPr>
          <w:p w:rsidR="007E4CC2" w:rsidRPr="002B48C7" w:rsidRDefault="007E4CC2" w:rsidP="000B4460">
            <w:pPr>
              <w:spacing w:before="120"/>
              <w:rPr>
                <w:spacing w:val="-2"/>
                <w:sz w:val="21"/>
                <w:szCs w:val="21"/>
              </w:rPr>
            </w:pPr>
          </w:p>
        </w:tc>
      </w:tr>
      <w:tr w:rsidR="007E4CC2" w:rsidRPr="002B48C7"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7E4CC2" w:rsidRPr="002B48C7" w:rsidRDefault="007E4CC2" w:rsidP="000B4460">
            <w:pPr>
              <w:pStyle w:val="List"/>
              <w:ind w:left="576"/>
              <w:rPr>
                <w:i/>
                <w:spacing w:val="-2"/>
                <w:sz w:val="21"/>
                <w:szCs w:val="21"/>
              </w:rPr>
            </w:pPr>
          </w:p>
        </w:tc>
        <w:tc>
          <w:tcPr>
            <w:tcW w:w="4878" w:type="dxa"/>
            <w:tcBorders>
              <w:top w:val="single" w:sz="4" w:space="0" w:color="auto"/>
              <w:left w:val="single" w:sz="4" w:space="0" w:color="auto"/>
              <w:bottom w:val="single" w:sz="4" w:space="0" w:color="auto"/>
              <w:right w:val="single" w:sz="6" w:space="0" w:color="auto"/>
            </w:tcBorders>
          </w:tcPr>
          <w:p w:rsidR="007E4CC2" w:rsidRPr="002B48C7" w:rsidRDefault="007E4CC2" w:rsidP="000B4460">
            <w:pPr>
              <w:spacing w:before="120"/>
              <w:rPr>
                <w:spacing w:val="-2"/>
                <w:sz w:val="21"/>
                <w:szCs w:val="21"/>
              </w:rPr>
            </w:pPr>
          </w:p>
        </w:tc>
      </w:tr>
      <w:tr w:rsidR="007E4CC2" w:rsidRPr="002B48C7"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7E4CC2" w:rsidRPr="002B48C7" w:rsidRDefault="007E4CC2" w:rsidP="000B4460">
            <w:pPr>
              <w:pStyle w:val="List"/>
              <w:ind w:left="576"/>
              <w:rPr>
                <w:i/>
                <w:spacing w:val="-2"/>
                <w:sz w:val="21"/>
                <w:szCs w:val="21"/>
              </w:rPr>
            </w:pPr>
          </w:p>
          <w:p w:rsidR="007E4CC2" w:rsidRPr="002B48C7" w:rsidRDefault="007E4CC2" w:rsidP="000B4460">
            <w:pPr>
              <w:rPr>
                <w:i/>
                <w:sz w:val="21"/>
                <w:szCs w:val="21"/>
              </w:rPr>
            </w:pPr>
          </w:p>
        </w:tc>
        <w:tc>
          <w:tcPr>
            <w:tcW w:w="4878" w:type="dxa"/>
            <w:tcBorders>
              <w:top w:val="single" w:sz="4" w:space="0" w:color="auto"/>
              <w:left w:val="single" w:sz="4" w:space="0" w:color="auto"/>
              <w:bottom w:val="single" w:sz="4" w:space="0" w:color="auto"/>
              <w:right w:val="single" w:sz="6" w:space="0" w:color="auto"/>
            </w:tcBorders>
          </w:tcPr>
          <w:p w:rsidR="007E4CC2" w:rsidRPr="002B48C7" w:rsidRDefault="007E4CC2" w:rsidP="000B4460">
            <w:pPr>
              <w:spacing w:before="120"/>
              <w:rPr>
                <w:spacing w:val="-2"/>
                <w:sz w:val="21"/>
                <w:szCs w:val="21"/>
              </w:rPr>
            </w:pPr>
          </w:p>
        </w:tc>
      </w:tr>
    </w:tbl>
    <w:p w:rsidR="007E4CC2" w:rsidRPr="002B48C7" w:rsidRDefault="007E4CC2" w:rsidP="007E4CC2"/>
    <w:p w:rsidR="007E4CC2" w:rsidRPr="002B48C7" w:rsidRDefault="007E4CC2" w:rsidP="007E4CC2">
      <w:pPr>
        <w:rPr>
          <w:sz w:val="20"/>
        </w:rPr>
      </w:pPr>
      <w:r w:rsidRPr="002B48C7">
        <w:t xml:space="preserve">* </w:t>
      </w:r>
      <w:r w:rsidRPr="002B48C7">
        <w:rPr>
          <w:sz w:val="21"/>
          <w:szCs w:val="21"/>
        </w:rPr>
        <w:t xml:space="preserve">The qualifying information declared above must be that, which is exclusively in the name of legal entity of the </w:t>
      </w:r>
      <w:r w:rsidR="00BF1562" w:rsidRPr="002B48C7">
        <w:rPr>
          <w:sz w:val="21"/>
          <w:szCs w:val="21"/>
        </w:rPr>
        <w:t>Tenderer</w:t>
      </w:r>
      <w:r w:rsidRPr="002B48C7">
        <w:rPr>
          <w:sz w:val="21"/>
          <w:szCs w:val="21"/>
        </w:rPr>
        <w:t xml:space="preserve"> alone and should not include any information of the group, parent or sister companies and that must be fully substantiated by attaching necessary supporting documentation.</w:t>
      </w:r>
    </w:p>
    <w:p w:rsidR="007E4CC2" w:rsidRPr="002B48C7" w:rsidRDefault="007E4CC2" w:rsidP="007E4CC2">
      <w:pPr>
        <w:jc w:val="center"/>
      </w:pPr>
    </w:p>
    <w:p w:rsidR="007E4CC2" w:rsidRPr="002B48C7" w:rsidRDefault="007E4CC2" w:rsidP="007E4CC2">
      <w:pPr>
        <w:tabs>
          <w:tab w:val="left" w:pos="5238"/>
          <w:tab w:val="left" w:pos="5474"/>
          <w:tab w:val="left" w:pos="9468"/>
        </w:tabs>
        <w:spacing w:before="60" w:after="60"/>
        <w:rPr>
          <w:b/>
          <w:sz w:val="22"/>
          <w:szCs w:val="22"/>
          <w:lang w:val="en-GB"/>
        </w:rPr>
      </w:pPr>
      <w:r w:rsidRPr="002B48C7">
        <w:rPr>
          <w:b/>
          <w:sz w:val="22"/>
          <w:szCs w:val="22"/>
          <w:lang w:val="en-GB"/>
        </w:rPr>
        <w:t xml:space="preserve"> </w:t>
      </w:r>
    </w:p>
    <w:p w:rsidR="007E4CC2" w:rsidRPr="002B48C7" w:rsidRDefault="007E4CC2" w:rsidP="007E4CC2">
      <w:pPr>
        <w:jc w:val="center"/>
        <w:rPr>
          <w:b/>
          <w:szCs w:val="24"/>
        </w:rPr>
      </w:pPr>
      <w:r w:rsidRPr="002B48C7">
        <w:br w:type="page"/>
      </w:r>
      <w:r w:rsidRPr="002B48C7">
        <w:rPr>
          <w:b/>
          <w:szCs w:val="24"/>
        </w:rPr>
        <w:t>Form - 5</w:t>
      </w:r>
    </w:p>
    <w:p w:rsidR="007E4CC2" w:rsidRPr="002B48C7" w:rsidRDefault="007E4CC2" w:rsidP="007E4CC2">
      <w:pPr>
        <w:jc w:val="center"/>
        <w:rPr>
          <w:b/>
          <w:sz w:val="36"/>
          <w:szCs w:val="36"/>
        </w:rPr>
      </w:pPr>
      <w:r w:rsidRPr="002B48C7">
        <w:rPr>
          <w:b/>
          <w:sz w:val="36"/>
          <w:szCs w:val="36"/>
        </w:rPr>
        <w:t xml:space="preserve">  Key Equipment</w:t>
      </w:r>
    </w:p>
    <w:p w:rsidR="007E4CC2" w:rsidRPr="002B48C7" w:rsidRDefault="007E4CC2" w:rsidP="007E4CC2"/>
    <w:p w:rsidR="007E4CC2" w:rsidRPr="002B48C7" w:rsidRDefault="007E4CC2" w:rsidP="007E4CC2">
      <w:pPr>
        <w:rPr>
          <w:rStyle w:val="Table"/>
          <w:rFonts w:ascii="Times New Roman" w:hAnsi="Times New Roman"/>
          <w:spacing w:val="-2"/>
          <w:sz w:val="21"/>
          <w:szCs w:val="21"/>
        </w:rPr>
      </w:pPr>
      <w:r w:rsidRPr="002B48C7">
        <w:rPr>
          <w:rStyle w:val="Table"/>
          <w:rFonts w:ascii="Times New Roman" w:hAnsi="Times New Roman"/>
          <w:spacing w:val="-2"/>
          <w:sz w:val="21"/>
          <w:szCs w:val="21"/>
        </w:rPr>
        <w:t xml:space="preserve">The </w:t>
      </w:r>
      <w:r w:rsidR="00BF1562" w:rsidRPr="002B48C7">
        <w:rPr>
          <w:rStyle w:val="Table"/>
          <w:rFonts w:ascii="Times New Roman" w:hAnsi="Times New Roman"/>
          <w:spacing w:val="-2"/>
          <w:sz w:val="21"/>
          <w:szCs w:val="21"/>
        </w:rPr>
        <w:t>Tenderer</w:t>
      </w:r>
      <w:r w:rsidRPr="002B48C7">
        <w:rPr>
          <w:rStyle w:val="Table"/>
          <w:rFonts w:ascii="Times New Roman" w:hAnsi="Times New Roman"/>
          <w:spacing w:val="-2"/>
          <w:sz w:val="21"/>
          <w:szCs w:val="21"/>
        </w:rPr>
        <w:t xml:space="preserve">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BF1562" w:rsidRPr="002B48C7">
        <w:rPr>
          <w:rStyle w:val="Table"/>
          <w:rFonts w:ascii="Times New Roman" w:hAnsi="Times New Roman"/>
          <w:spacing w:val="-2"/>
          <w:sz w:val="21"/>
          <w:szCs w:val="21"/>
        </w:rPr>
        <w:t>Tenderer</w:t>
      </w:r>
      <w:r w:rsidRPr="002B48C7">
        <w:rPr>
          <w:rStyle w:val="Table"/>
          <w:rFonts w:ascii="Times New Roman" w:hAnsi="Times New Roman"/>
          <w:spacing w:val="-2"/>
          <w:sz w:val="21"/>
          <w:szCs w:val="21"/>
        </w:rPr>
        <w:t>.</w:t>
      </w:r>
    </w:p>
    <w:p w:rsidR="007E4CC2" w:rsidRPr="002B48C7" w:rsidRDefault="007E4CC2" w:rsidP="007E4CC2">
      <w:pPr>
        <w:rPr>
          <w:rStyle w:val="Table"/>
          <w:rFonts w:ascii="Times New Roman" w:hAnsi="Times New Roman"/>
          <w:spacing w:val="-2"/>
          <w:sz w:val="21"/>
          <w:szCs w:val="21"/>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E4CC2" w:rsidRPr="002B48C7" w:rsidTr="000B4460">
        <w:trPr>
          <w:cantSplit/>
        </w:trPr>
        <w:tc>
          <w:tcPr>
            <w:tcW w:w="9090" w:type="dxa"/>
            <w:gridSpan w:val="3"/>
            <w:tcBorders>
              <w:top w:val="single" w:sz="6" w:space="0" w:color="auto"/>
              <w:left w:val="single" w:sz="6" w:space="0" w:color="auto"/>
              <w:bottom w:val="single" w:sz="6" w:space="0" w:color="auto"/>
              <w:right w:val="single" w:sz="6" w:space="0" w:color="auto"/>
            </w:tcBorders>
          </w:tcPr>
          <w:p w:rsidR="007E4CC2" w:rsidRPr="002B48C7" w:rsidRDefault="007E4CC2" w:rsidP="000B4460">
            <w:pPr>
              <w:rPr>
                <w:rStyle w:val="Table"/>
                <w:rFonts w:ascii="Times New Roman" w:hAnsi="Times New Roman"/>
                <w:spacing w:val="-2"/>
                <w:sz w:val="21"/>
                <w:szCs w:val="21"/>
              </w:rPr>
            </w:pPr>
            <w:r w:rsidRPr="002B48C7">
              <w:rPr>
                <w:rStyle w:val="Table"/>
                <w:rFonts w:ascii="Times New Roman" w:hAnsi="Times New Roman"/>
                <w:spacing w:val="-2"/>
                <w:sz w:val="21"/>
                <w:szCs w:val="21"/>
              </w:rPr>
              <w:t>Item of equipment</w:t>
            </w:r>
          </w:p>
          <w:p w:rsidR="007E4CC2" w:rsidRPr="002B48C7" w:rsidRDefault="007E4CC2" w:rsidP="000B4460">
            <w:pPr>
              <w:spacing w:after="71"/>
              <w:rPr>
                <w:rStyle w:val="Table"/>
                <w:rFonts w:ascii="Times New Roman" w:hAnsi="Times New Roman"/>
                <w:spacing w:val="-2"/>
                <w:sz w:val="21"/>
                <w:szCs w:val="21"/>
              </w:rPr>
            </w:pPr>
          </w:p>
        </w:tc>
      </w:tr>
      <w:tr w:rsidR="007E4CC2" w:rsidRPr="002B48C7" w:rsidTr="000B4460">
        <w:trPr>
          <w:cantSplit/>
        </w:trPr>
        <w:tc>
          <w:tcPr>
            <w:tcW w:w="144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1"/>
                <w:szCs w:val="21"/>
              </w:rPr>
            </w:pPr>
            <w:r w:rsidRPr="002B48C7">
              <w:rPr>
                <w:rStyle w:val="Table"/>
                <w:rFonts w:ascii="Times New Roman" w:hAnsi="Times New Roman"/>
                <w:spacing w:val="-2"/>
                <w:sz w:val="21"/>
                <w:szCs w:val="21"/>
              </w:rPr>
              <w:t>Equipment information</w:t>
            </w:r>
          </w:p>
        </w:tc>
        <w:tc>
          <w:tcPr>
            <w:tcW w:w="3960" w:type="dxa"/>
            <w:tcBorders>
              <w:top w:val="single" w:sz="6" w:space="0" w:color="auto"/>
              <w:left w:val="single" w:sz="6" w:space="0" w:color="auto"/>
            </w:tcBorders>
          </w:tcPr>
          <w:p w:rsidR="007E4CC2" w:rsidRPr="002B48C7" w:rsidRDefault="007E4CC2" w:rsidP="000B4460">
            <w:pPr>
              <w:ind w:left="288" w:hanging="288"/>
              <w:rPr>
                <w:rStyle w:val="Table"/>
                <w:rFonts w:ascii="Times New Roman" w:hAnsi="Times New Roman"/>
                <w:spacing w:val="-2"/>
                <w:sz w:val="21"/>
                <w:szCs w:val="21"/>
              </w:rPr>
            </w:pPr>
            <w:r w:rsidRPr="002B48C7">
              <w:rPr>
                <w:rStyle w:val="Table"/>
                <w:rFonts w:ascii="Times New Roman" w:hAnsi="Times New Roman"/>
                <w:spacing w:val="-2"/>
                <w:sz w:val="21"/>
                <w:szCs w:val="21"/>
              </w:rPr>
              <w:t>Name of manufacturer</w:t>
            </w:r>
          </w:p>
          <w:p w:rsidR="007E4CC2" w:rsidRPr="002B48C7" w:rsidRDefault="007E4CC2" w:rsidP="000B4460">
            <w:pPr>
              <w:spacing w:after="71"/>
              <w:rPr>
                <w:rStyle w:val="Table"/>
                <w:rFonts w:ascii="Times New Roman" w:hAnsi="Times New Roman"/>
                <w:spacing w:val="-2"/>
                <w:sz w:val="21"/>
                <w:szCs w:val="21"/>
              </w:rPr>
            </w:pPr>
          </w:p>
        </w:tc>
        <w:tc>
          <w:tcPr>
            <w:tcW w:w="3690" w:type="dxa"/>
            <w:tcBorders>
              <w:top w:val="single" w:sz="6" w:space="0" w:color="auto"/>
              <w:left w:val="single" w:sz="6" w:space="0" w:color="auto"/>
              <w:right w:val="single" w:sz="6" w:space="0" w:color="auto"/>
            </w:tcBorders>
          </w:tcPr>
          <w:p w:rsidR="007E4CC2" w:rsidRPr="002B48C7" w:rsidRDefault="007E4CC2" w:rsidP="000B4460">
            <w:pPr>
              <w:spacing w:after="71"/>
              <w:ind w:left="288" w:hanging="288"/>
              <w:rPr>
                <w:rStyle w:val="Table"/>
                <w:rFonts w:ascii="Times New Roman" w:hAnsi="Times New Roman"/>
                <w:spacing w:val="-2"/>
                <w:sz w:val="21"/>
                <w:szCs w:val="21"/>
              </w:rPr>
            </w:pPr>
            <w:r w:rsidRPr="002B48C7">
              <w:rPr>
                <w:rStyle w:val="Table"/>
                <w:rFonts w:ascii="Times New Roman" w:hAnsi="Times New Roman"/>
                <w:spacing w:val="-2"/>
                <w:sz w:val="21"/>
                <w:szCs w:val="21"/>
              </w:rPr>
              <w:t>Model and power rating</w:t>
            </w:r>
          </w:p>
        </w:tc>
      </w:tr>
      <w:tr w:rsidR="007E4CC2" w:rsidRPr="002B48C7" w:rsidTr="000B4460">
        <w:trPr>
          <w:cantSplit/>
        </w:trPr>
        <w:tc>
          <w:tcPr>
            <w:tcW w:w="1440" w:type="dxa"/>
            <w:tcBorders>
              <w:left w:val="single" w:sz="6" w:space="0" w:color="auto"/>
            </w:tcBorders>
          </w:tcPr>
          <w:p w:rsidR="007E4CC2" w:rsidRPr="002B48C7" w:rsidRDefault="007E4CC2" w:rsidP="000B4460">
            <w:pPr>
              <w:spacing w:after="71"/>
              <w:rPr>
                <w:rStyle w:val="Table"/>
                <w:rFonts w:ascii="Times New Roman" w:hAnsi="Times New Roman"/>
                <w:spacing w:val="-2"/>
                <w:sz w:val="21"/>
                <w:szCs w:val="21"/>
              </w:rPr>
            </w:pPr>
          </w:p>
        </w:tc>
        <w:tc>
          <w:tcPr>
            <w:tcW w:w="3960" w:type="dxa"/>
            <w:tcBorders>
              <w:top w:val="single" w:sz="6" w:space="0" w:color="auto"/>
              <w:left w:val="single" w:sz="6" w:space="0" w:color="auto"/>
            </w:tcBorders>
          </w:tcPr>
          <w:p w:rsidR="007E4CC2" w:rsidRPr="002B48C7" w:rsidRDefault="007E4CC2" w:rsidP="000B4460">
            <w:pPr>
              <w:ind w:left="288" w:hanging="288"/>
              <w:rPr>
                <w:rStyle w:val="Table"/>
                <w:rFonts w:ascii="Times New Roman" w:hAnsi="Times New Roman"/>
                <w:spacing w:val="-2"/>
                <w:sz w:val="21"/>
                <w:szCs w:val="21"/>
              </w:rPr>
            </w:pPr>
            <w:r w:rsidRPr="002B48C7">
              <w:rPr>
                <w:rStyle w:val="Table"/>
                <w:rFonts w:ascii="Times New Roman" w:hAnsi="Times New Roman"/>
                <w:spacing w:val="-2"/>
                <w:sz w:val="21"/>
                <w:szCs w:val="21"/>
              </w:rPr>
              <w:t>Capacity</w:t>
            </w:r>
          </w:p>
          <w:p w:rsidR="007E4CC2" w:rsidRPr="002B48C7" w:rsidRDefault="007E4CC2" w:rsidP="000B4460">
            <w:pPr>
              <w:spacing w:after="71"/>
              <w:rPr>
                <w:rStyle w:val="Table"/>
                <w:rFonts w:ascii="Times New Roman" w:hAnsi="Times New Roman"/>
                <w:spacing w:val="-2"/>
                <w:sz w:val="21"/>
                <w:szCs w:val="21"/>
              </w:rPr>
            </w:pPr>
          </w:p>
        </w:tc>
        <w:tc>
          <w:tcPr>
            <w:tcW w:w="3690" w:type="dxa"/>
            <w:tcBorders>
              <w:top w:val="single" w:sz="6" w:space="0" w:color="auto"/>
              <w:left w:val="single" w:sz="6" w:space="0" w:color="auto"/>
              <w:right w:val="single" w:sz="6" w:space="0" w:color="auto"/>
            </w:tcBorders>
          </w:tcPr>
          <w:p w:rsidR="007E4CC2" w:rsidRPr="002B48C7" w:rsidRDefault="007E4CC2" w:rsidP="000B4460">
            <w:pPr>
              <w:spacing w:after="71"/>
              <w:ind w:left="288" w:hanging="288"/>
              <w:rPr>
                <w:rStyle w:val="Table"/>
                <w:rFonts w:ascii="Times New Roman" w:hAnsi="Times New Roman"/>
                <w:spacing w:val="-2"/>
                <w:sz w:val="21"/>
                <w:szCs w:val="21"/>
              </w:rPr>
            </w:pPr>
            <w:r w:rsidRPr="002B48C7">
              <w:rPr>
                <w:rStyle w:val="Table"/>
                <w:rFonts w:ascii="Times New Roman" w:hAnsi="Times New Roman"/>
                <w:spacing w:val="-2"/>
                <w:sz w:val="21"/>
                <w:szCs w:val="21"/>
              </w:rPr>
              <w:t>Year of manufacture</w:t>
            </w:r>
          </w:p>
        </w:tc>
      </w:tr>
      <w:tr w:rsidR="007E4CC2" w:rsidRPr="002B48C7" w:rsidTr="000B4460">
        <w:trPr>
          <w:cantSplit/>
        </w:trPr>
        <w:tc>
          <w:tcPr>
            <w:tcW w:w="144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1"/>
                <w:szCs w:val="21"/>
              </w:rPr>
            </w:pPr>
            <w:r w:rsidRPr="002B48C7">
              <w:rPr>
                <w:rStyle w:val="Table"/>
                <w:rFonts w:ascii="Times New Roman" w:hAnsi="Times New Roman"/>
                <w:spacing w:val="-2"/>
                <w:sz w:val="21"/>
                <w:szCs w:val="21"/>
              </w:rPr>
              <w:t>Current status</w:t>
            </w:r>
          </w:p>
        </w:tc>
        <w:tc>
          <w:tcPr>
            <w:tcW w:w="7650" w:type="dxa"/>
            <w:gridSpan w:val="2"/>
            <w:tcBorders>
              <w:top w:val="single" w:sz="6" w:space="0" w:color="auto"/>
              <w:left w:val="single" w:sz="6" w:space="0" w:color="auto"/>
              <w:right w:val="single" w:sz="6" w:space="0" w:color="auto"/>
            </w:tcBorders>
          </w:tcPr>
          <w:p w:rsidR="007E4CC2" w:rsidRPr="002B48C7" w:rsidRDefault="007E4CC2" w:rsidP="000B4460">
            <w:pPr>
              <w:ind w:left="288" w:hanging="288"/>
              <w:rPr>
                <w:rStyle w:val="Table"/>
                <w:rFonts w:ascii="Times New Roman" w:hAnsi="Times New Roman"/>
                <w:spacing w:val="-2"/>
                <w:sz w:val="21"/>
                <w:szCs w:val="21"/>
              </w:rPr>
            </w:pPr>
            <w:r w:rsidRPr="002B48C7">
              <w:rPr>
                <w:rStyle w:val="Table"/>
                <w:rFonts w:ascii="Times New Roman" w:hAnsi="Times New Roman"/>
                <w:spacing w:val="-2"/>
                <w:sz w:val="21"/>
                <w:szCs w:val="21"/>
              </w:rPr>
              <w:t>Current location</w:t>
            </w:r>
          </w:p>
          <w:p w:rsidR="007E4CC2" w:rsidRPr="002B48C7" w:rsidRDefault="007E4CC2" w:rsidP="000B4460">
            <w:pPr>
              <w:spacing w:after="71"/>
              <w:rPr>
                <w:rStyle w:val="Table"/>
                <w:rFonts w:ascii="Times New Roman" w:hAnsi="Times New Roman"/>
                <w:spacing w:val="-2"/>
                <w:sz w:val="21"/>
                <w:szCs w:val="21"/>
              </w:rPr>
            </w:pPr>
          </w:p>
        </w:tc>
      </w:tr>
      <w:tr w:rsidR="007E4CC2" w:rsidRPr="002B48C7" w:rsidTr="000B4460">
        <w:trPr>
          <w:cantSplit/>
        </w:trPr>
        <w:tc>
          <w:tcPr>
            <w:tcW w:w="1440" w:type="dxa"/>
            <w:tcBorders>
              <w:left w:val="single" w:sz="6" w:space="0" w:color="auto"/>
            </w:tcBorders>
          </w:tcPr>
          <w:p w:rsidR="007E4CC2" w:rsidRPr="002B48C7" w:rsidRDefault="007E4CC2" w:rsidP="000B4460">
            <w:pPr>
              <w:spacing w:after="71"/>
              <w:rPr>
                <w:rStyle w:val="Table"/>
                <w:rFonts w:ascii="Times New Roman" w:hAnsi="Times New Roman"/>
                <w:spacing w:val="-2"/>
                <w:sz w:val="21"/>
                <w:szCs w:val="21"/>
              </w:rPr>
            </w:pPr>
          </w:p>
        </w:tc>
        <w:tc>
          <w:tcPr>
            <w:tcW w:w="7650" w:type="dxa"/>
            <w:gridSpan w:val="2"/>
            <w:tcBorders>
              <w:top w:val="single" w:sz="6" w:space="0" w:color="auto"/>
              <w:left w:val="single" w:sz="6" w:space="0" w:color="auto"/>
              <w:right w:val="single" w:sz="6" w:space="0" w:color="auto"/>
            </w:tcBorders>
          </w:tcPr>
          <w:p w:rsidR="007E4CC2" w:rsidRPr="002B48C7" w:rsidRDefault="007E4CC2" w:rsidP="000B4460">
            <w:pPr>
              <w:ind w:left="288" w:hanging="288"/>
              <w:rPr>
                <w:rStyle w:val="Table"/>
                <w:rFonts w:ascii="Times New Roman" w:hAnsi="Times New Roman"/>
                <w:spacing w:val="-2"/>
                <w:sz w:val="21"/>
                <w:szCs w:val="21"/>
              </w:rPr>
            </w:pPr>
            <w:r w:rsidRPr="002B48C7">
              <w:rPr>
                <w:rStyle w:val="Table"/>
                <w:rFonts w:ascii="Times New Roman" w:hAnsi="Times New Roman"/>
                <w:spacing w:val="-2"/>
                <w:sz w:val="21"/>
                <w:szCs w:val="21"/>
              </w:rPr>
              <w:t>Details of current commitments</w:t>
            </w:r>
          </w:p>
          <w:p w:rsidR="007E4CC2" w:rsidRPr="002B48C7" w:rsidRDefault="007E4CC2" w:rsidP="000B4460">
            <w:pPr>
              <w:spacing w:after="71"/>
              <w:rPr>
                <w:rStyle w:val="Table"/>
                <w:rFonts w:ascii="Times New Roman" w:hAnsi="Times New Roman"/>
                <w:spacing w:val="-2"/>
                <w:sz w:val="21"/>
                <w:szCs w:val="21"/>
              </w:rPr>
            </w:pPr>
          </w:p>
        </w:tc>
      </w:tr>
      <w:tr w:rsidR="007E4CC2" w:rsidRPr="002B48C7" w:rsidTr="000B4460">
        <w:trPr>
          <w:cantSplit/>
        </w:trPr>
        <w:tc>
          <w:tcPr>
            <w:tcW w:w="1440" w:type="dxa"/>
            <w:tcBorders>
              <w:left w:val="single" w:sz="6" w:space="0" w:color="auto"/>
            </w:tcBorders>
          </w:tcPr>
          <w:p w:rsidR="007E4CC2" w:rsidRPr="002B48C7" w:rsidRDefault="007E4CC2" w:rsidP="000B4460">
            <w:pPr>
              <w:spacing w:after="71"/>
              <w:rPr>
                <w:rStyle w:val="Table"/>
                <w:rFonts w:ascii="Times New Roman" w:hAnsi="Times New Roman"/>
                <w:spacing w:val="-2"/>
                <w:sz w:val="21"/>
                <w:szCs w:val="21"/>
              </w:rPr>
            </w:pPr>
          </w:p>
        </w:tc>
        <w:tc>
          <w:tcPr>
            <w:tcW w:w="7650" w:type="dxa"/>
            <w:gridSpan w:val="2"/>
            <w:tcBorders>
              <w:left w:val="single" w:sz="6" w:space="0" w:color="auto"/>
              <w:right w:val="single" w:sz="6" w:space="0" w:color="auto"/>
            </w:tcBorders>
          </w:tcPr>
          <w:p w:rsidR="007E4CC2" w:rsidRPr="002B48C7" w:rsidRDefault="007E4CC2" w:rsidP="000B4460">
            <w:pPr>
              <w:spacing w:after="71"/>
              <w:rPr>
                <w:rStyle w:val="Table"/>
                <w:rFonts w:ascii="Times New Roman" w:hAnsi="Times New Roman"/>
                <w:spacing w:val="-2"/>
                <w:sz w:val="21"/>
                <w:szCs w:val="21"/>
              </w:rPr>
            </w:pPr>
          </w:p>
        </w:tc>
      </w:tr>
      <w:tr w:rsidR="007E4CC2" w:rsidRPr="002B48C7" w:rsidTr="000B4460">
        <w:trPr>
          <w:cantSplit/>
        </w:trPr>
        <w:tc>
          <w:tcPr>
            <w:tcW w:w="1440" w:type="dxa"/>
            <w:tcBorders>
              <w:top w:val="single" w:sz="6" w:space="0" w:color="auto"/>
              <w:left w:val="single" w:sz="6" w:space="0" w:color="auto"/>
              <w:bottom w:val="single" w:sz="6" w:space="0" w:color="auto"/>
            </w:tcBorders>
          </w:tcPr>
          <w:p w:rsidR="007E4CC2" w:rsidRPr="002B48C7" w:rsidRDefault="007E4CC2" w:rsidP="000B4460">
            <w:pPr>
              <w:spacing w:after="71"/>
              <w:rPr>
                <w:rStyle w:val="Table"/>
                <w:rFonts w:ascii="Times New Roman" w:hAnsi="Times New Roman"/>
                <w:spacing w:val="-2"/>
                <w:sz w:val="21"/>
                <w:szCs w:val="21"/>
              </w:rPr>
            </w:pPr>
            <w:r w:rsidRPr="002B48C7">
              <w:rPr>
                <w:rStyle w:val="Table"/>
                <w:rFonts w:ascii="Times New Roman" w:hAnsi="Times New Roman"/>
                <w:spacing w:val="-2"/>
                <w:sz w:val="21"/>
                <w:szCs w:val="21"/>
              </w:rPr>
              <w:t>Source</w:t>
            </w:r>
          </w:p>
        </w:tc>
        <w:tc>
          <w:tcPr>
            <w:tcW w:w="7650" w:type="dxa"/>
            <w:gridSpan w:val="2"/>
            <w:tcBorders>
              <w:top w:val="single" w:sz="6" w:space="0" w:color="auto"/>
              <w:left w:val="single" w:sz="6" w:space="0" w:color="auto"/>
              <w:bottom w:val="single" w:sz="6" w:space="0" w:color="auto"/>
              <w:right w:val="single" w:sz="6" w:space="0" w:color="auto"/>
            </w:tcBorders>
          </w:tcPr>
          <w:p w:rsidR="007E4CC2" w:rsidRPr="002B48C7" w:rsidRDefault="007E4CC2" w:rsidP="000B4460">
            <w:pPr>
              <w:ind w:left="288" w:hanging="288"/>
              <w:rPr>
                <w:rStyle w:val="Table"/>
                <w:rFonts w:ascii="Times New Roman" w:hAnsi="Times New Roman"/>
                <w:spacing w:val="-2"/>
                <w:sz w:val="21"/>
                <w:szCs w:val="21"/>
              </w:rPr>
            </w:pPr>
            <w:r w:rsidRPr="002B48C7">
              <w:rPr>
                <w:rStyle w:val="Table"/>
                <w:rFonts w:ascii="Times New Roman" w:hAnsi="Times New Roman"/>
                <w:spacing w:val="-2"/>
                <w:sz w:val="21"/>
                <w:szCs w:val="21"/>
              </w:rPr>
              <w:t>Indicate source of the equipment</w:t>
            </w:r>
          </w:p>
          <w:p w:rsidR="007E4CC2" w:rsidRPr="002B48C7" w:rsidRDefault="007E4CC2" w:rsidP="000B4460">
            <w:pPr>
              <w:pStyle w:val="Header"/>
              <w:tabs>
                <w:tab w:val="clear" w:pos="4320"/>
                <w:tab w:val="left" w:pos="-1440"/>
                <w:tab w:val="left" w:pos="-720"/>
                <w:tab w:val="left" w:pos="288"/>
                <w:tab w:val="left" w:pos="1638"/>
                <w:tab w:val="left" w:pos="2898"/>
                <w:tab w:val="left" w:pos="4338"/>
              </w:tabs>
              <w:spacing w:after="71"/>
              <w:rPr>
                <w:rStyle w:val="Table"/>
                <w:rFonts w:ascii="Times New Roman" w:hAnsi="Times New Roman"/>
                <w:spacing w:val="-2"/>
                <w:sz w:val="21"/>
                <w:szCs w:val="21"/>
              </w:rPr>
            </w:pPr>
            <w:r w:rsidRPr="002B48C7">
              <w:rPr>
                <w:rStyle w:val="Table"/>
                <w:rFonts w:ascii="Times New Roman" w:hAnsi="Times New Roman"/>
                <w:spacing w:val="-2"/>
                <w:sz w:val="21"/>
                <w:szCs w:val="21"/>
              </w:rPr>
              <w:tab/>
            </w:r>
            <w:r w:rsidRPr="002B48C7">
              <w:rPr>
                <w:rStyle w:val="Table"/>
                <w:rFonts w:ascii="Times New Roman" w:hAnsi="Times New Roman"/>
                <w:spacing w:val="-2"/>
                <w:sz w:val="21"/>
                <w:szCs w:val="21"/>
              </w:rPr>
              <w:fldChar w:fldCharType="begin"/>
            </w:r>
            <w:r w:rsidRPr="002B48C7">
              <w:rPr>
                <w:rStyle w:val="Table"/>
                <w:rFonts w:ascii="Times New Roman" w:hAnsi="Times New Roman"/>
                <w:spacing w:val="-2"/>
                <w:sz w:val="21"/>
                <w:szCs w:val="21"/>
              </w:rPr>
              <w:instrText>symbol 111 \f "Wingdings" \s 12</w:instrText>
            </w:r>
            <w:r w:rsidRPr="002B48C7">
              <w:rPr>
                <w:rStyle w:val="Table"/>
                <w:rFonts w:ascii="Times New Roman" w:hAnsi="Times New Roman"/>
                <w:spacing w:val="-2"/>
                <w:sz w:val="21"/>
                <w:szCs w:val="21"/>
              </w:rPr>
              <w:fldChar w:fldCharType="separate"/>
            </w:r>
            <w:r w:rsidRPr="002B48C7">
              <w:rPr>
                <w:rStyle w:val="Table"/>
                <w:rFonts w:ascii="Times New Roman" w:hAnsi="Times New Roman"/>
                <w:spacing w:val="-2"/>
                <w:sz w:val="21"/>
                <w:szCs w:val="21"/>
              </w:rPr>
              <w:t>o</w:t>
            </w:r>
            <w:r w:rsidRPr="002B48C7">
              <w:rPr>
                <w:rStyle w:val="Table"/>
                <w:rFonts w:ascii="Times New Roman" w:hAnsi="Times New Roman"/>
                <w:spacing w:val="-2"/>
                <w:sz w:val="21"/>
                <w:szCs w:val="21"/>
              </w:rPr>
              <w:fldChar w:fldCharType="end"/>
            </w:r>
            <w:r w:rsidRPr="002B48C7">
              <w:rPr>
                <w:rStyle w:val="Table"/>
                <w:rFonts w:ascii="Times New Roman" w:hAnsi="Times New Roman"/>
                <w:spacing w:val="-2"/>
                <w:sz w:val="21"/>
                <w:szCs w:val="21"/>
              </w:rPr>
              <w:t xml:space="preserve"> Owned</w:t>
            </w:r>
            <w:r w:rsidRPr="002B48C7">
              <w:rPr>
                <w:rStyle w:val="Table"/>
                <w:rFonts w:ascii="Times New Roman" w:hAnsi="Times New Roman"/>
                <w:spacing w:val="-2"/>
                <w:sz w:val="21"/>
                <w:szCs w:val="21"/>
              </w:rPr>
              <w:tab/>
            </w:r>
            <w:r w:rsidRPr="002B48C7">
              <w:rPr>
                <w:rStyle w:val="Table"/>
                <w:rFonts w:ascii="Times New Roman" w:hAnsi="Times New Roman"/>
                <w:spacing w:val="-2"/>
                <w:sz w:val="21"/>
                <w:szCs w:val="21"/>
              </w:rPr>
              <w:fldChar w:fldCharType="begin"/>
            </w:r>
            <w:r w:rsidRPr="002B48C7">
              <w:rPr>
                <w:rStyle w:val="Table"/>
                <w:rFonts w:ascii="Times New Roman" w:hAnsi="Times New Roman"/>
                <w:spacing w:val="-2"/>
                <w:sz w:val="21"/>
                <w:szCs w:val="21"/>
              </w:rPr>
              <w:instrText>symbol 111 \f "Wingdings" \s 12</w:instrText>
            </w:r>
            <w:r w:rsidRPr="002B48C7">
              <w:rPr>
                <w:rStyle w:val="Table"/>
                <w:rFonts w:ascii="Times New Roman" w:hAnsi="Times New Roman"/>
                <w:spacing w:val="-2"/>
                <w:sz w:val="21"/>
                <w:szCs w:val="21"/>
              </w:rPr>
              <w:fldChar w:fldCharType="separate"/>
            </w:r>
            <w:r w:rsidRPr="002B48C7">
              <w:rPr>
                <w:rStyle w:val="Table"/>
                <w:rFonts w:ascii="Times New Roman" w:hAnsi="Times New Roman"/>
                <w:spacing w:val="-2"/>
                <w:sz w:val="21"/>
                <w:szCs w:val="21"/>
              </w:rPr>
              <w:t>o</w:t>
            </w:r>
            <w:r w:rsidRPr="002B48C7">
              <w:rPr>
                <w:rStyle w:val="Table"/>
                <w:rFonts w:ascii="Times New Roman" w:hAnsi="Times New Roman"/>
                <w:spacing w:val="-2"/>
                <w:sz w:val="21"/>
                <w:szCs w:val="21"/>
              </w:rPr>
              <w:fldChar w:fldCharType="end"/>
            </w:r>
            <w:r w:rsidRPr="002B48C7">
              <w:rPr>
                <w:rStyle w:val="Table"/>
                <w:rFonts w:ascii="Times New Roman" w:hAnsi="Times New Roman"/>
                <w:spacing w:val="-2"/>
                <w:sz w:val="21"/>
                <w:szCs w:val="21"/>
              </w:rPr>
              <w:t xml:space="preserve"> Rented</w:t>
            </w:r>
            <w:r w:rsidRPr="002B48C7">
              <w:rPr>
                <w:rStyle w:val="Table"/>
                <w:rFonts w:ascii="Times New Roman" w:hAnsi="Times New Roman"/>
                <w:spacing w:val="-2"/>
                <w:sz w:val="21"/>
                <w:szCs w:val="21"/>
              </w:rPr>
              <w:tab/>
            </w:r>
            <w:r w:rsidRPr="002B48C7">
              <w:rPr>
                <w:rStyle w:val="Table"/>
                <w:rFonts w:ascii="Times New Roman" w:hAnsi="Times New Roman"/>
                <w:spacing w:val="-2"/>
                <w:sz w:val="21"/>
                <w:szCs w:val="21"/>
              </w:rPr>
              <w:fldChar w:fldCharType="begin"/>
            </w:r>
            <w:r w:rsidRPr="002B48C7">
              <w:rPr>
                <w:rStyle w:val="Table"/>
                <w:rFonts w:ascii="Times New Roman" w:hAnsi="Times New Roman"/>
                <w:spacing w:val="-2"/>
                <w:sz w:val="21"/>
                <w:szCs w:val="21"/>
              </w:rPr>
              <w:instrText>symbol 111 \f "Wingdings" \s 12</w:instrText>
            </w:r>
            <w:r w:rsidRPr="002B48C7">
              <w:rPr>
                <w:rStyle w:val="Table"/>
                <w:rFonts w:ascii="Times New Roman" w:hAnsi="Times New Roman"/>
                <w:spacing w:val="-2"/>
                <w:sz w:val="21"/>
                <w:szCs w:val="21"/>
              </w:rPr>
              <w:fldChar w:fldCharType="separate"/>
            </w:r>
            <w:r w:rsidRPr="002B48C7">
              <w:rPr>
                <w:rStyle w:val="Table"/>
                <w:rFonts w:ascii="Times New Roman" w:hAnsi="Times New Roman"/>
                <w:spacing w:val="-2"/>
                <w:sz w:val="21"/>
                <w:szCs w:val="21"/>
              </w:rPr>
              <w:t>o</w:t>
            </w:r>
            <w:r w:rsidRPr="002B48C7">
              <w:rPr>
                <w:rStyle w:val="Table"/>
                <w:rFonts w:ascii="Times New Roman" w:hAnsi="Times New Roman"/>
                <w:spacing w:val="-2"/>
                <w:sz w:val="21"/>
                <w:szCs w:val="21"/>
              </w:rPr>
              <w:fldChar w:fldCharType="end"/>
            </w:r>
            <w:r w:rsidRPr="002B48C7">
              <w:rPr>
                <w:rStyle w:val="Table"/>
                <w:rFonts w:ascii="Times New Roman" w:hAnsi="Times New Roman"/>
                <w:spacing w:val="-2"/>
                <w:sz w:val="21"/>
                <w:szCs w:val="21"/>
              </w:rPr>
              <w:t xml:space="preserve"> Leased</w:t>
            </w:r>
            <w:r w:rsidRPr="002B48C7">
              <w:rPr>
                <w:rStyle w:val="Table"/>
                <w:rFonts w:ascii="Times New Roman" w:hAnsi="Times New Roman"/>
                <w:spacing w:val="-2"/>
                <w:sz w:val="21"/>
                <w:szCs w:val="21"/>
              </w:rPr>
              <w:tab/>
            </w:r>
            <w:r w:rsidRPr="002B48C7">
              <w:rPr>
                <w:rStyle w:val="Table"/>
                <w:rFonts w:ascii="Times New Roman" w:hAnsi="Times New Roman"/>
                <w:spacing w:val="-2"/>
                <w:sz w:val="21"/>
                <w:szCs w:val="21"/>
              </w:rPr>
              <w:fldChar w:fldCharType="begin"/>
            </w:r>
            <w:r w:rsidRPr="002B48C7">
              <w:rPr>
                <w:rStyle w:val="Table"/>
                <w:rFonts w:ascii="Times New Roman" w:hAnsi="Times New Roman"/>
                <w:spacing w:val="-2"/>
                <w:sz w:val="21"/>
                <w:szCs w:val="21"/>
              </w:rPr>
              <w:instrText>symbol 111 \f "Wingdings" \s 12</w:instrText>
            </w:r>
            <w:r w:rsidRPr="002B48C7">
              <w:rPr>
                <w:rStyle w:val="Table"/>
                <w:rFonts w:ascii="Times New Roman" w:hAnsi="Times New Roman"/>
                <w:spacing w:val="-2"/>
                <w:sz w:val="21"/>
                <w:szCs w:val="21"/>
              </w:rPr>
              <w:fldChar w:fldCharType="separate"/>
            </w:r>
            <w:r w:rsidRPr="002B48C7">
              <w:rPr>
                <w:rStyle w:val="Table"/>
                <w:rFonts w:ascii="Times New Roman" w:hAnsi="Times New Roman"/>
                <w:spacing w:val="-2"/>
                <w:sz w:val="21"/>
                <w:szCs w:val="21"/>
              </w:rPr>
              <w:t>o</w:t>
            </w:r>
            <w:r w:rsidRPr="002B48C7">
              <w:rPr>
                <w:rStyle w:val="Table"/>
                <w:rFonts w:ascii="Times New Roman" w:hAnsi="Times New Roman"/>
                <w:spacing w:val="-2"/>
                <w:sz w:val="21"/>
                <w:szCs w:val="21"/>
              </w:rPr>
              <w:fldChar w:fldCharType="end"/>
            </w:r>
            <w:r w:rsidRPr="002B48C7">
              <w:rPr>
                <w:rStyle w:val="Table"/>
                <w:rFonts w:ascii="Times New Roman" w:hAnsi="Times New Roman"/>
                <w:spacing w:val="-2"/>
                <w:sz w:val="21"/>
                <w:szCs w:val="21"/>
              </w:rPr>
              <w:t xml:space="preserve"> Specially manufactured</w:t>
            </w:r>
          </w:p>
        </w:tc>
      </w:tr>
    </w:tbl>
    <w:p w:rsidR="007E4CC2" w:rsidRPr="002B48C7" w:rsidRDefault="007E4CC2" w:rsidP="007E4CC2">
      <w:pPr>
        <w:rPr>
          <w:rStyle w:val="Table"/>
          <w:rFonts w:ascii="Times New Roman" w:hAnsi="Times New Roman"/>
          <w:spacing w:val="-2"/>
          <w:sz w:val="21"/>
          <w:szCs w:val="21"/>
        </w:rPr>
      </w:pPr>
    </w:p>
    <w:p w:rsidR="007E4CC2" w:rsidRPr="002B48C7" w:rsidRDefault="007E4CC2" w:rsidP="007E4CC2">
      <w:pPr>
        <w:rPr>
          <w:rStyle w:val="Table"/>
          <w:rFonts w:ascii="Times New Roman" w:hAnsi="Times New Roman"/>
          <w:spacing w:val="-2"/>
          <w:sz w:val="21"/>
          <w:szCs w:val="21"/>
        </w:rPr>
      </w:pPr>
      <w:r w:rsidRPr="002B48C7">
        <w:rPr>
          <w:rStyle w:val="Table"/>
          <w:rFonts w:ascii="Times New Roman" w:hAnsi="Times New Roman"/>
          <w:spacing w:val="-2"/>
          <w:sz w:val="21"/>
          <w:szCs w:val="21"/>
        </w:rPr>
        <w:t xml:space="preserve">Omit the following information for equipment owned by the </w:t>
      </w:r>
      <w:r w:rsidR="00BF1562" w:rsidRPr="002B48C7">
        <w:rPr>
          <w:rStyle w:val="Table"/>
          <w:rFonts w:ascii="Times New Roman" w:hAnsi="Times New Roman"/>
          <w:spacing w:val="-2"/>
          <w:sz w:val="21"/>
          <w:szCs w:val="21"/>
        </w:rPr>
        <w:t>Tenderer</w:t>
      </w:r>
      <w:r w:rsidRPr="002B48C7">
        <w:rPr>
          <w:rStyle w:val="Table"/>
          <w:rFonts w:ascii="Times New Roman" w:hAnsi="Times New Roman"/>
          <w:spacing w:val="-2"/>
          <w:sz w:val="21"/>
          <w:szCs w:val="21"/>
        </w:rPr>
        <w:t>.</w:t>
      </w:r>
    </w:p>
    <w:p w:rsidR="007E4CC2" w:rsidRPr="002B48C7" w:rsidRDefault="007E4CC2" w:rsidP="007E4CC2">
      <w:pPr>
        <w:pStyle w:val="Header"/>
        <w:rPr>
          <w:rStyle w:val="Table"/>
          <w:rFonts w:ascii="Times New Roman" w:hAnsi="Times New Roman"/>
          <w:spacing w:val="-2"/>
          <w:sz w:val="21"/>
          <w:szCs w:val="21"/>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E4CC2" w:rsidRPr="002B48C7" w:rsidTr="000B4460">
        <w:trPr>
          <w:cantSplit/>
        </w:trPr>
        <w:tc>
          <w:tcPr>
            <w:tcW w:w="144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1"/>
                <w:szCs w:val="21"/>
              </w:rPr>
            </w:pPr>
            <w:r w:rsidRPr="002B48C7">
              <w:rPr>
                <w:rStyle w:val="Table"/>
                <w:rFonts w:ascii="Times New Roman" w:hAnsi="Times New Roman"/>
                <w:spacing w:val="-2"/>
                <w:sz w:val="21"/>
                <w:szCs w:val="21"/>
              </w:rPr>
              <w:t>Owner</w:t>
            </w:r>
          </w:p>
        </w:tc>
        <w:tc>
          <w:tcPr>
            <w:tcW w:w="7650" w:type="dxa"/>
            <w:gridSpan w:val="2"/>
            <w:tcBorders>
              <w:top w:val="single" w:sz="6" w:space="0" w:color="auto"/>
              <w:left w:val="single" w:sz="6" w:space="0" w:color="auto"/>
              <w:right w:val="single" w:sz="6" w:space="0" w:color="auto"/>
            </w:tcBorders>
          </w:tcPr>
          <w:p w:rsidR="007E4CC2" w:rsidRPr="002B48C7" w:rsidRDefault="007E4CC2" w:rsidP="000B4460">
            <w:pPr>
              <w:rPr>
                <w:rStyle w:val="Table"/>
                <w:rFonts w:ascii="Times New Roman" w:hAnsi="Times New Roman"/>
                <w:spacing w:val="-2"/>
                <w:sz w:val="21"/>
                <w:szCs w:val="21"/>
              </w:rPr>
            </w:pPr>
            <w:r w:rsidRPr="002B48C7">
              <w:rPr>
                <w:rStyle w:val="Table"/>
                <w:rFonts w:ascii="Times New Roman" w:hAnsi="Times New Roman"/>
                <w:spacing w:val="-2"/>
                <w:sz w:val="21"/>
                <w:szCs w:val="21"/>
              </w:rPr>
              <w:t>Name of owner</w:t>
            </w:r>
          </w:p>
        </w:tc>
      </w:tr>
      <w:tr w:rsidR="007E4CC2" w:rsidRPr="002B48C7" w:rsidTr="000B4460">
        <w:trPr>
          <w:cantSplit/>
        </w:trPr>
        <w:tc>
          <w:tcPr>
            <w:tcW w:w="1440" w:type="dxa"/>
            <w:tcBorders>
              <w:left w:val="single" w:sz="6" w:space="0" w:color="auto"/>
            </w:tcBorders>
          </w:tcPr>
          <w:p w:rsidR="007E4CC2" w:rsidRPr="002B48C7" w:rsidRDefault="007E4CC2" w:rsidP="000B4460">
            <w:pPr>
              <w:spacing w:after="71"/>
              <w:rPr>
                <w:rStyle w:val="Table"/>
                <w:rFonts w:ascii="Times New Roman" w:hAnsi="Times New Roman"/>
                <w:spacing w:val="-2"/>
                <w:sz w:val="21"/>
                <w:szCs w:val="21"/>
              </w:rPr>
            </w:pPr>
          </w:p>
        </w:tc>
        <w:tc>
          <w:tcPr>
            <w:tcW w:w="7650" w:type="dxa"/>
            <w:gridSpan w:val="2"/>
            <w:tcBorders>
              <w:top w:val="single" w:sz="6" w:space="0" w:color="auto"/>
              <w:left w:val="single" w:sz="6" w:space="0" w:color="auto"/>
              <w:right w:val="single" w:sz="6" w:space="0" w:color="auto"/>
            </w:tcBorders>
          </w:tcPr>
          <w:p w:rsidR="007E4CC2" w:rsidRPr="002B48C7" w:rsidRDefault="007E4CC2" w:rsidP="000B4460">
            <w:pPr>
              <w:rPr>
                <w:rStyle w:val="Table"/>
                <w:rFonts w:ascii="Times New Roman" w:hAnsi="Times New Roman"/>
                <w:spacing w:val="-2"/>
                <w:sz w:val="21"/>
                <w:szCs w:val="21"/>
              </w:rPr>
            </w:pPr>
            <w:r w:rsidRPr="002B48C7">
              <w:rPr>
                <w:rStyle w:val="Table"/>
                <w:rFonts w:ascii="Times New Roman" w:hAnsi="Times New Roman"/>
                <w:spacing w:val="-2"/>
                <w:sz w:val="21"/>
                <w:szCs w:val="21"/>
              </w:rPr>
              <w:t>Address of owner</w:t>
            </w:r>
          </w:p>
          <w:p w:rsidR="007E4CC2" w:rsidRPr="002B48C7" w:rsidRDefault="007E4CC2" w:rsidP="000B4460">
            <w:pPr>
              <w:spacing w:after="71"/>
              <w:rPr>
                <w:rStyle w:val="Table"/>
                <w:rFonts w:ascii="Times New Roman" w:hAnsi="Times New Roman"/>
                <w:spacing w:val="-2"/>
                <w:sz w:val="21"/>
                <w:szCs w:val="21"/>
              </w:rPr>
            </w:pPr>
          </w:p>
        </w:tc>
      </w:tr>
      <w:tr w:rsidR="007E4CC2" w:rsidRPr="002B48C7" w:rsidTr="000B4460">
        <w:trPr>
          <w:cantSplit/>
        </w:trPr>
        <w:tc>
          <w:tcPr>
            <w:tcW w:w="1440" w:type="dxa"/>
            <w:tcBorders>
              <w:left w:val="single" w:sz="6" w:space="0" w:color="auto"/>
            </w:tcBorders>
          </w:tcPr>
          <w:p w:rsidR="007E4CC2" w:rsidRPr="002B48C7" w:rsidRDefault="007E4CC2" w:rsidP="000B4460">
            <w:pPr>
              <w:spacing w:after="71"/>
              <w:rPr>
                <w:rStyle w:val="Table"/>
                <w:rFonts w:ascii="Times New Roman" w:hAnsi="Times New Roman"/>
                <w:spacing w:val="-2"/>
                <w:sz w:val="21"/>
                <w:szCs w:val="21"/>
              </w:rPr>
            </w:pPr>
          </w:p>
        </w:tc>
        <w:tc>
          <w:tcPr>
            <w:tcW w:w="7650" w:type="dxa"/>
            <w:gridSpan w:val="2"/>
            <w:tcBorders>
              <w:left w:val="single" w:sz="6" w:space="0" w:color="auto"/>
              <w:right w:val="single" w:sz="6" w:space="0" w:color="auto"/>
            </w:tcBorders>
          </w:tcPr>
          <w:p w:rsidR="007E4CC2" w:rsidRPr="002B48C7" w:rsidRDefault="007E4CC2" w:rsidP="000B4460">
            <w:pPr>
              <w:spacing w:after="71"/>
              <w:rPr>
                <w:rStyle w:val="Table"/>
                <w:rFonts w:ascii="Times New Roman" w:hAnsi="Times New Roman"/>
                <w:spacing w:val="-2"/>
                <w:sz w:val="21"/>
                <w:szCs w:val="21"/>
              </w:rPr>
            </w:pPr>
          </w:p>
        </w:tc>
      </w:tr>
      <w:tr w:rsidR="007E4CC2" w:rsidRPr="002B48C7" w:rsidTr="000B4460">
        <w:trPr>
          <w:cantSplit/>
        </w:trPr>
        <w:tc>
          <w:tcPr>
            <w:tcW w:w="1440" w:type="dxa"/>
            <w:tcBorders>
              <w:left w:val="single" w:sz="6" w:space="0" w:color="auto"/>
            </w:tcBorders>
          </w:tcPr>
          <w:p w:rsidR="007E4CC2" w:rsidRPr="002B48C7" w:rsidRDefault="007E4CC2" w:rsidP="000B4460">
            <w:pPr>
              <w:spacing w:after="71"/>
              <w:rPr>
                <w:rStyle w:val="Table"/>
                <w:rFonts w:ascii="Times New Roman" w:hAnsi="Times New Roman"/>
                <w:spacing w:val="-2"/>
                <w:sz w:val="21"/>
                <w:szCs w:val="21"/>
              </w:rPr>
            </w:pPr>
          </w:p>
        </w:tc>
        <w:tc>
          <w:tcPr>
            <w:tcW w:w="396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1"/>
                <w:szCs w:val="21"/>
              </w:rPr>
            </w:pPr>
            <w:r w:rsidRPr="002B48C7">
              <w:rPr>
                <w:rStyle w:val="Table"/>
                <w:rFonts w:ascii="Times New Roman" w:hAnsi="Times New Roman"/>
                <w:spacing w:val="-2"/>
                <w:sz w:val="21"/>
                <w:szCs w:val="21"/>
              </w:rPr>
              <w:t>Telephone</w:t>
            </w:r>
          </w:p>
        </w:tc>
        <w:tc>
          <w:tcPr>
            <w:tcW w:w="3690" w:type="dxa"/>
            <w:tcBorders>
              <w:top w:val="single" w:sz="6" w:space="0" w:color="auto"/>
              <w:left w:val="single" w:sz="6" w:space="0" w:color="auto"/>
              <w:right w:val="single" w:sz="6" w:space="0" w:color="auto"/>
            </w:tcBorders>
          </w:tcPr>
          <w:p w:rsidR="007E4CC2" w:rsidRPr="002B48C7" w:rsidRDefault="007E4CC2" w:rsidP="000B4460">
            <w:pPr>
              <w:spacing w:after="71"/>
              <w:rPr>
                <w:rStyle w:val="Table"/>
                <w:rFonts w:ascii="Times New Roman" w:hAnsi="Times New Roman"/>
                <w:spacing w:val="-2"/>
                <w:sz w:val="21"/>
                <w:szCs w:val="21"/>
              </w:rPr>
            </w:pPr>
            <w:r w:rsidRPr="002B48C7">
              <w:rPr>
                <w:rStyle w:val="Table"/>
                <w:rFonts w:ascii="Times New Roman" w:hAnsi="Times New Roman"/>
                <w:spacing w:val="-2"/>
                <w:sz w:val="21"/>
                <w:szCs w:val="21"/>
              </w:rPr>
              <w:t>Contact name and title</w:t>
            </w:r>
          </w:p>
        </w:tc>
      </w:tr>
      <w:tr w:rsidR="007E4CC2" w:rsidRPr="002B48C7" w:rsidTr="000B4460">
        <w:trPr>
          <w:cantSplit/>
        </w:trPr>
        <w:tc>
          <w:tcPr>
            <w:tcW w:w="1440" w:type="dxa"/>
            <w:tcBorders>
              <w:left w:val="single" w:sz="6" w:space="0" w:color="auto"/>
            </w:tcBorders>
          </w:tcPr>
          <w:p w:rsidR="007E4CC2" w:rsidRPr="002B48C7" w:rsidRDefault="007E4CC2" w:rsidP="000B4460">
            <w:pPr>
              <w:spacing w:after="71"/>
              <w:rPr>
                <w:rStyle w:val="Table"/>
                <w:rFonts w:ascii="Times New Roman" w:hAnsi="Times New Roman"/>
                <w:spacing w:val="-2"/>
                <w:sz w:val="21"/>
                <w:szCs w:val="21"/>
              </w:rPr>
            </w:pPr>
          </w:p>
        </w:tc>
        <w:tc>
          <w:tcPr>
            <w:tcW w:w="396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1"/>
                <w:szCs w:val="21"/>
              </w:rPr>
            </w:pPr>
            <w:r w:rsidRPr="002B48C7">
              <w:rPr>
                <w:rStyle w:val="Table"/>
                <w:rFonts w:ascii="Times New Roman" w:hAnsi="Times New Roman"/>
                <w:spacing w:val="-2"/>
                <w:sz w:val="21"/>
                <w:szCs w:val="21"/>
              </w:rPr>
              <w:t>Fax</w:t>
            </w:r>
          </w:p>
        </w:tc>
        <w:tc>
          <w:tcPr>
            <w:tcW w:w="3690" w:type="dxa"/>
            <w:tcBorders>
              <w:top w:val="single" w:sz="6" w:space="0" w:color="auto"/>
              <w:left w:val="single" w:sz="6" w:space="0" w:color="auto"/>
              <w:right w:val="single" w:sz="6" w:space="0" w:color="auto"/>
            </w:tcBorders>
          </w:tcPr>
          <w:p w:rsidR="007E4CC2" w:rsidRPr="002B48C7" w:rsidRDefault="007E4CC2" w:rsidP="000B4460">
            <w:pPr>
              <w:spacing w:after="71"/>
              <w:rPr>
                <w:rStyle w:val="Table"/>
                <w:rFonts w:ascii="Times New Roman" w:hAnsi="Times New Roman"/>
                <w:spacing w:val="-2"/>
                <w:sz w:val="21"/>
                <w:szCs w:val="21"/>
              </w:rPr>
            </w:pPr>
            <w:r w:rsidRPr="002B48C7">
              <w:rPr>
                <w:rStyle w:val="Table"/>
                <w:rFonts w:ascii="Times New Roman" w:hAnsi="Times New Roman"/>
                <w:spacing w:val="-2"/>
                <w:sz w:val="21"/>
                <w:szCs w:val="21"/>
              </w:rPr>
              <w:t>Telex</w:t>
            </w:r>
          </w:p>
        </w:tc>
      </w:tr>
      <w:tr w:rsidR="007E4CC2" w:rsidRPr="002B48C7" w:rsidTr="000B4460">
        <w:trPr>
          <w:cantSplit/>
        </w:trPr>
        <w:tc>
          <w:tcPr>
            <w:tcW w:w="1440" w:type="dxa"/>
            <w:tcBorders>
              <w:top w:val="single" w:sz="6" w:space="0" w:color="auto"/>
              <w:left w:val="single" w:sz="6" w:space="0" w:color="auto"/>
            </w:tcBorders>
          </w:tcPr>
          <w:p w:rsidR="007E4CC2" w:rsidRPr="002B48C7" w:rsidRDefault="007E4CC2" w:rsidP="000B4460">
            <w:pPr>
              <w:rPr>
                <w:rStyle w:val="Table"/>
                <w:rFonts w:ascii="Times New Roman" w:hAnsi="Times New Roman"/>
                <w:spacing w:val="-2"/>
                <w:sz w:val="21"/>
                <w:szCs w:val="21"/>
              </w:rPr>
            </w:pPr>
            <w:r w:rsidRPr="002B48C7">
              <w:rPr>
                <w:rStyle w:val="Table"/>
                <w:rFonts w:ascii="Times New Roman" w:hAnsi="Times New Roman"/>
                <w:spacing w:val="-2"/>
                <w:sz w:val="21"/>
                <w:szCs w:val="21"/>
              </w:rPr>
              <w:t>Agreements</w:t>
            </w:r>
          </w:p>
        </w:tc>
        <w:tc>
          <w:tcPr>
            <w:tcW w:w="7650" w:type="dxa"/>
            <w:gridSpan w:val="2"/>
            <w:tcBorders>
              <w:top w:val="single" w:sz="6" w:space="0" w:color="auto"/>
              <w:left w:val="single" w:sz="6" w:space="0" w:color="auto"/>
              <w:right w:val="single" w:sz="6" w:space="0" w:color="auto"/>
            </w:tcBorders>
          </w:tcPr>
          <w:p w:rsidR="007E4CC2" w:rsidRPr="002B48C7" w:rsidRDefault="007E4CC2" w:rsidP="000B4460">
            <w:pPr>
              <w:rPr>
                <w:rStyle w:val="Table"/>
                <w:rFonts w:ascii="Times New Roman" w:hAnsi="Times New Roman"/>
                <w:spacing w:val="-2"/>
                <w:sz w:val="21"/>
                <w:szCs w:val="21"/>
              </w:rPr>
            </w:pPr>
            <w:r w:rsidRPr="002B48C7">
              <w:rPr>
                <w:rStyle w:val="Table"/>
                <w:rFonts w:ascii="Times New Roman" w:hAnsi="Times New Roman"/>
                <w:spacing w:val="-2"/>
                <w:sz w:val="21"/>
                <w:szCs w:val="21"/>
              </w:rPr>
              <w:t>Details of rental / lease / manufacture agreements specific to the project</w:t>
            </w:r>
          </w:p>
          <w:p w:rsidR="007E4CC2" w:rsidRPr="002B48C7" w:rsidRDefault="007E4CC2" w:rsidP="000B4460">
            <w:pPr>
              <w:spacing w:after="71"/>
              <w:rPr>
                <w:rStyle w:val="Table"/>
                <w:rFonts w:ascii="Times New Roman" w:hAnsi="Times New Roman"/>
                <w:spacing w:val="-2"/>
                <w:sz w:val="21"/>
                <w:szCs w:val="21"/>
              </w:rPr>
            </w:pPr>
          </w:p>
        </w:tc>
      </w:tr>
      <w:tr w:rsidR="007E4CC2" w:rsidRPr="002B48C7" w:rsidTr="000B4460">
        <w:trPr>
          <w:cantSplit/>
        </w:trPr>
        <w:tc>
          <w:tcPr>
            <w:tcW w:w="1440" w:type="dxa"/>
            <w:tcBorders>
              <w:top w:val="dotted" w:sz="4" w:space="0" w:color="auto"/>
              <w:left w:val="single" w:sz="6" w:space="0" w:color="auto"/>
              <w:bottom w:val="dotted" w:sz="4" w:space="0" w:color="auto"/>
            </w:tcBorders>
          </w:tcPr>
          <w:p w:rsidR="007E4CC2" w:rsidRPr="002B48C7" w:rsidRDefault="007E4CC2" w:rsidP="000B4460">
            <w:pPr>
              <w:spacing w:after="71"/>
              <w:rPr>
                <w:rStyle w:val="Table"/>
                <w:rFonts w:ascii="Times New Roman" w:hAnsi="Times New Roman"/>
                <w:i/>
                <w:spacing w:val="-2"/>
                <w:sz w:val="21"/>
                <w:szCs w:val="21"/>
              </w:rPr>
            </w:pPr>
          </w:p>
        </w:tc>
        <w:tc>
          <w:tcPr>
            <w:tcW w:w="7650" w:type="dxa"/>
            <w:gridSpan w:val="2"/>
            <w:tcBorders>
              <w:top w:val="dotted" w:sz="4" w:space="0" w:color="auto"/>
              <w:left w:val="single" w:sz="6" w:space="0" w:color="auto"/>
              <w:bottom w:val="dotted" w:sz="4" w:space="0" w:color="auto"/>
              <w:right w:val="single" w:sz="6" w:space="0" w:color="auto"/>
            </w:tcBorders>
          </w:tcPr>
          <w:p w:rsidR="007E4CC2" w:rsidRPr="002B48C7" w:rsidRDefault="007E4CC2" w:rsidP="000B4460">
            <w:pPr>
              <w:spacing w:after="71"/>
              <w:rPr>
                <w:rStyle w:val="Table"/>
                <w:rFonts w:ascii="Times New Roman" w:hAnsi="Times New Roman"/>
                <w:spacing w:val="-2"/>
                <w:sz w:val="21"/>
                <w:szCs w:val="21"/>
              </w:rPr>
            </w:pPr>
          </w:p>
        </w:tc>
      </w:tr>
      <w:tr w:rsidR="007E4CC2" w:rsidRPr="002B48C7" w:rsidTr="000B4460">
        <w:trPr>
          <w:cantSplit/>
        </w:trPr>
        <w:tc>
          <w:tcPr>
            <w:tcW w:w="1440" w:type="dxa"/>
            <w:tcBorders>
              <w:left w:val="single" w:sz="6" w:space="0" w:color="auto"/>
              <w:bottom w:val="single" w:sz="6" w:space="0" w:color="auto"/>
            </w:tcBorders>
          </w:tcPr>
          <w:p w:rsidR="007E4CC2" w:rsidRPr="002B48C7" w:rsidRDefault="007E4CC2" w:rsidP="000B4460">
            <w:pPr>
              <w:spacing w:after="71"/>
              <w:rPr>
                <w:rStyle w:val="Table"/>
                <w:rFonts w:ascii="Times New Roman" w:hAnsi="Times New Roman"/>
                <w:i/>
                <w:spacing w:val="-2"/>
                <w:sz w:val="21"/>
                <w:szCs w:val="21"/>
              </w:rPr>
            </w:pPr>
          </w:p>
        </w:tc>
        <w:tc>
          <w:tcPr>
            <w:tcW w:w="7650" w:type="dxa"/>
            <w:gridSpan w:val="2"/>
            <w:tcBorders>
              <w:left w:val="single" w:sz="6" w:space="0" w:color="auto"/>
              <w:bottom w:val="single" w:sz="6" w:space="0" w:color="auto"/>
              <w:right w:val="single" w:sz="6" w:space="0" w:color="auto"/>
            </w:tcBorders>
          </w:tcPr>
          <w:p w:rsidR="007E4CC2" w:rsidRPr="002B48C7" w:rsidRDefault="007E4CC2" w:rsidP="000B4460">
            <w:pPr>
              <w:spacing w:after="71"/>
              <w:rPr>
                <w:rStyle w:val="Table"/>
                <w:rFonts w:ascii="Times New Roman" w:hAnsi="Times New Roman"/>
                <w:spacing w:val="-2"/>
                <w:sz w:val="21"/>
                <w:szCs w:val="21"/>
              </w:rPr>
            </w:pPr>
          </w:p>
        </w:tc>
      </w:tr>
    </w:tbl>
    <w:p w:rsidR="007E4CC2" w:rsidRPr="002B48C7" w:rsidRDefault="007E4CC2" w:rsidP="007E4CC2">
      <w:pPr>
        <w:rPr>
          <w:sz w:val="21"/>
          <w:szCs w:val="21"/>
        </w:rPr>
      </w:pPr>
    </w:p>
    <w:p w:rsidR="007E4CC2" w:rsidRPr="002B48C7" w:rsidRDefault="0023474A" w:rsidP="007E4CC2">
      <w:pPr>
        <w:rPr>
          <w:b/>
          <w:sz w:val="21"/>
          <w:szCs w:val="21"/>
          <w:lang w:val="en-GB"/>
        </w:rPr>
      </w:pPr>
      <w:r w:rsidRPr="002B48C7">
        <w:rPr>
          <w:b/>
          <w:sz w:val="21"/>
          <w:szCs w:val="21"/>
          <w:lang w:val="en-GB"/>
        </w:rPr>
        <w:t xml:space="preserve">The Employer </w:t>
      </w:r>
      <w:r w:rsidR="007E4CC2" w:rsidRPr="002B48C7">
        <w:rPr>
          <w:b/>
          <w:sz w:val="21"/>
          <w:szCs w:val="21"/>
          <w:lang w:val="en-GB"/>
        </w:rPr>
        <w:t>reserves the right to verify the information provided on equipment.</w:t>
      </w:r>
    </w:p>
    <w:p w:rsidR="007E4CC2" w:rsidRPr="002B48C7" w:rsidRDefault="007E4CC2" w:rsidP="007E4CC2">
      <w:pPr>
        <w:rPr>
          <w:b/>
          <w:szCs w:val="24"/>
        </w:rPr>
      </w:pPr>
    </w:p>
    <w:p w:rsidR="007E4CC2" w:rsidRPr="002B48C7" w:rsidRDefault="007E4CC2" w:rsidP="007E4CC2">
      <w:pPr>
        <w:pStyle w:val="SectionVHeading2"/>
        <w:spacing w:before="0" w:after="0"/>
        <w:rPr>
          <w:bCs/>
          <w:sz w:val="24"/>
          <w:szCs w:val="24"/>
          <w:lang w:val="en-US"/>
        </w:rPr>
      </w:pPr>
      <w:r w:rsidRPr="002B48C7">
        <w:rPr>
          <w:b w:val="0"/>
          <w:szCs w:val="24"/>
        </w:rPr>
        <w:br w:type="page"/>
      </w:r>
      <w:r w:rsidRPr="002B48C7">
        <w:rPr>
          <w:bCs/>
          <w:sz w:val="24"/>
          <w:szCs w:val="24"/>
          <w:lang w:val="en-US"/>
        </w:rPr>
        <w:t xml:space="preserve"> Form – 6.1</w:t>
      </w:r>
    </w:p>
    <w:p w:rsidR="007E4CC2" w:rsidRPr="002B48C7" w:rsidRDefault="00BF1562" w:rsidP="007E4CC2">
      <w:pPr>
        <w:pStyle w:val="SectionVHeading2"/>
        <w:spacing w:before="0" w:after="0"/>
        <w:rPr>
          <w:bCs/>
          <w:sz w:val="36"/>
          <w:szCs w:val="36"/>
          <w:lang w:val="en-US"/>
        </w:rPr>
      </w:pPr>
      <w:r w:rsidRPr="002B48C7">
        <w:rPr>
          <w:bCs/>
          <w:sz w:val="36"/>
          <w:szCs w:val="36"/>
          <w:lang w:val="en-US"/>
        </w:rPr>
        <w:t>Tenderer</w:t>
      </w:r>
      <w:r w:rsidR="007E4CC2" w:rsidRPr="002B48C7">
        <w:rPr>
          <w:bCs/>
          <w:sz w:val="36"/>
          <w:szCs w:val="36"/>
          <w:lang w:val="en-US"/>
        </w:rPr>
        <w:t xml:space="preserve">’s Proposed Key Personnel </w:t>
      </w:r>
    </w:p>
    <w:p w:rsidR="007E4CC2" w:rsidRPr="002B48C7" w:rsidRDefault="007E4CC2" w:rsidP="007E4CC2">
      <w:pPr>
        <w:pStyle w:val="SectionVHeading2"/>
        <w:spacing w:before="0" w:after="0"/>
        <w:rPr>
          <w:bCs/>
          <w:sz w:val="36"/>
          <w:szCs w:val="36"/>
          <w:lang w:val="en-US"/>
        </w:rPr>
      </w:pPr>
    </w:p>
    <w:p w:rsidR="007E4CC2" w:rsidRPr="002B48C7" w:rsidRDefault="007E4CC2" w:rsidP="007E4CC2">
      <w:pPr>
        <w:rPr>
          <w:rStyle w:val="Table"/>
          <w:rFonts w:ascii="Times New Roman" w:hAnsi="Times New Roman"/>
          <w:spacing w:val="-2"/>
          <w:sz w:val="21"/>
          <w:szCs w:val="21"/>
        </w:rPr>
      </w:pPr>
      <w:r w:rsidRPr="002B48C7">
        <w:rPr>
          <w:rStyle w:val="Table"/>
          <w:rFonts w:ascii="Times New Roman" w:hAnsi="Times New Roman"/>
          <w:spacing w:val="-2"/>
          <w:sz w:val="21"/>
          <w:szCs w:val="21"/>
        </w:rPr>
        <w:t xml:space="preserve">[The </w:t>
      </w:r>
      <w:r w:rsidR="00BF1562" w:rsidRPr="002B48C7">
        <w:rPr>
          <w:rStyle w:val="Table"/>
          <w:rFonts w:ascii="Times New Roman" w:hAnsi="Times New Roman"/>
          <w:spacing w:val="-2"/>
          <w:sz w:val="21"/>
          <w:szCs w:val="21"/>
        </w:rPr>
        <w:t>Tenderer</w:t>
      </w:r>
      <w:r w:rsidRPr="002B48C7">
        <w:rPr>
          <w:rStyle w:val="Table"/>
          <w:rFonts w:ascii="Times New Roman" w:hAnsi="Times New Roman"/>
          <w:spacing w:val="-2"/>
          <w:sz w:val="21"/>
          <w:szCs w:val="21"/>
        </w:rPr>
        <w:t xml:space="preserve"> shall provide adequate information to demonstrate clearly that it has the capability to provide the required key personnel listed in Sub-Factor 6 of B. Qualification of Section III</w:t>
      </w:r>
      <w:r w:rsidR="005262AD" w:rsidRPr="002B48C7">
        <w:rPr>
          <w:rStyle w:val="Table"/>
          <w:rFonts w:ascii="Times New Roman" w:hAnsi="Times New Roman"/>
          <w:spacing w:val="-2"/>
          <w:sz w:val="21"/>
          <w:szCs w:val="21"/>
        </w:rPr>
        <w:t xml:space="preserve"> - </w:t>
      </w:r>
      <w:r w:rsidRPr="002B48C7">
        <w:rPr>
          <w:rStyle w:val="Table"/>
          <w:rFonts w:ascii="Times New Roman" w:hAnsi="Times New Roman"/>
          <w:spacing w:val="-2"/>
          <w:sz w:val="21"/>
          <w:szCs w:val="21"/>
        </w:rPr>
        <w:t xml:space="preserve">Evaluation and Qualification Criteria by providing the information as per Form – 6.1 and providing the biographical data describing the qualifications and experience of each proposed key personnel in the following Form – 6.2.]  </w:t>
      </w:r>
    </w:p>
    <w:p w:rsidR="007E4CC2" w:rsidRPr="002B48C7" w:rsidRDefault="007E4CC2" w:rsidP="007E4CC2">
      <w:pPr>
        <w:pStyle w:val="SectionVHeading2"/>
        <w:spacing w:before="0" w:after="0"/>
        <w:rPr>
          <w:bCs/>
          <w:sz w:val="21"/>
          <w:szCs w:val="21"/>
          <w:lang w:val="en-US"/>
        </w:rPr>
      </w:pPr>
    </w:p>
    <w:p w:rsidR="007E4CC2" w:rsidRPr="002B48C7" w:rsidRDefault="007E4CC2" w:rsidP="007E4CC2">
      <w:pPr>
        <w:pStyle w:val="SectionVHeading2"/>
        <w:spacing w:before="0" w:after="0"/>
        <w:rPr>
          <w:bCs/>
          <w:sz w:val="21"/>
          <w:szCs w:val="21"/>
          <w:lang w:val="en-US"/>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82"/>
        <w:gridCol w:w="2129"/>
        <w:gridCol w:w="2091"/>
        <w:gridCol w:w="1601"/>
        <w:gridCol w:w="2386"/>
      </w:tblGrid>
      <w:tr w:rsidR="007E4CC2" w:rsidRPr="002B48C7" w:rsidTr="000B4460">
        <w:tblPrEx>
          <w:tblCellMar>
            <w:top w:w="0" w:type="dxa"/>
            <w:bottom w:w="0" w:type="dxa"/>
          </w:tblCellMar>
        </w:tblPrEx>
        <w:tc>
          <w:tcPr>
            <w:tcW w:w="690" w:type="dxa"/>
            <w:tcBorders>
              <w:top w:val="single" w:sz="12" w:space="0" w:color="auto"/>
              <w:left w:val="single" w:sz="12" w:space="0" w:color="auto"/>
              <w:bottom w:val="single" w:sz="12" w:space="0" w:color="auto"/>
              <w:right w:val="single" w:sz="12" w:space="0" w:color="auto"/>
            </w:tcBorders>
            <w:vAlign w:val="center"/>
          </w:tcPr>
          <w:p w:rsidR="007E4CC2" w:rsidRPr="002B48C7" w:rsidRDefault="007E4CC2" w:rsidP="000B4460">
            <w:pPr>
              <w:jc w:val="center"/>
              <w:rPr>
                <w:b/>
                <w:bCs/>
                <w:iCs/>
                <w:sz w:val="21"/>
                <w:szCs w:val="21"/>
              </w:rPr>
            </w:pPr>
            <w:r w:rsidRPr="002B48C7">
              <w:rPr>
                <w:b/>
                <w:bCs/>
                <w:iCs/>
                <w:sz w:val="21"/>
                <w:szCs w:val="21"/>
              </w:rPr>
              <w:t>No.</w:t>
            </w:r>
          </w:p>
        </w:tc>
        <w:tc>
          <w:tcPr>
            <w:tcW w:w="2190" w:type="dxa"/>
            <w:tcBorders>
              <w:top w:val="single" w:sz="12" w:space="0" w:color="auto"/>
              <w:left w:val="single" w:sz="12" w:space="0" w:color="auto"/>
              <w:bottom w:val="single" w:sz="12" w:space="0" w:color="auto"/>
              <w:right w:val="single" w:sz="12" w:space="0" w:color="auto"/>
            </w:tcBorders>
            <w:shd w:val="clear" w:color="auto" w:fill="auto"/>
            <w:vAlign w:val="center"/>
          </w:tcPr>
          <w:p w:rsidR="007E4CC2" w:rsidRPr="002B48C7" w:rsidRDefault="007E4CC2" w:rsidP="000B4460">
            <w:pPr>
              <w:jc w:val="center"/>
              <w:rPr>
                <w:b/>
                <w:bCs/>
                <w:iCs/>
                <w:sz w:val="21"/>
                <w:szCs w:val="21"/>
              </w:rPr>
            </w:pPr>
            <w:r w:rsidRPr="002B48C7">
              <w:rPr>
                <w:b/>
                <w:bCs/>
                <w:iCs/>
                <w:sz w:val="21"/>
                <w:szCs w:val="21"/>
              </w:rPr>
              <w:t>Position</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tcPr>
          <w:p w:rsidR="007E4CC2" w:rsidRPr="002B48C7" w:rsidRDefault="007E4CC2" w:rsidP="000B4460">
            <w:pPr>
              <w:jc w:val="center"/>
              <w:rPr>
                <w:b/>
                <w:bCs/>
                <w:iCs/>
                <w:sz w:val="21"/>
                <w:szCs w:val="21"/>
              </w:rPr>
            </w:pPr>
            <w:r w:rsidRPr="002B48C7">
              <w:rPr>
                <w:b/>
                <w:bCs/>
                <w:iCs/>
                <w:sz w:val="21"/>
                <w:szCs w:val="21"/>
              </w:rPr>
              <w:t xml:space="preserve"> Name</w:t>
            </w:r>
          </w:p>
        </w:tc>
        <w:tc>
          <w:tcPr>
            <w:tcW w:w="1620" w:type="dxa"/>
            <w:tcBorders>
              <w:top w:val="single" w:sz="12" w:space="0" w:color="auto"/>
              <w:left w:val="single" w:sz="12" w:space="0" w:color="auto"/>
              <w:bottom w:val="single" w:sz="12" w:space="0" w:color="auto"/>
              <w:right w:val="single" w:sz="12" w:space="0" w:color="auto"/>
            </w:tcBorders>
            <w:vAlign w:val="center"/>
          </w:tcPr>
          <w:p w:rsidR="007E4CC2" w:rsidRPr="002B48C7" w:rsidRDefault="007E4CC2" w:rsidP="000B4460">
            <w:pPr>
              <w:jc w:val="center"/>
              <w:rPr>
                <w:b/>
                <w:bCs/>
                <w:iCs/>
                <w:sz w:val="21"/>
                <w:szCs w:val="21"/>
              </w:rPr>
            </w:pPr>
            <w:r w:rsidRPr="002B48C7">
              <w:rPr>
                <w:b/>
                <w:bCs/>
                <w:iCs/>
                <w:sz w:val="21"/>
                <w:szCs w:val="21"/>
              </w:rPr>
              <w:t xml:space="preserve"> Years of </w:t>
            </w:r>
          </w:p>
          <w:p w:rsidR="007E4CC2" w:rsidRPr="002B48C7" w:rsidRDefault="007E4CC2" w:rsidP="000B4460">
            <w:pPr>
              <w:jc w:val="center"/>
              <w:rPr>
                <w:b/>
                <w:bCs/>
                <w:iCs/>
                <w:sz w:val="21"/>
                <w:szCs w:val="21"/>
              </w:rPr>
            </w:pPr>
            <w:r w:rsidRPr="002B48C7">
              <w:rPr>
                <w:b/>
                <w:bCs/>
                <w:iCs/>
                <w:sz w:val="21"/>
                <w:szCs w:val="21"/>
              </w:rPr>
              <w:t>Experience (general)</w:t>
            </w:r>
          </w:p>
        </w:tc>
        <w:tc>
          <w:tcPr>
            <w:tcW w:w="2448" w:type="dxa"/>
            <w:tcBorders>
              <w:top w:val="single" w:sz="12" w:space="0" w:color="auto"/>
              <w:left w:val="single" w:sz="12" w:space="0" w:color="auto"/>
              <w:bottom w:val="single" w:sz="12" w:space="0" w:color="auto"/>
              <w:right w:val="single" w:sz="12" w:space="0" w:color="auto"/>
            </w:tcBorders>
            <w:vAlign w:val="center"/>
          </w:tcPr>
          <w:p w:rsidR="007E4CC2" w:rsidRPr="002B48C7" w:rsidRDefault="007E4CC2" w:rsidP="000B4460">
            <w:pPr>
              <w:jc w:val="center"/>
              <w:rPr>
                <w:b/>
                <w:bCs/>
                <w:iCs/>
                <w:sz w:val="21"/>
                <w:szCs w:val="21"/>
              </w:rPr>
            </w:pPr>
            <w:r w:rsidRPr="002B48C7">
              <w:rPr>
                <w:b/>
                <w:bCs/>
                <w:iCs/>
                <w:sz w:val="21"/>
                <w:szCs w:val="21"/>
              </w:rPr>
              <w:t>Years of experience in proposed position</w:t>
            </w:r>
          </w:p>
        </w:tc>
      </w:tr>
      <w:tr w:rsidR="007E4CC2" w:rsidRPr="002B48C7" w:rsidTr="000B4460">
        <w:tblPrEx>
          <w:tblCellMar>
            <w:top w:w="0" w:type="dxa"/>
            <w:bottom w:w="0" w:type="dxa"/>
          </w:tblCellMar>
        </w:tblPrEx>
        <w:tc>
          <w:tcPr>
            <w:tcW w:w="690" w:type="dxa"/>
            <w:tcBorders>
              <w:top w:val="single" w:sz="12" w:space="0" w:color="auto"/>
              <w:bottom w:val="single" w:sz="4" w:space="0" w:color="auto"/>
              <w:right w:val="single" w:sz="4" w:space="0" w:color="auto"/>
            </w:tcBorders>
          </w:tcPr>
          <w:p w:rsidR="007E4CC2" w:rsidRPr="002B48C7" w:rsidRDefault="007E4CC2" w:rsidP="000B4460">
            <w:pPr>
              <w:pStyle w:val="Header"/>
              <w:jc w:val="center"/>
              <w:rPr>
                <w:iCs/>
                <w:sz w:val="21"/>
                <w:szCs w:val="21"/>
              </w:rPr>
            </w:pPr>
            <w:r w:rsidRPr="002B48C7">
              <w:rPr>
                <w:iCs/>
                <w:sz w:val="21"/>
                <w:szCs w:val="21"/>
              </w:rPr>
              <w:t>1</w:t>
            </w:r>
          </w:p>
        </w:tc>
        <w:tc>
          <w:tcPr>
            <w:tcW w:w="2190" w:type="dxa"/>
            <w:tcBorders>
              <w:top w:val="single" w:sz="12" w:space="0" w:color="auto"/>
              <w:left w:val="single" w:sz="4" w:space="0" w:color="auto"/>
              <w:bottom w:val="single" w:sz="4" w:space="0" w:color="auto"/>
              <w:right w:val="single" w:sz="4" w:space="0" w:color="auto"/>
            </w:tcBorders>
            <w:shd w:val="clear" w:color="auto" w:fill="auto"/>
          </w:tcPr>
          <w:p w:rsidR="007E4CC2" w:rsidRPr="002B48C7" w:rsidRDefault="007E4CC2" w:rsidP="000B4460">
            <w:pPr>
              <w:rPr>
                <w:iCs/>
                <w:sz w:val="21"/>
                <w:szCs w:val="21"/>
              </w:rPr>
            </w:pPr>
          </w:p>
        </w:tc>
        <w:tc>
          <w:tcPr>
            <w:tcW w:w="2160" w:type="dxa"/>
            <w:tcBorders>
              <w:top w:val="single" w:sz="12" w:space="0" w:color="auto"/>
              <w:left w:val="single" w:sz="4" w:space="0" w:color="auto"/>
              <w:bottom w:val="single" w:sz="4" w:space="0" w:color="auto"/>
              <w:right w:val="single" w:sz="4" w:space="0" w:color="auto"/>
            </w:tcBorders>
            <w:shd w:val="clear" w:color="auto" w:fill="auto"/>
          </w:tcPr>
          <w:p w:rsidR="007E4CC2" w:rsidRPr="002B48C7" w:rsidRDefault="007E4CC2" w:rsidP="000B4460">
            <w:pPr>
              <w:rPr>
                <w:iCs/>
                <w:sz w:val="21"/>
                <w:szCs w:val="21"/>
              </w:rPr>
            </w:pPr>
          </w:p>
        </w:tc>
        <w:tc>
          <w:tcPr>
            <w:tcW w:w="1620" w:type="dxa"/>
            <w:tcBorders>
              <w:top w:val="single" w:sz="12" w:space="0" w:color="auto"/>
              <w:left w:val="single" w:sz="4" w:space="0" w:color="auto"/>
              <w:bottom w:val="single" w:sz="4" w:space="0" w:color="auto"/>
              <w:right w:val="single" w:sz="4" w:space="0" w:color="auto"/>
            </w:tcBorders>
          </w:tcPr>
          <w:p w:rsidR="007E4CC2" w:rsidRPr="002B48C7" w:rsidRDefault="007E4CC2" w:rsidP="000B4460">
            <w:pPr>
              <w:rPr>
                <w:iCs/>
                <w:sz w:val="21"/>
                <w:szCs w:val="21"/>
              </w:rPr>
            </w:pPr>
          </w:p>
        </w:tc>
        <w:tc>
          <w:tcPr>
            <w:tcW w:w="2448" w:type="dxa"/>
            <w:tcBorders>
              <w:top w:val="single" w:sz="12" w:space="0" w:color="auto"/>
              <w:left w:val="single" w:sz="4" w:space="0" w:color="auto"/>
              <w:bottom w:val="single" w:sz="4" w:space="0" w:color="auto"/>
            </w:tcBorders>
          </w:tcPr>
          <w:p w:rsidR="007E4CC2" w:rsidRPr="002B48C7" w:rsidRDefault="007E4CC2" w:rsidP="000B4460">
            <w:pPr>
              <w:rPr>
                <w:iCs/>
                <w:sz w:val="21"/>
                <w:szCs w:val="21"/>
              </w:rPr>
            </w:pPr>
          </w:p>
        </w:tc>
      </w:tr>
      <w:tr w:rsidR="007E4CC2" w:rsidRPr="002B48C7" w:rsidTr="000B4460">
        <w:tblPrEx>
          <w:tblCellMar>
            <w:top w:w="0" w:type="dxa"/>
            <w:bottom w:w="0" w:type="dxa"/>
          </w:tblCellMar>
        </w:tblPrEx>
        <w:tc>
          <w:tcPr>
            <w:tcW w:w="690" w:type="dxa"/>
            <w:tcBorders>
              <w:top w:val="single" w:sz="4" w:space="0" w:color="auto"/>
              <w:bottom w:val="single" w:sz="4" w:space="0" w:color="auto"/>
              <w:right w:val="single" w:sz="4" w:space="0" w:color="auto"/>
            </w:tcBorders>
          </w:tcPr>
          <w:p w:rsidR="007E4CC2" w:rsidRPr="002B48C7" w:rsidRDefault="007E4CC2" w:rsidP="000B4460">
            <w:pPr>
              <w:jc w:val="center"/>
              <w:rPr>
                <w:iCs/>
                <w:sz w:val="21"/>
                <w:szCs w:val="21"/>
              </w:rPr>
            </w:pPr>
            <w:r w:rsidRPr="002B48C7">
              <w:rPr>
                <w:iCs/>
                <w:sz w:val="21"/>
                <w:szCs w:val="21"/>
              </w:rPr>
              <w:t>2</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7E4CC2" w:rsidRPr="002B48C7" w:rsidRDefault="007E4CC2" w:rsidP="000B4460">
            <w:pPr>
              <w:rPr>
                <w:iCs/>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4CC2" w:rsidRPr="002B48C7" w:rsidRDefault="007E4CC2" w:rsidP="000B4460">
            <w:pPr>
              <w:rPr>
                <w:i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7E4CC2" w:rsidRPr="002B48C7" w:rsidRDefault="007E4CC2" w:rsidP="000B4460">
            <w:pPr>
              <w:rPr>
                <w:iCs/>
                <w:sz w:val="21"/>
                <w:szCs w:val="21"/>
                <w:u w:val="single"/>
              </w:rPr>
            </w:pPr>
          </w:p>
        </w:tc>
        <w:tc>
          <w:tcPr>
            <w:tcW w:w="2448" w:type="dxa"/>
            <w:tcBorders>
              <w:top w:val="single" w:sz="4" w:space="0" w:color="auto"/>
              <w:left w:val="single" w:sz="4" w:space="0" w:color="auto"/>
              <w:bottom w:val="single" w:sz="4" w:space="0" w:color="auto"/>
            </w:tcBorders>
          </w:tcPr>
          <w:p w:rsidR="007E4CC2" w:rsidRPr="002B48C7" w:rsidRDefault="007E4CC2" w:rsidP="000B4460">
            <w:pPr>
              <w:rPr>
                <w:iCs/>
                <w:sz w:val="21"/>
                <w:szCs w:val="21"/>
              </w:rPr>
            </w:pPr>
          </w:p>
        </w:tc>
      </w:tr>
      <w:tr w:rsidR="007E4CC2" w:rsidRPr="002B48C7" w:rsidTr="000B4460">
        <w:tblPrEx>
          <w:tblCellMar>
            <w:top w:w="0" w:type="dxa"/>
            <w:bottom w:w="0" w:type="dxa"/>
          </w:tblCellMar>
        </w:tblPrEx>
        <w:tc>
          <w:tcPr>
            <w:tcW w:w="690" w:type="dxa"/>
            <w:tcBorders>
              <w:top w:val="single" w:sz="4" w:space="0" w:color="auto"/>
              <w:bottom w:val="single" w:sz="4" w:space="0" w:color="auto"/>
              <w:right w:val="single" w:sz="4" w:space="0" w:color="auto"/>
            </w:tcBorders>
          </w:tcPr>
          <w:p w:rsidR="007E4CC2" w:rsidRPr="002B48C7" w:rsidRDefault="007E4CC2" w:rsidP="000B4460">
            <w:pPr>
              <w:jc w:val="center"/>
              <w:rPr>
                <w:iCs/>
                <w:sz w:val="21"/>
                <w:szCs w:val="21"/>
              </w:rPr>
            </w:pPr>
            <w:r w:rsidRPr="002B48C7">
              <w:rPr>
                <w:iCs/>
                <w:sz w:val="21"/>
                <w:szCs w:val="21"/>
              </w:rPr>
              <w:t>3</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7E4CC2" w:rsidRPr="002B48C7" w:rsidRDefault="007E4CC2" w:rsidP="000B4460">
            <w:pPr>
              <w:rPr>
                <w:iCs/>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4CC2" w:rsidRPr="002B48C7" w:rsidRDefault="007E4CC2" w:rsidP="000B4460">
            <w:pPr>
              <w:rPr>
                <w:i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7E4CC2" w:rsidRPr="002B48C7" w:rsidRDefault="007E4CC2" w:rsidP="000B4460">
            <w:pPr>
              <w:rPr>
                <w:iCs/>
                <w:sz w:val="21"/>
                <w:szCs w:val="21"/>
                <w:u w:val="single"/>
              </w:rPr>
            </w:pPr>
          </w:p>
        </w:tc>
        <w:tc>
          <w:tcPr>
            <w:tcW w:w="2448" w:type="dxa"/>
            <w:tcBorders>
              <w:top w:val="single" w:sz="4" w:space="0" w:color="auto"/>
              <w:left w:val="single" w:sz="4" w:space="0" w:color="auto"/>
              <w:bottom w:val="single" w:sz="4" w:space="0" w:color="auto"/>
            </w:tcBorders>
          </w:tcPr>
          <w:p w:rsidR="007E4CC2" w:rsidRPr="002B48C7" w:rsidRDefault="007E4CC2" w:rsidP="000B4460">
            <w:pPr>
              <w:rPr>
                <w:iCs/>
                <w:sz w:val="21"/>
                <w:szCs w:val="21"/>
                <w:u w:val="single"/>
              </w:rPr>
            </w:pPr>
          </w:p>
        </w:tc>
      </w:tr>
      <w:tr w:rsidR="007E4CC2" w:rsidRPr="002B48C7" w:rsidTr="000B4460">
        <w:tblPrEx>
          <w:tblCellMar>
            <w:top w:w="0" w:type="dxa"/>
            <w:bottom w:w="0" w:type="dxa"/>
          </w:tblCellMar>
        </w:tblPrEx>
        <w:tc>
          <w:tcPr>
            <w:tcW w:w="690" w:type="dxa"/>
            <w:tcBorders>
              <w:top w:val="single" w:sz="4" w:space="0" w:color="auto"/>
              <w:bottom w:val="single" w:sz="4" w:space="0" w:color="auto"/>
              <w:right w:val="single" w:sz="4" w:space="0" w:color="auto"/>
            </w:tcBorders>
          </w:tcPr>
          <w:p w:rsidR="007E4CC2" w:rsidRPr="002B48C7" w:rsidRDefault="007E4CC2" w:rsidP="000B4460">
            <w:pPr>
              <w:jc w:val="center"/>
              <w:rPr>
                <w:iCs/>
                <w:sz w:val="21"/>
                <w:szCs w:val="21"/>
              </w:rPr>
            </w:pPr>
            <w:r w:rsidRPr="002B48C7">
              <w:rPr>
                <w:iCs/>
                <w:sz w:val="21"/>
                <w:szCs w:val="21"/>
              </w:rPr>
              <w:t>4</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7E4CC2" w:rsidRPr="002B48C7" w:rsidRDefault="007E4CC2" w:rsidP="000B4460">
            <w:pPr>
              <w:rPr>
                <w:iCs/>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4CC2" w:rsidRPr="002B48C7" w:rsidRDefault="007E4CC2" w:rsidP="000B4460">
            <w:pPr>
              <w:rPr>
                <w:i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7E4CC2" w:rsidRPr="002B48C7" w:rsidRDefault="007E4CC2" w:rsidP="000B4460">
            <w:pPr>
              <w:rPr>
                <w:iCs/>
                <w:sz w:val="21"/>
                <w:szCs w:val="21"/>
                <w:u w:val="single"/>
              </w:rPr>
            </w:pPr>
          </w:p>
        </w:tc>
        <w:tc>
          <w:tcPr>
            <w:tcW w:w="2448" w:type="dxa"/>
            <w:tcBorders>
              <w:top w:val="single" w:sz="4" w:space="0" w:color="auto"/>
              <w:left w:val="single" w:sz="4" w:space="0" w:color="auto"/>
              <w:bottom w:val="single" w:sz="4" w:space="0" w:color="auto"/>
            </w:tcBorders>
          </w:tcPr>
          <w:p w:rsidR="007E4CC2" w:rsidRPr="002B48C7" w:rsidRDefault="007E4CC2" w:rsidP="000B4460">
            <w:pPr>
              <w:rPr>
                <w:iCs/>
                <w:sz w:val="21"/>
                <w:szCs w:val="21"/>
              </w:rPr>
            </w:pPr>
          </w:p>
        </w:tc>
      </w:tr>
      <w:tr w:rsidR="007E4CC2" w:rsidRPr="002B48C7" w:rsidTr="000B4460">
        <w:tblPrEx>
          <w:tblCellMar>
            <w:top w:w="0" w:type="dxa"/>
            <w:bottom w:w="0" w:type="dxa"/>
          </w:tblCellMar>
        </w:tblPrEx>
        <w:tc>
          <w:tcPr>
            <w:tcW w:w="690" w:type="dxa"/>
            <w:tcBorders>
              <w:top w:val="single" w:sz="4" w:space="0" w:color="auto"/>
              <w:bottom w:val="single" w:sz="4" w:space="0" w:color="auto"/>
              <w:right w:val="single" w:sz="4" w:space="0" w:color="auto"/>
            </w:tcBorders>
          </w:tcPr>
          <w:p w:rsidR="007E4CC2" w:rsidRPr="002B48C7" w:rsidRDefault="007E4CC2" w:rsidP="000B4460">
            <w:pPr>
              <w:jc w:val="center"/>
              <w:rPr>
                <w:iCs/>
                <w:sz w:val="21"/>
                <w:szCs w:val="21"/>
              </w:rPr>
            </w:pPr>
            <w:r w:rsidRPr="002B48C7">
              <w:rPr>
                <w:iCs/>
                <w:sz w:val="21"/>
                <w:szCs w:val="21"/>
              </w:rPr>
              <w:t>5</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7E4CC2" w:rsidRPr="002B48C7" w:rsidRDefault="007E4CC2" w:rsidP="000B4460">
            <w:pPr>
              <w:rPr>
                <w:iCs/>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4CC2" w:rsidRPr="002B48C7" w:rsidRDefault="007E4CC2" w:rsidP="000B4460">
            <w:pPr>
              <w:rPr>
                <w:i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7E4CC2" w:rsidRPr="002B48C7" w:rsidRDefault="007E4CC2" w:rsidP="000B4460">
            <w:pPr>
              <w:rPr>
                <w:iCs/>
                <w:sz w:val="21"/>
                <w:szCs w:val="21"/>
                <w:u w:val="single"/>
              </w:rPr>
            </w:pPr>
          </w:p>
        </w:tc>
        <w:tc>
          <w:tcPr>
            <w:tcW w:w="2448" w:type="dxa"/>
            <w:tcBorders>
              <w:top w:val="single" w:sz="4" w:space="0" w:color="auto"/>
              <w:left w:val="single" w:sz="4" w:space="0" w:color="auto"/>
              <w:bottom w:val="single" w:sz="4" w:space="0" w:color="auto"/>
            </w:tcBorders>
          </w:tcPr>
          <w:p w:rsidR="007E4CC2" w:rsidRPr="002B48C7" w:rsidRDefault="007E4CC2" w:rsidP="000B4460">
            <w:pPr>
              <w:rPr>
                <w:iCs/>
                <w:sz w:val="21"/>
                <w:szCs w:val="21"/>
              </w:rPr>
            </w:pPr>
          </w:p>
        </w:tc>
      </w:tr>
      <w:tr w:rsidR="007E4CC2" w:rsidRPr="002B48C7" w:rsidTr="000B4460">
        <w:tblPrEx>
          <w:tblCellMar>
            <w:top w:w="0" w:type="dxa"/>
            <w:bottom w:w="0" w:type="dxa"/>
          </w:tblCellMar>
        </w:tblPrEx>
        <w:tc>
          <w:tcPr>
            <w:tcW w:w="690" w:type="dxa"/>
            <w:tcBorders>
              <w:top w:val="single" w:sz="4" w:space="0" w:color="auto"/>
              <w:bottom w:val="single" w:sz="4" w:space="0" w:color="auto"/>
              <w:right w:val="single" w:sz="4" w:space="0" w:color="auto"/>
            </w:tcBorders>
          </w:tcPr>
          <w:p w:rsidR="007E4CC2" w:rsidRPr="002B48C7" w:rsidRDefault="007E4CC2" w:rsidP="000B4460">
            <w:pPr>
              <w:jc w:val="center"/>
              <w:rPr>
                <w:iCs/>
                <w:sz w:val="21"/>
                <w:szCs w:val="21"/>
              </w:rPr>
            </w:pPr>
            <w:r w:rsidRPr="002B48C7">
              <w:rPr>
                <w:iCs/>
                <w:sz w:val="21"/>
                <w:szCs w:val="21"/>
              </w:rPr>
              <w:t>6</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7E4CC2" w:rsidRPr="002B48C7" w:rsidRDefault="007E4CC2" w:rsidP="000B4460">
            <w:pPr>
              <w:rPr>
                <w:iCs/>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4CC2" w:rsidRPr="002B48C7" w:rsidRDefault="007E4CC2" w:rsidP="000B4460">
            <w:pPr>
              <w:rPr>
                <w:i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7E4CC2" w:rsidRPr="002B48C7" w:rsidRDefault="007E4CC2" w:rsidP="000B4460">
            <w:pPr>
              <w:rPr>
                <w:iCs/>
                <w:sz w:val="21"/>
                <w:szCs w:val="21"/>
                <w:u w:val="single"/>
              </w:rPr>
            </w:pPr>
          </w:p>
        </w:tc>
        <w:tc>
          <w:tcPr>
            <w:tcW w:w="2448" w:type="dxa"/>
            <w:tcBorders>
              <w:top w:val="single" w:sz="4" w:space="0" w:color="auto"/>
              <w:left w:val="single" w:sz="4" w:space="0" w:color="auto"/>
              <w:bottom w:val="single" w:sz="4" w:space="0" w:color="auto"/>
            </w:tcBorders>
          </w:tcPr>
          <w:p w:rsidR="007E4CC2" w:rsidRPr="002B48C7" w:rsidRDefault="007E4CC2" w:rsidP="000B4460">
            <w:pPr>
              <w:rPr>
                <w:iCs/>
                <w:sz w:val="21"/>
                <w:szCs w:val="21"/>
              </w:rPr>
            </w:pPr>
          </w:p>
        </w:tc>
      </w:tr>
    </w:tbl>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7E4CC2">
      <w:pPr>
        <w:pStyle w:val="SectionVHeading2"/>
        <w:spacing w:before="0" w:after="0"/>
        <w:rPr>
          <w:bCs/>
          <w:sz w:val="24"/>
          <w:szCs w:val="24"/>
          <w:lang w:val="en-US"/>
        </w:rPr>
      </w:pPr>
    </w:p>
    <w:p w:rsidR="007E4CC2" w:rsidRPr="002B48C7" w:rsidRDefault="007E4CC2" w:rsidP="00DF68CA">
      <w:pPr>
        <w:pStyle w:val="SectionVHeading2"/>
        <w:spacing w:before="0" w:after="0"/>
        <w:jc w:val="left"/>
        <w:rPr>
          <w:bCs/>
          <w:sz w:val="24"/>
          <w:szCs w:val="24"/>
          <w:lang w:val="en-US"/>
        </w:rPr>
      </w:pPr>
    </w:p>
    <w:p w:rsidR="007E4CC2" w:rsidRPr="002B48C7" w:rsidRDefault="000449D9" w:rsidP="007E4CC2">
      <w:pPr>
        <w:pStyle w:val="SectionVHeading2"/>
        <w:spacing w:before="0" w:after="0"/>
        <w:rPr>
          <w:bCs/>
          <w:sz w:val="36"/>
          <w:szCs w:val="36"/>
          <w:lang w:val="en-US"/>
        </w:rPr>
      </w:pPr>
      <w:r w:rsidRPr="002B48C7">
        <w:rPr>
          <w:bCs/>
          <w:sz w:val="24"/>
          <w:szCs w:val="24"/>
          <w:lang w:val="en-US"/>
        </w:rPr>
        <w:br w:type="page"/>
      </w:r>
      <w:r w:rsidR="007E4CC2" w:rsidRPr="002B48C7">
        <w:rPr>
          <w:bCs/>
          <w:sz w:val="24"/>
          <w:szCs w:val="24"/>
          <w:lang w:val="en-US"/>
        </w:rPr>
        <w:t>Form – 6.2</w:t>
      </w:r>
    </w:p>
    <w:p w:rsidR="007E4CC2" w:rsidRPr="002B48C7" w:rsidRDefault="007E4CC2" w:rsidP="007E4CC2">
      <w:pPr>
        <w:pStyle w:val="SectionVHeading2"/>
        <w:spacing w:before="0" w:after="0"/>
        <w:rPr>
          <w:sz w:val="36"/>
          <w:szCs w:val="36"/>
          <w:lang w:val="en-US"/>
        </w:rPr>
      </w:pPr>
      <w:r w:rsidRPr="002B48C7">
        <w:rPr>
          <w:bCs/>
          <w:sz w:val="36"/>
          <w:szCs w:val="36"/>
          <w:lang w:val="en-US"/>
        </w:rPr>
        <w:t xml:space="preserve">Qualification and Experience </w:t>
      </w:r>
      <w:r w:rsidRPr="002B48C7">
        <w:rPr>
          <w:sz w:val="36"/>
          <w:szCs w:val="36"/>
          <w:lang w:val="en-US"/>
        </w:rPr>
        <w:t xml:space="preserve">of Key Personnel  </w:t>
      </w:r>
    </w:p>
    <w:p w:rsidR="007E4CC2" w:rsidRPr="002B48C7" w:rsidRDefault="007E4CC2" w:rsidP="007E4CC2">
      <w:pPr>
        <w:rPr>
          <w:rStyle w:val="Table"/>
          <w:rFonts w:ascii="Times New Roman" w:hAnsi="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7E4CC2" w:rsidRPr="002B48C7" w:rsidTr="000B4460">
        <w:trPr>
          <w:cantSplit/>
        </w:trPr>
        <w:tc>
          <w:tcPr>
            <w:tcW w:w="9090"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spacing w:before="60" w:after="120"/>
              <w:rPr>
                <w:rStyle w:val="Table"/>
                <w:rFonts w:ascii="Times New Roman" w:hAnsi="Times New Roman"/>
                <w:bCs/>
                <w:iCs/>
                <w:spacing w:val="-2"/>
                <w:sz w:val="21"/>
                <w:szCs w:val="21"/>
              </w:rPr>
            </w:pPr>
            <w:r w:rsidRPr="002B48C7">
              <w:rPr>
                <w:rStyle w:val="Table"/>
                <w:rFonts w:ascii="Times New Roman" w:hAnsi="Times New Roman"/>
                <w:bCs/>
                <w:iCs/>
                <w:spacing w:val="-2"/>
                <w:sz w:val="21"/>
                <w:szCs w:val="21"/>
              </w:rPr>
              <w:t xml:space="preserve">Name of </w:t>
            </w:r>
            <w:r w:rsidR="00BF1562" w:rsidRPr="002B48C7">
              <w:rPr>
                <w:rStyle w:val="Table"/>
                <w:rFonts w:ascii="Times New Roman" w:hAnsi="Times New Roman"/>
                <w:bCs/>
                <w:iCs/>
                <w:spacing w:val="-2"/>
                <w:sz w:val="21"/>
                <w:szCs w:val="21"/>
              </w:rPr>
              <w:t>Tenderer</w:t>
            </w:r>
            <w:r w:rsidRPr="002B48C7">
              <w:rPr>
                <w:rStyle w:val="Table"/>
                <w:rFonts w:ascii="Times New Roman" w:hAnsi="Times New Roman"/>
                <w:bCs/>
                <w:iCs/>
                <w:spacing w:val="-2"/>
                <w:sz w:val="21"/>
                <w:szCs w:val="21"/>
              </w:rPr>
              <w:t>:</w:t>
            </w:r>
          </w:p>
        </w:tc>
      </w:tr>
    </w:tbl>
    <w:p w:rsidR="007E4CC2" w:rsidRPr="002B48C7" w:rsidRDefault="007E4CC2" w:rsidP="007E4CC2">
      <w:pPr>
        <w:rPr>
          <w:rStyle w:val="Table"/>
          <w:rFonts w:ascii="Times New Roman" w:hAnsi="Times New Roman"/>
          <w:bCs/>
          <w:iCs/>
          <w:spacing w:val="-2"/>
          <w:sz w:val="21"/>
          <w:szCs w:val="21"/>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E4CC2" w:rsidRPr="002B48C7" w:rsidTr="000B4460">
        <w:trPr>
          <w:cantSplit/>
          <w:trHeight w:val="642"/>
        </w:trPr>
        <w:tc>
          <w:tcPr>
            <w:tcW w:w="9090" w:type="dxa"/>
            <w:gridSpan w:val="3"/>
            <w:tcBorders>
              <w:top w:val="single" w:sz="6" w:space="0" w:color="auto"/>
              <w:left w:val="single" w:sz="6" w:space="0" w:color="auto"/>
              <w:right w:val="single" w:sz="6" w:space="0" w:color="auto"/>
            </w:tcBorders>
          </w:tcPr>
          <w:p w:rsidR="007E4CC2" w:rsidRPr="002B48C7" w:rsidRDefault="007E4CC2" w:rsidP="000B4460">
            <w:pPr>
              <w:spacing w:before="60" w:after="120"/>
              <w:rPr>
                <w:rStyle w:val="Table"/>
                <w:rFonts w:ascii="Times New Roman" w:hAnsi="Times New Roman"/>
                <w:bCs/>
                <w:iCs/>
                <w:spacing w:val="-2"/>
                <w:sz w:val="21"/>
                <w:szCs w:val="21"/>
              </w:rPr>
            </w:pPr>
            <w:r w:rsidRPr="002B48C7">
              <w:rPr>
                <w:rStyle w:val="Table"/>
                <w:rFonts w:ascii="Times New Roman" w:hAnsi="Times New Roman"/>
                <w:bCs/>
                <w:iCs/>
                <w:spacing w:val="-2"/>
                <w:sz w:val="21"/>
                <w:szCs w:val="21"/>
              </w:rPr>
              <w:t>Position:</w:t>
            </w:r>
          </w:p>
          <w:p w:rsidR="007E4CC2" w:rsidRPr="002B48C7" w:rsidRDefault="007E4CC2" w:rsidP="000B4460">
            <w:pPr>
              <w:tabs>
                <w:tab w:val="left" w:pos="1638"/>
                <w:tab w:val="left" w:pos="1998"/>
              </w:tabs>
              <w:spacing w:after="71"/>
              <w:ind w:left="378" w:hanging="378"/>
              <w:rPr>
                <w:rStyle w:val="Table"/>
                <w:rFonts w:ascii="Times New Roman" w:hAnsi="Times New Roman"/>
                <w:bCs/>
                <w:iCs/>
                <w:spacing w:val="-2"/>
                <w:sz w:val="21"/>
                <w:szCs w:val="21"/>
              </w:rPr>
            </w:pPr>
          </w:p>
        </w:tc>
      </w:tr>
      <w:tr w:rsidR="007E4CC2" w:rsidRPr="002B48C7" w:rsidTr="000B4460">
        <w:trPr>
          <w:cantSplit/>
        </w:trPr>
        <w:tc>
          <w:tcPr>
            <w:tcW w:w="1440" w:type="dxa"/>
            <w:tcBorders>
              <w:top w:val="single" w:sz="6" w:space="0" w:color="auto"/>
              <w:left w:val="single" w:sz="6" w:space="0" w:color="auto"/>
            </w:tcBorders>
          </w:tcPr>
          <w:p w:rsidR="007E4CC2" w:rsidRPr="002B48C7" w:rsidRDefault="007E4CC2" w:rsidP="000B4460">
            <w:pPr>
              <w:spacing w:before="60" w:after="120"/>
              <w:rPr>
                <w:rStyle w:val="Table"/>
                <w:rFonts w:ascii="Times New Roman" w:hAnsi="Times New Roman"/>
                <w:bCs/>
                <w:iCs/>
                <w:spacing w:val="-2"/>
                <w:sz w:val="21"/>
                <w:szCs w:val="21"/>
              </w:rPr>
            </w:pPr>
            <w:r w:rsidRPr="002B48C7">
              <w:rPr>
                <w:rStyle w:val="Table"/>
                <w:rFonts w:ascii="Times New Roman" w:hAnsi="Times New Roman"/>
                <w:bCs/>
                <w:iCs/>
                <w:spacing w:val="-2"/>
                <w:sz w:val="21"/>
                <w:szCs w:val="21"/>
              </w:rPr>
              <w:t>Personnel information</w:t>
            </w:r>
          </w:p>
        </w:tc>
        <w:tc>
          <w:tcPr>
            <w:tcW w:w="3960" w:type="dxa"/>
            <w:tcBorders>
              <w:top w:val="single" w:sz="6" w:space="0" w:color="auto"/>
              <w:left w:val="single" w:sz="6" w:space="0" w:color="auto"/>
            </w:tcBorders>
          </w:tcPr>
          <w:p w:rsidR="007E4CC2" w:rsidRPr="002B48C7" w:rsidRDefault="007E4CC2" w:rsidP="000B4460">
            <w:pPr>
              <w:spacing w:before="60" w:after="120"/>
              <w:rPr>
                <w:rStyle w:val="Table"/>
                <w:rFonts w:ascii="Times New Roman" w:hAnsi="Times New Roman"/>
                <w:bCs/>
                <w:iCs/>
                <w:spacing w:val="-2"/>
                <w:sz w:val="21"/>
                <w:szCs w:val="21"/>
              </w:rPr>
            </w:pPr>
            <w:r w:rsidRPr="002B48C7">
              <w:rPr>
                <w:rStyle w:val="Table"/>
                <w:rFonts w:ascii="Times New Roman" w:hAnsi="Times New Roman"/>
                <w:bCs/>
                <w:iCs/>
                <w:spacing w:val="-2"/>
                <w:sz w:val="21"/>
                <w:szCs w:val="21"/>
              </w:rPr>
              <w:t xml:space="preserve">Name </w:t>
            </w:r>
          </w:p>
          <w:p w:rsidR="007E4CC2" w:rsidRPr="002B48C7" w:rsidRDefault="007E4CC2" w:rsidP="000B4460">
            <w:pPr>
              <w:spacing w:after="71"/>
              <w:rPr>
                <w:rStyle w:val="Table"/>
                <w:rFonts w:ascii="Times New Roman" w:hAnsi="Times New Roman"/>
                <w:bCs/>
                <w:iCs/>
                <w:spacing w:val="-2"/>
                <w:sz w:val="21"/>
                <w:szCs w:val="21"/>
              </w:rPr>
            </w:pPr>
          </w:p>
        </w:tc>
        <w:tc>
          <w:tcPr>
            <w:tcW w:w="3690" w:type="dxa"/>
            <w:tcBorders>
              <w:top w:val="single" w:sz="6" w:space="0" w:color="auto"/>
              <w:left w:val="single" w:sz="6" w:space="0" w:color="auto"/>
              <w:right w:val="single" w:sz="6" w:space="0" w:color="auto"/>
            </w:tcBorders>
          </w:tcPr>
          <w:p w:rsidR="007E4CC2" w:rsidRPr="002B48C7" w:rsidRDefault="007E4CC2" w:rsidP="000B4460">
            <w:pPr>
              <w:spacing w:before="60" w:after="120"/>
              <w:rPr>
                <w:rStyle w:val="Table"/>
                <w:rFonts w:ascii="Times New Roman" w:hAnsi="Times New Roman"/>
                <w:bCs/>
                <w:iCs/>
                <w:spacing w:val="-2"/>
                <w:sz w:val="21"/>
                <w:szCs w:val="21"/>
              </w:rPr>
            </w:pPr>
            <w:r w:rsidRPr="002B48C7">
              <w:rPr>
                <w:rStyle w:val="Table"/>
                <w:rFonts w:ascii="Times New Roman" w:hAnsi="Times New Roman"/>
                <w:bCs/>
                <w:iCs/>
                <w:spacing w:val="-2"/>
                <w:sz w:val="21"/>
                <w:szCs w:val="21"/>
              </w:rPr>
              <w:t>Date of birth</w:t>
            </w:r>
          </w:p>
        </w:tc>
      </w:tr>
      <w:tr w:rsidR="007E4CC2" w:rsidRPr="002B48C7" w:rsidTr="000B4460">
        <w:trPr>
          <w:cantSplit/>
          <w:trHeight w:val="723"/>
        </w:trPr>
        <w:tc>
          <w:tcPr>
            <w:tcW w:w="1440" w:type="dxa"/>
            <w:tcBorders>
              <w:left w:val="single" w:sz="6" w:space="0" w:color="auto"/>
            </w:tcBorders>
          </w:tcPr>
          <w:p w:rsidR="007E4CC2" w:rsidRPr="002B48C7" w:rsidRDefault="007E4CC2" w:rsidP="000B4460">
            <w:pPr>
              <w:spacing w:after="71"/>
              <w:rPr>
                <w:rStyle w:val="Table"/>
                <w:rFonts w:ascii="Times New Roman" w:hAnsi="Times New Roman"/>
                <w:bCs/>
                <w:iCs/>
                <w:spacing w:val="-2"/>
                <w:sz w:val="21"/>
                <w:szCs w:val="21"/>
              </w:rPr>
            </w:pPr>
          </w:p>
        </w:tc>
        <w:tc>
          <w:tcPr>
            <w:tcW w:w="7650" w:type="dxa"/>
            <w:gridSpan w:val="2"/>
            <w:tcBorders>
              <w:top w:val="single" w:sz="6" w:space="0" w:color="auto"/>
              <w:left w:val="single" w:sz="6" w:space="0" w:color="auto"/>
              <w:right w:val="single" w:sz="6" w:space="0" w:color="auto"/>
            </w:tcBorders>
          </w:tcPr>
          <w:p w:rsidR="007E4CC2" w:rsidRPr="002B48C7" w:rsidRDefault="007E4CC2" w:rsidP="000B4460">
            <w:pPr>
              <w:spacing w:before="60" w:after="120"/>
              <w:rPr>
                <w:rStyle w:val="Table"/>
                <w:rFonts w:ascii="Times New Roman" w:hAnsi="Times New Roman"/>
                <w:bCs/>
                <w:iCs/>
                <w:spacing w:val="-2"/>
                <w:sz w:val="21"/>
                <w:szCs w:val="21"/>
              </w:rPr>
            </w:pPr>
            <w:r w:rsidRPr="002B48C7">
              <w:rPr>
                <w:rStyle w:val="Table"/>
                <w:rFonts w:ascii="Times New Roman" w:hAnsi="Times New Roman"/>
                <w:bCs/>
                <w:iCs/>
                <w:spacing w:val="-2"/>
                <w:sz w:val="21"/>
                <w:szCs w:val="21"/>
              </w:rPr>
              <w:t>Professional qualifications</w:t>
            </w:r>
          </w:p>
          <w:p w:rsidR="007E4CC2" w:rsidRPr="002B48C7" w:rsidRDefault="007E4CC2" w:rsidP="000B4460">
            <w:pPr>
              <w:spacing w:before="60" w:after="120"/>
              <w:rPr>
                <w:rStyle w:val="Table"/>
                <w:rFonts w:ascii="Times New Roman" w:hAnsi="Times New Roman"/>
                <w:bCs/>
                <w:iCs/>
                <w:spacing w:val="-2"/>
                <w:sz w:val="21"/>
                <w:szCs w:val="21"/>
              </w:rPr>
            </w:pPr>
          </w:p>
        </w:tc>
      </w:tr>
      <w:tr w:rsidR="007E4CC2" w:rsidRPr="002B48C7" w:rsidTr="000B4460">
        <w:trPr>
          <w:cantSplit/>
        </w:trPr>
        <w:tc>
          <w:tcPr>
            <w:tcW w:w="1440" w:type="dxa"/>
            <w:tcBorders>
              <w:top w:val="single" w:sz="6" w:space="0" w:color="auto"/>
              <w:left w:val="single" w:sz="6" w:space="0" w:color="auto"/>
            </w:tcBorders>
          </w:tcPr>
          <w:p w:rsidR="007E4CC2" w:rsidRPr="002B48C7" w:rsidRDefault="007E4CC2" w:rsidP="000B4460">
            <w:pPr>
              <w:spacing w:before="60" w:after="120"/>
              <w:rPr>
                <w:rStyle w:val="Table"/>
                <w:rFonts w:ascii="Times New Roman" w:hAnsi="Times New Roman"/>
                <w:bCs/>
                <w:iCs/>
                <w:spacing w:val="-2"/>
                <w:sz w:val="21"/>
                <w:szCs w:val="21"/>
              </w:rPr>
            </w:pPr>
            <w:r w:rsidRPr="002B48C7">
              <w:rPr>
                <w:rStyle w:val="Table"/>
                <w:rFonts w:ascii="Times New Roman" w:hAnsi="Times New Roman"/>
                <w:bCs/>
                <w:iCs/>
                <w:spacing w:val="-2"/>
                <w:sz w:val="21"/>
                <w:szCs w:val="21"/>
              </w:rPr>
              <w:t>Present employment</w:t>
            </w:r>
          </w:p>
        </w:tc>
        <w:tc>
          <w:tcPr>
            <w:tcW w:w="7650" w:type="dxa"/>
            <w:gridSpan w:val="2"/>
            <w:tcBorders>
              <w:top w:val="single" w:sz="6" w:space="0" w:color="auto"/>
              <w:left w:val="single" w:sz="6" w:space="0" w:color="auto"/>
              <w:right w:val="single" w:sz="6" w:space="0" w:color="auto"/>
            </w:tcBorders>
          </w:tcPr>
          <w:p w:rsidR="007E4CC2" w:rsidRPr="002B48C7" w:rsidRDefault="007E4CC2" w:rsidP="000B4460">
            <w:pPr>
              <w:spacing w:before="60" w:after="120"/>
              <w:rPr>
                <w:rStyle w:val="Table"/>
                <w:rFonts w:ascii="Times New Roman" w:hAnsi="Times New Roman"/>
                <w:bCs/>
                <w:iCs/>
                <w:spacing w:val="-2"/>
                <w:sz w:val="21"/>
                <w:szCs w:val="21"/>
              </w:rPr>
            </w:pPr>
            <w:r w:rsidRPr="002B48C7">
              <w:rPr>
                <w:rStyle w:val="Table"/>
                <w:rFonts w:ascii="Times New Roman" w:hAnsi="Times New Roman"/>
                <w:bCs/>
                <w:iCs/>
                <w:spacing w:val="-2"/>
                <w:sz w:val="21"/>
                <w:szCs w:val="21"/>
              </w:rPr>
              <w:t>Name of employer</w:t>
            </w:r>
          </w:p>
          <w:p w:rsidR="007E4CC2" w:rsidRPr="002B48C7" w:rsidRDefault="007E4CC2" w:rsidP="000B4460">
            <w:pPr>
              <w:spacing w:after="71"/>
              <w:rPr>
                <w:rStyle w:val="Table"/>
                <w:rFonts w:ascii="Times New Roman" w:hAnsi="Times New Roman"/>
                <w:bCs/>
                <w:iCs/>
                <w:spacing w:val="-2"/>
                <w:sz w:val="21"/>
                <w:szCs w:val="21"/>
              </w:rPr>
            </w:pPr>
          </w:p>
        </w:tc>
      </w:tr>
      <w:tr w:rsidR="007E4CC2" w:rsidRPr="002B48C7" w:rsidTr="000B4460">
        <w:trPr>
          <w:cantSplit/>
          <w:trHeight w:val="768"/>
        </w:trPr>
        <w:tc>
          <w:tcPr>
            <w:tcW w:w="1440" w:type="dxa"/>
            <w:tcBorders>
              <w:left w:val="single" w:sz="6" w:space="0" w:color="auto"/>
            </w:tcBorders>
          </w:tcPr>
          <w:p w:rsidR="007E4CC2" w:rsidRPr="002B48C7" w:rsidRDefault="007E4CC2" w:rsidP="000B4460">
            <w:pPr>
              <w:spacing w:after="71"/>
              <w:rPr>
                <w:rStyle w:val="Table"/>
                <w:rFonts w:ascii="Times New Roman" w:hAnsi="Times New Roman"/>
                <w:bCs/>
                <w:iCs/>
                <w:spacing w:val="-2"/>
                <w:sz w:val="21"/>
                <w:szCs w:val="21"/>
              </w:rPr>
            </w:pPr>
          </w:p>
        </w:tc>
        <w:tc>
          <w:tcPr>
            <w:tcW w:w="7650" w:type="dxa"/>
            <w:gridSpan w:val="2"/>
            <w:tcBorders>
              <w:top w:val="single" w:sz="6" w:space="0" w:color="auto"/>
              <w:left w:val="single" w:sz="6" w:space="0" w:color="auto"/>
              <w:right w:val="single" w:sz="6" w:space="0" w:color="auto"/>
            </w:tcBorders>
          </w:tcPr>
          <w:p w:rsidR="007E4CC2" w:rsidRPr="002B48C7" w:rsidRDefault="007E4CC2" w:rsidP="000B4460">
            <w:pPr>
              <w:spacing w:before="60" w:after="120"/>
              <w:rPr>
                <w:rStyle w:val="Table"/>
                <w:rFonts w:ascii="Times New Roman" w:hAnsi="Times New Roman"/>
                <w:bCs/>
                <w:iCs/>
                <w:spacing w:val="-2"/>
                <w:sz w:val="21"/>
                <w:szCs w:val="21"/>
              </w:rPr>
            </w:pPr>
            <w:r w:rsidRPr="002B48C7">
              <w:rPr>
                <w:rStyle w:val="Table"/>
                <w:rFonts w:ascii="Times New Roman" w:hAnsi="Times New Roman"/>
                <w:bCs/>
                <w:iCs/>
                <w:spacing w:val="-2"/>
                <w:sz w:val="21"/>
                <w:szCs w:val="21"/>
              </w:rPr>
              <w:t>Address of employer</w:t>
            </w:r>
          </w:p>
          <w:p w:rsidR="007E4CC2" w:rsidRPr="002B48C7" w:rsidRDefault="007E4CC2" w:rsidP="000B4460">
            <w:pPr>
              <w:spacing w:before="60" w:after="120"/>
              <w:rPr>
                <w:rStyle w:val="Table"/>
                <w:rFonts w:ascii="Times New Roman" w:hAnsi="Times New Roman"/>
                <w:bCs/>
                <w:iCs/>
                <w:spacing w:val="-2"/>
                <w:sz w:val="21"/>
                <w:szCs w:val="21"/>
              </w:rPr>
            </w:pPr>
          </w:p>
        </w:tc>
      </w:tr>
      <w:tr w:rsidR="007E4CC2" w:rsidRPr="002B48C7" w:rsidTr="000B4460">
        <w:trPr>
          <w:cantSplit/>
          <w:trHeight w:val="660"/>
        </w:trPr>
        <w:tc>
          <w:tcPr>
            <w:tcW w:w="1440" w:type="dxa"/>
            <w:tcBorders>
              <w:left w:val="single" w:sz="6" w:space="0" w:color="auto"/>
            </w:tcBorders>
          </w:tcPr>
          <w:p w:rsidR="007E4CC2" w:rsidRPr="002B48C7" w:rsidRDefault="007E4CC2" w:rsidP="000B4460">
            <w:pPr>
              <w:spacing w:after="71"/>
              <w:rPr>
                <w:rStyle w:val="Table"/>
                <w:rFonts w:ascii="Times New Roman" w:hAnsi="Times New Roman"/>
                <w:bCs/>
                <w:iCs/>
                <w:spacing w:val="-2"/>
                <w:sz w:val="21"/>
                <w:szCs w:val="21"/>
              </w:rPr>
            </w:pPr>
          </w:p>
        </w:tc>
        <w:tc>
          <w:tcPr>
            <w:tcW w:w="3960" w:type="dxa"/>
            <w:tcBorders>
              <w:top w:val="single" w:sz="6" w:space="0" w:color="auto"/>
              <w:left w:val="single" w:sz="6" w:space="0" w:color="auto"/>
            </w:tcBorders>
          </w:tcPr>
          <w:p w:rsidR="007E4CC2" w:rsidRPr="002B48C7" w:rsidRDefault="007E4CC2" w:rsidP="000B4460">
            <w:pPr>
              <w:spacing w:before="60" w:after="120"/>
              <w:rPr>
                <w:rStyle w:val="Table"/>
                <w:rFonts w:ascii="Times New Roman" w:hAnsi="Times New Roman"/>
                <w:bCs/>
                <w:iCs/>
                <w:spacing w:val="-2"/>
                <w:sz w:val="21"/>
                <w:szCs w:val="21"/>
              </w:rPr>
            </w:pPr>
            <w:r w:rsidRPr="002B48C7">
              <w:rPr>
                <w:rStyle w:val="Table"/>
                <w:rFonts w:ascii="Times New Roman" w:hAnsi="Times New Roman"/>
                <w:bCs/>
                <w:iCs/>
                <w:spacing w:val="-2"/>
                <w:sz w:val="21"/>
                <w:szCs w:val="21"/>
              </w:rPr>
              <w:t>Telephone</w:t>
            </w:r>
          </w:p>
          <w:p w:rsidR="007E4CC2" w:rsidRPr="002B48C7" w:rsidRDefault="007E4CC2" w:rsidP="000B4460">
            <w:pPr>
              <w:spacing w:before="60" w:after="120"/>
              <w:rPr>
                <w:rStyle w:val="Table"/>
                <w:rFonts w:ascii="Times New Roman" w:hAnsi="Times New Roman"/>
                <w:bCs/>
                <w:iCs/>
                <w:spacing w:val="-2"/>
                <w:sz w:val="21"/>
                <w:szCs w:val="21"/>
              </w:rPr>
            </w:pPr>
          </w:p>
        </w:tc>
        <w:tc>
          <w:tcPr>
            <w:tcW w:w="3690" w:type="dxa"/>
            <w:tcBorders>
              <w:top w:val="single" w:sz="6" w:space="0" w:color="auto"/>
              <w:left w:val="single" w:sz="6" w:space="0" w:color="auto"/>
              <w:right w:val="single" w:sz="6" w:space="0" w:color="auto"/>
            </w:tcBorders>
          </w:tcPr>
          <w:p w:rsidR="007E4CC2" w:rsidRPr="002B48C7" w:rsidRDefault="007E4CC2" w:rsidP="000B4460">
            <w:pPr>
              <w:spacing w:before="60" w:after="120"/>
              <w:rPr>
                <w:rStyle w:val="Table"/>
                <w:rFonts w:ascii="Times New Roman" w:hAnsi="Times New Roman"/>
                <w:bCs/>
                <w:iCs/>
                <w:spacing w:val="-2"/>
                <w:sz w:val="21"/>
                <w:szCs w:val="21"/>
              </w:rPr>
            </w:pPr>
            <w:r w:rsidRPr="002B48C7">
              <w:rPr>
                <w:rStyle w:val="Table"/>
                <w:rFonts w:ascii="Times New Roman" w:hAnsi="Times New Roman"/>
                <w:bCs/>
                <w:iCs/>
                <w:spacing w:val="-2"/>
                <w:sz w:val="21"/>
                <w:szCs w:val="21"/>
              </w:rPr>
              <w:t>Contact (manager / personnel officer)</w:t>
            </w:r>
          </w:p>
        </w:tc>
      </w:tr>
      <w:tr w:rsidR="007E4CC2" w:rsidRPr="002B48C7" w:rsidTr="000B4460">
        <w:trPr>
          <w:cantSplit/>
        </w:trPr>
        <w:tc>
          <w:tcPr>
            <w:tcW w:w="1440" w:type="dxa"/>
            <w:tcBorders>
              <w:left w:val="single" w:sz="6" w:space="0" w:color="auto"/>
            </w:tcBorders>
          </w:tcPr>
          <w:p w:rsidR="007E4CC2" w:rsidRPr="002B48C7" w:rsidRDefault="007E4CC2" w:rsidP="000B4460">
            <w:pPr>
              <w:spacing w:after="71"/>
              <w:rPr>
                <w:rStyle w:val="Table"/>
                <w:rFonts w:ascii="Times New Roman" w:hAnsi="Times New Roman"/>
                <w:bCs/>
                <w:iCs/>
                <w:spacing w:val="-2"/>
                <w:sz w:val="21"/>
                <w:szCs w:val="21"/>
              </w:rPr>
            </w:pPr>
          </w:p>
        </w:tc>
        <w:tc>
          <w:tcPr>
            <w:tcW w:w="3960" w:type="dxa"/>
            <w:tcBorders>
              <w:top w:val="single" w:sz="6" w:space="0" w:color="auto"/>
              <w:left w:val="single" w:sz="6" w:space="0" w:color="auto"/>
            </w:tcBorders>
          </w:tcPr>
          <w:p w:rsidR="007E4CC2" w:rsidRPr="002B48C7" w:rsidRDefault="007E4CC2" w:rsidP="000B4460">
            <w:pPr>
              <w:spacing w:before="60" w:after="120"/>
              <w:rPr>
                <w:rStyle w:val="Table"/>
                <w:rFonts w:ascii="Times New Roman" w:hAnsi="Times New Roman"/>
                <w:bCs/>
                <w:iCs/>
                <w:spacing w:val="-2"/>
                <w:sz w:val="21"/>
                <w:szCs w:val="21"/>
              </w:rPr>
            </w:pPr>
            <w:r w:rsidRPr="002B48C7">
              <w:rPr>
                <w:rStyle w:val="Table"/>
                <w:rFonts w:ascii="Times New Roman" w:hAnsi="Times New Roman"/>
                <w:bCs/>
                <w:iCs/>
                <w:spacing w:val="-2"/>
                <w:sz w:val="21"/>
                <w:szCs w:val="21"/>
              </w:rPr>
              <w:t>Fax</w:t>
            </w:r>
          </w:p>
          <w:p w:rsidR="007E4CC2" w:rsidRPr="002B48C7" w:rsidRDefault="007E4CC2" w:rsidP="000B4460">
            <w:pPr>
              <w:spacing w:before="60" w:after="120"/>
              <w:rPr>
                <w:rStyle w:val="Table"/>
                <w:rFonts w:ascii="Times New Roman" w:hAnsi="Times New Roman"/>
                <w:bCs/>
                <w:iCs/>
                <w:spacing w:val="-2"/>
                <w:sz w:val="21"/>
                <w:szCs w:val="21"/>
              </w:rPr>
            </w:pPr>
          </w:p>
        </w:tc>
        <w:tc>
          <w:tcPr>
            <w:tcW w:w="3690" w:type="dxa"/>
            <w:tcBorders>
              <w:top w:val="single" w:sz="6" w:space="0" w:color="auto"/>
              <w:left w:val="single" w:sz="6" w:space="0" w:color="auto"/>
              <w:right w:val="single" w:sz="6" w:space="0" w:color="auto"/>
            </w:tcBorders>
          </w:tcPr>
          <w:p w:rsidR="007E4CC2" w:rsidRPr="002B48C7" w:rsidRDefault="007E4CC2" w:rsidP="000B4460">
            <w:pPr>
              <w:spacing w:before="60" w:after="120"/>
              <w:rPr>
                <w:rStyle w:val="Table"/>
                <w:rFonts w:ascii="Times New Roman" w:hAnsi="Times New Roman"/>
                <w:bCs/>
                <w:iCs/>
                <w:spacing w:val="-2"/>
                <w:sz w:val="21"/>
                <w:szCs w:val="21"/>
              </w:rPr>
            </w:pPr>
            <w:r w:rsidRPr="002B48C7">
              <w:rPr>
                <w:rStyle w:val="Table"/>
                <w:rFonts w:ascii="Times New Roman" w:hAnsi="Times New Roman"/>
                <w:bCs/>
                <w:iCs/>
                <w:spacing w:val="-2"/>
                <w:sz w:val="21"/>
                <w:szCs w:val="21"/>
              </w:rPr>
              <w:t>E-mail</w:t>
            </w:r>
          </w:p>
        </w:tc>
      </w:tr>
      <w:tr w:rsidR="007E4CC2" w:rsidRPr="002B48C7" w:rsidTr="000B4460">
        <w:trPr>
          <w:cantSplit/>
          <w:trHeight w:val="687"/>
        </w:trPr>
        <w:tc>
          <w:tcPr>
            <w:tcW w:w="1440" w:type="dxa"/>
            <w:tcBorders>
              <w:left w:val="single" w:sz="6" w:space="0" w:color="auto"/>
              <w:bottom w:val="single" w:sz="6" w:space="0" w:color="auto"/>
            </w:tcBorders>
          </w:tcPr>
          <w:p w:rsidR="007E4CC2" w:rsidRPr="002B48C7" w:rsidRDefault="007E4CC2" w:rsidP="000B4460">
            <w:pPr>
              <w:spacing w:after="71"/>
              <w:rPr>
                <w:rStyle w:val="Table"/>
                <w:rFonts w:ascii="Times New Roman" w:hAnsi="Times New Roman"/>
                <w:bCs/>
                <w:iCs/>
                <w:spacing w:val="-2"/>
                <w:sz w:val="21"/>
                <w:szCs w:val="21"/>
              </w:rPr>
            </w:pPr>
          </w:p>
        </w:tc>
        <w:tc>
          <w:tcPr>
            <w:tcW w:w="3960" w:type="dxa"/>
            <w:tcBorders>
              <w:top w:val="single" w:sz="6" w:space="0" w:color="auto"/>
              <w:left w:val="single" w:sz="6" w:space="0" w:color="auto"/>
              <w:bottom w:val="single" w:sz="6" w:space="0" w:color="auto"/>
            </w:tcBorders>
          </w:tcPr>
          <w:p w:rsidR="007E4CC2" w:rsidRPr="002B48C7" w:rsidRDefault="007E4CC2" w:rsidP="000B4460">
            <w:pPr>
              <w:spacing w:before="60" w:after="120"/>
              <w:rPr>
                <w:rStyle w:val="Table"/>
                <w:rFonts w:ascii="Times New Roman" w:hAnsi="Times New Roman"/>
                <w:bCs/>
                <w:iCs/>
                <w:spacing w:val="-2"/>
                <w:sz w:val="21"/>
                <w:szCs w:val="21"/>
              </w:rPr>
            </w:pPr>
            <w:r w:rsidRPr="002B48C7">
              <w:rPr>
                <w:rStyle w:val="Table"/>
                <w:rFonts w:ascii="Times New Roman" w:hAnsi="Times New Roman"/>
                <w:bCs/>
                <w:iCs/>
                <w:spacing w:val="-2"/>
                <w:sz w:val="21"/>
                <w:szCs w:val="21"/>
              </w:rPr>
              <w:t>Job title</w:t>
            </w:r>
          </w:p>
          <w:p w:rsidR="007E4CC2" w:rsidRPr="002B48C7" w:rsidRDefault="007E4CC2" w:rsidP="000B4460">
            <w:pPr>
              <w:spacing w:before="60" w:after="120"/>
              <w:rPr>
                <w:rStyle w:val="Table"/>
                <w:rFonts w:ascii="Times New Roman" w:hAnsi="Times New Roman"/>
                <w:bCs/>
                <w:iCs/>
                <w:spacing w:val="-2"/>
                <w:sz w:val="21"/>
                <w:szCs w:val="21"/>
              </w:rPr>
            </w:pPr>
          </w:p>
        </w:tc>
        <w:tc>
          <w:tcPr>
            <w:tcW w:w="3690" w:type="dxa"/>
            <w:tcBorders>
              <w:top w:val="single" w:sz="6" w:space="0" w:color="auto"/>
              <w:left w:val="single" w:sz="6" w:space="0" w:color="auto"/>
              <w:bottom w:val="single" w:sz="6" w:space="0" w:color="auto"/>
              <w:right w:val="single" w:sz="6" w:space="0" w:color="auto"/>
            </w:tcBorders>
          </w:tcPr>
          <w:p w:rsidR="007E4CC2" w:rsidRPr="002B48C7" w:rsidRDefault="007E4CC2" w:rsidP="000B4460">
            <w:pPr>
              <w:spacing w:before="60" w:after="120"/>
              <w:rPr>
                <w:rStyle w:val="Table"/>
                <w:rFonts w:ascii="Times New Roman" w:hAnsi="Times New Roman"/>
                <w:bCs/>
                <w:iCs/>
                <w:spacing w:val="-2"/>
                <w:sz w:val="21"/>
                <w:szCs w:val="21"/>
              </w:rPr>
            </w:pPr>
            <w:r w:rsidRPr="002B48C7">
              <w:rPr>
                <w:rStyle w:val="Table"/>
                <w:rFonts w:ascii="Times New Roman" w:hAnsi="Times New Roman"/>
                <w:bCs/>
                <w:iCs/>
                <w:spacing w:val="-2"/>
                <w:sz w:val="21"/>
                <w:szCs w:val="21"/>
              </w:rPr>
              <w:t>Years with present employer</w:t>
            </w:r>
          </w:p>
        </w:tc>
      </w:tr>
    </w:tbl>
    <w:p w:rsidR="007E4CC2" w:rsidRPr="002B48C7" w:rsidRDefault="007E4CC2" w:rsidP="007E4CC2">
      <w:pPr>
        <w:rPr>
          <w:rStyle w:val="Table"/>
          <w:rFonts w:ascii="Times New Roman" w:hAnsi="Times New Roman"/>
          <w:i/>
          <w:spacing w:val="-2"/>
          <w:sz w:val="21"/>
          <w:szCs w:val="21"/>
        </w:rPr>
      </w:pPr>
    </w:p>
    <w:p w:rsidR="007E4CC2" w:rsidRPr="002B48C7" w:rsidRDefault="007E4CC2" w:rsidP="007E4CC2">
      <w:pPr>
        <w:rPr>
          <w:rStyle w:val="Table"/>
          <w:rFonts w:ascii="Times New Roman" w:hAnsi="Times New Roman"/>
          <w:i/>
          <w:spacing w:val="-2"/>
          <w:sz w:val="21"/>
          <w:szCs w:val="21"/>
        </w:rPr>
      </w:pPr>
      <w:r w:rsidRPr="002B48C7">
        <w:rPr>
          <w:rStyle w:val="Table"/>
          <w:rFonts w:ascii="Times New Roman" w:hAnsi="Times New Roman"/>
          <w:iCs/>
          <w:spacing w:val="-2"/>
          <w:sz w:val="21"/>
          <w:szCs w:val="21"/>
        </w:rPr>
        <w:t xml:space="preserve">Summarize professional experience over the last </w:t>
      </w:r>
      <w:r w:rsidRPr="002B48C7">
        <w:rPr>
          <w:rStyle w:val="Table"/>
          <w:rFonts w:ascii="Times New Roman" w:hAnsi="Times New Roman"/>
          <w:spacing w:val="-2"/>
          <w:sz w:val="21"/>
          <w:szCs w:val="21"/>
        </w:rPr>
        <w:t>20</w:t>
      </w:r>
      <w:r w:rsidRPr="002B48C7">
        <w:rPr>
          <w:rStyle w:val="Table"/>
          <w:rFonts w:ascii="Times New Roman" w:hAnsi="Times New Roman"/>
          <w:iCs/>
          <w:spacing w:val="-2"/>
          <w:sz w:val="21"/>
          <w:szCs w:val="21"/>
        </w:rPr>
        <w:t xml:space="preserve"> years,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7E4CC2" w:rsidRPr="002B48C7" w:rsidTr="000B4460">
        <w:trPr>
          <w:cantSplit/>
          <w:tblHeader/>
        </w:trPr>
        <w:tc>
          <w:tcPr>
            <w:tcW w:w="1080" w:type="dxa"/>
            <w:tcBorders>
              <w:top w:val="single" w:sz="6" w:space="0" w:color="auto"/>
              <w:left w:val="single" w:sz="6" w:space="0" w:color="auto"/>
            </w:tcBorders>
          </w:tcPr>
          <w:p w:rsidR="007E4CC2" w:rsidRPr="002B48C7" w:rsidRDefault="007E4CC2" w:rsidP="000B4460">
            <w:pPr>
              <w:spacing w:before="60" w:after="60"/>
              <w:jc w:val="center"/>
              <w:rPr>
                <w:rStyle w:val="Table"/>
                <w:rFonts w:ascii="Times New Roman" w:hAnsi="Times New Roman"/>
                <w:b/>
                <w:bCs/>
                <w:iCs/>
                <w:spacing w:val="-2"/>
                <w:sz w:val="21"/>
                <w:szCs w:val="21"/>
              </w:rPr>
            </w:pPr>
            <w:r w:rsidRPr="002B48C7">
              <w:rPr>
                <w:rStyle w:val="Table"/>
                <w:rFonts w:ascii="Times New Roman" w:hAnsi="Times New Roman"/>
                <w:b/>
                <w:bCs/>
                <w:iCs/>
                <w:spacing w:val="-2"/>
                <w:sz w:val="21"/>
                <w:szCs w:val="21"/>
              </w:rPr>
              <w:t>From</w:t>
            </w:r>
          </w:p>
        </w:tc>
        <w:tc>
          <w:tcPr>
            <w:tcW w:w="1080" w:type="dxa"/>
            <w:tcBorders>
              <w:top w:val="single" w:sz="6" w:space="0" w:color="auto"/>
              <w:left w:val="single" w:sz="6" w:space="0" w:color="auto"/>
            </w:tcBorders>
          </w:tcPr>
          <w:p w:rsidR="007E4CC2" w:rsidRPr="002B48C7" w:rsidRDefault="007E4CC2" w:rsidP="000B4460">
            <w:pPr>
              <w:spacing w:before="60" w:after="60"/>
              <w:jc w:val="center"/>
              <w:rPr>
                <w:rStyle w:val="Table"/>
                <w:rFonts w:ascii="Times New Roman" w:hAnsi="Times New Roman"/>
                <w:b/>
                <w:bCs/>
                <w:iCs/>
                <w:spacing w:val="-2"/>
                <w:sz w:val="21"/>
                <w:szCs w:val="21"/>
              </w:rPr>
            </w:pPr>
            <w:r w:rsidRPr="002B48C7">
              <w:rPr>
                <w:rStyle w:val="Table"/>
                <w:rFonts w:ascii="Times New Roman" w:hAnsi="Times New Roman"/>
                <w:b/>
                <w:bCs/>
                <w:iCs/>
                <w:spacing w:val="-2"/>
                <w:sz w:val="21"/>
                <w:szCs w:val="21"/>
              </w:rPr>
              <w:t>To</w:t>
            </w:r>
          </w:p>
        </w:tc>
        <w:tc>
          <w:tcPr>
            <w:tcW w:w="6930" w:type="dxa"/>
            <w:tcBorders>
              <w:top w:val="single" w:sz="6" w:space="0" w:color="auto"/>
              <w:left w:val="single" w:sz="6" w:space="0" w:color="auto"/>
              <w:right w:val="single" w:sz="6" w:space="0" w:color="auto"/>
            </w:tcBorders>
          </w:tcPr>
          <w:p w:rsidR="007E4CC2" w:rsidRPr="002B48C7" w:rsidRDefault="007E4CC2" w:rsidP="000B4460">
            <w:pPr>
              <w:spacing w:before="60" w:after="60"/>
              <w:jc w:val="center"/>
              <w:rPr>
                <w:rStyle w:val="Table"/>
                <w:rFonts w:ascii="Times New Roman" w:hAnsi="Times New Roman"/>
                <w:b/>
                <w:bCs/>
                <w:iCs/>
                <w:spacing w:val="-2"/>
                <w:sz w:val="21"/>
                <w:szCs w:val="21"/>
              </w:rPr>
            </w:pPr>
            <w:r w:rsidRPr="002B48C7">
              <w:rPr>
                <w:rStyle w:val="Table"/>
                <w:rFonts w:ascii="Times New Roman" w:hAnsi="Times New Roman"/>
                <w:b/>
                <w:bCs/>
                <w:iCs/>
                <w:spacing w:val="-2"/>
                <w:sz w:val="21"/>
                <w:szCs w:val="21"/>
              </w:rPr>
              <w:t>Company / Project / Position / Relevant technical and management experience</w:t>
            </w:r>
          </w:p>
        </w:tc>
      </w:tr>
      <w:tr w:rsidR="007E4CC2" w:rsidRPr="002B48C7" w:rsidTr="000B4460">
        <w:trPr>
          <w:cantSplit/>
        </w:trPr>
        <w:tc>
          <w:tcPr>
            <w:tcW w:w="1080" w:type="dxa"/>
            <w:tcBorders>
              <w:top w:val="single" w:sz="6" w:space="0" w:color="auto"/>
              <w:left w:val="single" w:sz="6" w:space="0" w:color="auto"/>
            </w:tcBorders>
          </w:tcPr>
          <w:p w:rsidR="007E4CC2" w:rsidRPr="002B48C7" w:rsidRDefault="007E4CC2" w:rsidP="000B4460">
            <w:pPr>
              <w:spacing w:after="71"/>
              <w:rPr>
                <w:rStyle w:val="Table"/>
                <w:rFonts w:ascii="Times New Roman" w:hAnsi="Times New Roman"/>
                <w:i/>
                <w:spacing w:val="-2"/>
                <w:sz w:val="21"/>
                <w:szCs w:val="21"/>
              </w:rPr>
            </w:pPr>
          </w:p>
        </w:tc>
        <w:tc>
          <w:tcPr>
            <w:tcW w:w="1080" w:type="dxa"/>
            <w:tcBorders>
              <w:top w:val="single" w:sz="6" w:space="0" w:color="auto"/>
              <w:left w:val="single" w:sz="6" w:space="0" w:color="auto"/>
            </w:tcBorders>
          </w:tcPr>
          <w:p w:rsidR="007E4CC2" w:rsidRPr="002B48C7" w:rsidRDefault="007E4CC2" w:rsidP="000B4460">
            <w:pPr>
              <w:spacing w:after="71"/>
              <w:rPr>
                <w:rStyle w:val="Table"/>
                <w:rFonts w:ascii="Times New Roman" w:hAnsi="Times New Roman"/>
                <w:i/>
                <w:spacing w:val="-2"/>
                <w:sz w:val="21"/>
                <w:szCs w:val="21"/>
              </w:rPr>
            </w:pPr>
          </w:p>
        </w:tc>
        <w:tc>
          <w:tcPr>
            <w:tcW w:w="6930" w:type="dxa"/>
            <w:tcBorders>
              <w:top w:val="single" w:sz="6" w:space="0" w:color="auto"/>
              <w:left w:val="single" w:sz="6" w:space="0" w:color="auto"/>
              <w:right w:val="single" w:sz="6" w:space="0" w:color="auto"/>
            </w:tcBorders>
          </w:tcPr>
          <w:p w:rsidR="007E4CC2" w:rsidRPr="002B48C7" w:rsidRDefault="007E4CC2" w:rsidP="000B4460">
            <w:pPr>
              <w:spacing w:after="71"/>
              <w:rPr>
                <w:rStyle w:val="Table"/>
                <w:rFonts w:ascii="Times New Roman" w:hAnsi="Times New Roman"/>
                <w:i/>
                <w:spacing w:val="-2"/>
                <w:sz w:val="21"/>
                <w:szCs w:val="21"/>
              </w:rPr>
            </w:pPr>
          </w:p>
        </w:tc>
      </w:tr>
      <w:tr w:rsidR="007E4CC2" w:rsidRPr="002B48C7" w:rsidTr="000B4460">
        <w:trPr>
          <w:cantSplit/>
        </w:trPr>
        <w:tc>
          <w:tcPr>
            <w:tcW w:w="1080" w:type="dxa"/>
            <w:tcBorders>
              <w:top w:val="dotted" w:sz="4" w:space="0" w:color="auto"/>
              <w:left w:val="single" w:sz="6" w:space="0" w:color="auto"/>
            </w:tcBorders>
          </w:tcPr>
          <w:p w:rsidR="007E4CC2" w:rsidRPr="002B48C7" w:rsidRDefault="007E4CC2" w:rsidP="000B4460">
            <w:pPr>
              <w:spacing w:after="71"/>
              <w:rPr>
                <w:rStyle w:val="Table"/>
                <w:rFonts w:ascii="Times New Roman" w:hAnsi="Times New Roman"/>
                <w:i/>
                <w:spacing w:val="-2"/>
                <w:sz w:val="21"/>
                <w:szCs w:val="21"/>
              </w:rPr>
            </w:pPr>
          </w:p>
        </w:tc>
        <w:tc>
          <w:tcPr>
            <w:tcW w:w="1080" w:type="dxa"/>
            <w:tcBorders>
              <w:top w:val="dotted" w:sz="4" w:space="0" w:color="auto"/>
              <w:left w:val="single" w:sz="6" w:space="0" w:color="auto"/>
            </w:tcBorders>
          </w:tcPr>
          <w:p w:rsidR="007E4CC2" w:rsidRPr="002B48C7" w:rsidRDefault="007E4CC2" w:rsidP="000B4460">
            <w:pPr>
              <w:spacing w:after="71"/>
              <w:rPr>
                <w:rStyle w:val="Table"/>
                <w:rFonts w:ascii="Times New Roman" w:hAnsi="Times New Roman"/>
                <w:i/>
                <w:spacing w:val="-2"/>
                <w:sz w:val="21"/>
                <w:szCs w:val="21"/>
              </w:rPr>
            </w:pPr>
          </w:p>
        </w:tc>
        <w:tc>
          <w:tcPr>
            <w:tcW w:w="6930" w:type="dxa"/>
            <w:tcBorders>
              <w:top w:val="dotted" w:sz="4" w:space="0" w:color="auto"/>
              <w:left w:val="single" w:sz="6" w:space="0" w:color="auto"/>
              <w:right w:val="single" w:sz="6" w:space="0" w:color="auto"/>
            </w:tcBorders>
          </w:tcPr>
          <w:p w:rsidR="007E4CC2" w:rsidRPr="002B48C7" w:rsidRDefault="007E4CC2" w:rsidP="000B4460">
            <w:pPr>
              <w:spacing w:after="71"/>
              <w:rPr>
                <w:rStyle w:val="Table"/>
                <w:rFonts w:ascii="Times New Roman" w:hAnsi="Times New Roman"/>
                <w:i/>
                <w:spacing w:val="-2"/>
                <w:sz w:val="21"/>
                <w:szCs w:val="21"/>
              </w:rPr>
            </w:pPr>
          </w:p>
        </w:tc>
      </w:tr>
      <w:tr w:rsidR="007E4CC2" w:rsidRPr="002B48C7" w:rsidTr="000B4460">
        <w:trPr>
          <w:cantSplit/>
        </w:trPr>
        <w:tc>
          <w:tcPr>
            <w:tcW w:w="1080" w:type="dxa"/>
            <w:tcBorders>
              <w:top w:val="dotted" w:sz="4" w:space="0" w:color="auto"/>
              <w:left w:val="single" w:sz="6" w:space="0" w:color="auto"/>
              <w:bottom w:val="dotted" w:sz="4" w:space="0" w:color="auto"/>
            </w:tcBorders>
          </w:tcPr>
          <w:p w:rsidR="007E4CC2" w:rsidRPr="002B48C7" w:rsidRDefault="007E4CC2" w:rsidP="000B4460">
            <w:pPr>
              <w:spacing w:after="71"/>
              <w:rPr>
                <w:rStyle w:val="Table"/>
                <w:rFonts w:ascii="Times New Roman" w:hAnsi="Times New Roman"/>
                <w:i/>
                <w:spacing w:val="-2"/>
                <w:sz w:val="21"/>
                <w:szCs w:val="21"/>
              </w:rPr>
            </w:pPr>
          </w:p>
        </w:tc>
        <w:tc>
          <w:tcPr>
            <w:tcW w:w="1080" w:type="dxa"/>
            <w:tcBorders>
              <w:top w:val="dotted" w:sz="4" w:space="0" w:color="auto"/>
              <w:left w:val="single" w:sz="6" w:space="0" w:color="auto"/>
              <w:bottom w:val="dotted" w:sz="4" w:space="0" w:color="auto"/>
            </w:tcBorders>
          </w:tcPr>
          <w:p w:rsidR="007E4CC2" w:rsidRPr="002B48C7" w:rsidRDefault="007E4CC2" w:rsidP="000B4460">
            <w:pPr>
              <w:spacing w:after="71"/>
              <w:rPr>
                <w:rStyle w:val="Table"/>
                <w:rFonts w:ascii="Times New Roman" w:hAnsi="Times New Roman"/>
                <w:i/>
                <w:spacing w:val="-2"/>
                <w:sz w:val="21"/>
                <w:szCs w:val="21"/>
              </w:rPr>
            </w:pPr>
          </w:p>
        </w:tc>
        <w:tc>
          <w:tcPr>
            <w:tcW w:w="6930" w:type="dxa"/>
            <w:tcBorders>
              <w:top w:val="dotted" w:sz="4" w:space="0" w:color="auto"/>
              <w:left w:val="single" w:sz="6" w:space="0" w:color="auto"/>
              <w:bottom w:val="dotted" w:sz="4" w:space="0" w:color="auto"/>
              <w:right w:val="single" w:sz="6" w:space="0" w:color="auto"/>
            </w:tcBorders>
          </w:tcPr>
          <w:p w:rsidR="007E4CC2" w:rsidRPr="002B48C7" w:rsidRDefault="007E4CC2" w:rsidP="000B4460">
            <w:pPr>
              <w:spacing w:after="71"/>
              <w:rPr>
                <w:rStyle w:val="Table"/>
                <w:rFonts w:ascii="Times New Roman" w:hAnsi="Times New Roman"/>
                <w:i/>
                <w:spacing w:val="-2"/>
                <w:sz w:val="21"/>
                <w:szCs w:val="21"/>
              </w:rPr>
            </w:pPr>
          </w:p>
        </w:tc>
      </w:tr>
      <w:tr w:rsidR="007E4CC2" w:rsidRPr="002B48C7" w:rsidTr="000B4460">
        <w:trPr>
          <w:cantSplit/>
        </w:trPr>
        <w:tc>
          <w:tcPr>
            <w:tcW w:w="1080" w:type="dxa"/>
            <w:tcBorders>
              <w:left w:val="single" w:sz="6" w:space="0" w:color="auto"/>
              <w:bottom w:val="dotted" w:sz="4" w:space="0" w:color="auto"/>
            </w:tcBorders>
          </w:tcPr>
          <w:p w:rsidR="007E4CC2" w:rsidRPr="002B48C7" w:rsidRDefault="007E4CC2" w:rsidP="000B4460">
            <w:pPr>
              <w:spacing w:after="71"/>
              <w:rPr>
                <w:rStyle w:val="Table"/>
                <w:rFonts w:ascii="Times New Roman" w:hAnsi="Times New Roman"/>
                <w:i/>
                <w:spacing w:val="-2"/>
                <w:sz w:val="21"/>
                <w:szCs w:val="21"/>
                <w:u w:val="single"/>
              </w:rPr>
            </w:pPr>
          </w:p>
        </w:tc>
        <w:tc>
          <w:tcPr>
            <w:tcW w:w="1080" w:type="dxa"/>
            <w:tcBorders>
              <w:left w:val="single" w:sz="6" w:space="0" w:color="auto"/>
              <w:bottom w:val="dotted" w:sz="4" w:space="0" w:color="auto"/>
            </w:tcBorders>
          </w:tcPr>
          <w:p w:rsidR="007E4CC2" w:rsidRPr="002B48C7" w:rsidRDefault="007E4CC2" w:rsidP="000B4460">
            <w:pPr>
              <w:spacing w:after="71"/>
              <w:rPr>
                <w:rStyle w:val="Table"/>
                <w:rFonts w:ascii="Times New Roman" w:hAnsi="Times New Roman"/>
                <w:i/>
                <w:spacing w:val="-2"/>
                <w:sz w:val="21"/>
                <w:szCs w:val="21"/>
              </w:rPr>
            </w:pPr>
          </w:p>
        </w:tc>
        <w:tc>
          <w:tcPr>
            <w:tcW w:w="6930" w:type="dxa"/>
            <w:tcBorders>
              <w:left w:val="single" w:sz="6" w:space="0" w:color="auto"/>
              <w:bottom w:val="dotted" w:sz="4" w:space="0" w:color="auto"/>
              <w:right w:val="single" w:sz="6" w:space="0" w:color="auto"/>
            </w:tcBorders>
          </w:tcPr>
          <w:p w:rsidR="007E4CC2" w:rsidRPr="002B48C7" w:rsidRDefault="007E4CC2" w:rsidP="000B4460">
            <w:pPr>
              <w:spacing w:after="71"/>
              <w:rPr>
                <w:rStyle w:val="Table"/>
                <w:rFonts w:ascii="Times New Roman" w:hAnsi="Times New Roman"/>
                <w:i/>
                <w:spacing w:val="-2"/>
                <w:sz w:val="21"/>
                <w:szCs w:val="21"/>
              </w:rPr>
            </w:pPr>
          </w:p>
        </w:tc>
      </w:tr>
      <w:tr w:rsidR="007E4CC2" w:rsidRPr="002B48C7" w:rsidTr="000B4460">
        <w:trPr>
          <w:cantSplit/>
        </w:trPr>
        <w:tc>
          <w:tcPr>
            <w:tcW w:w="1080" w:type="dxa"/>
            <w:tcBorders>
              <w:top w:val="dotted" w:sz="4" w:space="0" w:color="auto"/>
              <w:left w:val="single" w:sz="6" w:space="0" w:color="auto"/>
              <w:bottom w:val="single" w:sz="6" w:space="0" w:color="auto"/>
            </w:tcBorders>
          </w:tcPr>
          <w:p w:rsidR="007E4CC2" w:rsidRPr="002B48C7" w:rsidRDefault="007E4CC2" w:rsidP="000B4460">
            <w:pPr>
              <w:spacing w:after="71"/>
              <w:rPr>
                <w:rStyle w:val="Table"/>
                <w:rFonts w:ascii="Times New Roman" w:hAnsi="Times New Roman"/>
                <w:i/>
                <w:spacing w:val="-2"/>
                <w:sz w:val="21"/>
                <w:szCs w:val="21"/>
              </w:rPr>
            </w:pPr>
          </w:p>
        </w:tc>
        <w:tc>
          <w:tcPr>
            <w:tcW w:w="1080" w:type="dxa"/>
            <w:tcBorders>
              <w:top w:val="dotted" w:sz="4" w:space="0" w:color="auto"/>
              <w:left w:val="single" w:sz="6" w:space="0" w:color="auto"/>
              <w:bottom w:val="single" w:sz="6" w:space="0" w:color="auto"/>
            </w:tcBorders>
          </w:tcPr>
          <w:p w:rsidR="007E4CC2" w:rsidRPr="002B48C7" w:rsidRDefault="007E4CC2" w:rsidP="000B4460">
            <w:pPr>
              <w:spacing w:after="71"/>
              <w:rPr>
                <w:rStyle w:val="Table"/>
                <w:rFonts w:ascii="Times New Roman" w:hAnsi="Times New Roman"/>
                <w:i/>
                <w:spacing w:val="-2"/>
                <w:sz w:val="21"/>
                <w:szCs w:val="21"/>
              </w:rPr>
            </w:pPr>
          </w:p>
        </w:tc>
        <w:tc>
          <w:tcPr>
            <w:tcW w:w="6930" w:type="dxa"/>
            <w:tcBorders>
              <w:top w:val="dotted" w:sz="4" w:space="0" w:color="auto"/>
              <w:left w:val="single" w:sz="6" w:space="0" w:color="auto"/>
              <w:bottom w:val="single" w:sz="6" w:space="0" w:color="auto"/>
              <w:right w:val="single" w:sz="6" w:space="0" w:color="auto"/>
            </w:tcBorders>
          </w:tcPr>
          <w:p w:rsidR="007E4CC2" w:rsidRPr="002B48C7" w:rsidRDefault="007E4CC2" w:rsidP="000B4460">
            <w:pPr>
              <w:spacing w:after="71"/>
              <w:rPr>
                <w:rStyle w:val="Table"/>
                <w:rFonts w:ascii="Times New Roman" w:hAnsi="Times New Roman"/>
                <w:i/>
                <w:spacing w:val="-2"/>
                <w:sz w:val="21"/>
                <w:szCs w:val="21"/>
              </w:rPr>
            </w:pPr>
          </w:p>
        </w:tc>
      </w:tr>
    </w:tbl>
    <w:p w:rsidR="007E4CC2" w:rsidRPr="002B48C7" w:rsidRDefault="003C312C" w:rsidP="007E4CC2">
      <w:pPr>
        <w:tabs>
          <w:tab w:val="left" w:pos="5238"/>
          <w:tab w:val="left" w:pos="5474"/>
          <w:tab w:val="left" w:pos="9468"/>
        </w:tabs>
        <w:spacing w:before="60" w:after="60"/>
        <w:rPr>
          <w:b/>
          <w:sz w:val="21"/>
          <w:szCs w:val="21"/>
          <w:lang w:val="en-GB"/>
        </w:rPr>
      </w:pPr>
      <w:r w:rsidRPr="002B48C7">
        <w:rPr>
          <w:b/>
          <w:sz w:val="21"/>
          <w:szCs w:val="21"/>
          <w:lang w:val="en-GB"/>
        </w:rPr>
        <w:t>The Employer</w:t>
      </w:r>
      <w:r w:rsidR="007E4CC2" w:rsidRPr="002B48C7">
        <w:rPr>
          <w:b/>
          <w:sz w:val="21"/>
          <w:szCs w:val="21"/>
          <w:lang w:val="en-GB"/>
        </w:rPr>
        <w:t xml:space="preserve"> reserves the right to check references.  </w:t>
      </w:r>
    </w:p>
    <w:p w:rsidR="000E28D2" w:rsidRPr="002B48C7" w:rsidRDefault="007E4CC2" w:rsidP="00F44305">
      <w:pPr>
        <w:tabs>
          <w:tab w:val="left" w:pos="5238"/>
          <w:tab w:val="left" w:pos="5474"/>
          <w:tab w:val="left" w:pos="9468"/>
        </w:tabs>
        <w:rPr>
          <w:i/>
          <w:sz w:val="21"/>
          <w:szCs w:val="21"/>
        </w:rPr>
      </w:pPr>
      <w:r w:rsidRPr="002B48C7">
        <w:rPr>
          <w:i/>
          <w:sz w:val="21"/>
          <w:szCs w:val="21"/>
        </w:rPr>
        <w:t xml:space="preserve">[All CVs of Key Personnel must be signed and dated by them during the </w:t>
      </w:r>
      <w:r w:rsidR="00BF1562" w:rsidRPr="002B48C7">
        <w:rPr>
          <w:i/>
          <w:sz w:val="21"/>
          <w:szCs w:val="21"/>
        </w:rPr>
        <w:t>Tender</w:t>
      </w:r>
      <w:r w:rsidRPr="002B48C7">
        <w:rPr>
          <w:i/>
          <w:sz w:val="21"/>
          <w:szCs w:val="21"/>
        </w:rPr>
        <w:t xml:space="preserve"> preparation period.]</w:t>
      </w:r>
    </w:p>
    <w:p w:rsidR="00F44305" w:rsidRPr="002B48C7" w:rsidRDefault="00F44305" w:rsidP="00F44305">
      <w:pPr>
        <w:tabs>
          <w:tab w:val="left" w:pos="5238"/>
          <w:tab w:val="left" w:pos="5474"/>
          <w:tab w:val="left" w:pos="9468"/>
        </w:tabs>
        <w:rPr>
          <w:i/>
          <w:sz w:val="22"/>
          <w:szCs w:val="22"/>
        </w:rPr>
      </w:pPr>
    </w:p>
    <w:p w:rsidR="00F44305" w:rsidRPr="002B48C7" w:rsidRDefault="00F44305" w:rsidP="00F44305">
      <w:pPr>
        <w:tabs>
          <w:tab w:val="left" w:pos="5238"/>
          <w:tab w:val="left" w:pos="5474"/>
          <w:tab w:val="left" w:pos="9468"/>
        </w:tabs>
        <w:rPr>
          <w:i/>
          <w:sz w:val="22"/>
          <w:szCs w:val="22"/>
        </w:rPr>
      </w:pPr>
    </w:p>
    <w:p w:rsidR="00F44305" w:rsidRPr="002B48C7" w:rsidRDefault="00F44305" w:rsidP="00F44305">
      <w:pPr>
        <w:tabs>
          <w:tab w:val="left" w:pos="5238"/>
          <w:tab w:val="left" w:pos="5474"/>
          <w:tab w:val="left" w:pos="9468"/>
        </w:tabs>
        <w:rPr>
          <w:i/>
          <w:sz w:val="22"/>
          <w:szCs w:val="22"/>
        </w:rPr>
      </w:pPr>
    </w:p>
    <w:p w:rsidR="00F44305" w:rsidRPr="002B48C7" w:rsidRDefault="00F44305" w:rsidP="00F44305">
      <w:pPr>
        <w:tabs>
          <w:tab w:val="left" w:pos="5238"/>
          <w:tab w:val="left" w:pos="5474"/>
          <w:tab w:val="left" w:pos="9468"/>
        </w:tabs>
        <w:rPr>
          <w:i/>
          <w:sz w:val="22"/>
          <w:szCs w:val="22"/>
        </w:rPr>
      </w:pPr>
    </w:p>
    <w:p w:rsidR="00F44305" w:rsidRPr="002B48C7" w:rsidRDefault="00F44305" w:rsidP="00F44305">
      <w:pPr>
        <w:tabs>
          <w:tab w:val="left" w:pos="5238"/>
          <w:tab w:val="left" w:pos="5474"/>
          <w:tab w:val="left" w:pos="9468"/>
        </w:tabs>
        <w:rPr>
          <w:i/>
          <w:sz w:val="22"/>
          <w:szCs w:val="22"/>
        </w:rPr>
      </w:pPr>
    </w:p>
    <w:p w:rsidR="00F44305" w:rsidRPr="002B48C7" w:rsidRDefault="00F44305" w:rsidP="00F44305">
      <w:pPr>
        <w:tabs>
          <w:tab w:val="left" w:pos="5238"/>
          <w:tab w:val="left" w:pos="5474"/>
          <w:tab w:val="left" w:pos="9468"/>
        </w:tabs>
        <w:rPr>
          <w:i/>
          <w:sz w:val="22"/>
          <w:szCs w:val="22"/>
        </w:rPr>
      </w:pPr>
    </w:p>
    <w:p w:rsidR="003C312C" w:rsidRPr="002B48C7" w:rsidRDefault="003C312C" w:rsidP="005D50EA">
      <w:pPr>
        <w:tabs>
          <w:tab w:val="right" w:pos="9000"/>
        </w:tabs>
        <w:jc w:val="center"/>
        <w:rPr>
          <w:b/>
          <w:sz w:val="44"/>
          <w:szCs w:val="44"/>
        </w:rPr>
      </w:pPr>
    </w:p>
    <w:p w:rsidR="003C312C" w:rsidRPr="002B48C7" w:rsidRDefault="003C312C" w:rsidP="005D50EA">
      <w:pPr>
        <w:tabs>
          <w:tab w:val="right" w:pos="9000"/>
        </w:tabs>
        <w:jc w:val="center"/>
        <w:rPr>
          <w:b/>
          <w:sz w:val="44"/>
          <w:szCs w:val="44"/>
        </w:rPr>
      </w:pPr>
    </w:p>
    <w:p w:rsidR="003C312C" w:rsidRPr="002B48C7" w:rsidRDefault="003C312C" w:rsidP="005D50EA">
      <w:pPr>
        <w:tabs>
          <w:tab w:val="right" w:pos="9000"/>
        </w:tabs>
        <w:jc w:val="center"/>
        <w:rPr>
          <w:b/>
          <w:sz w:val="44"/>
          <w:szCs w:val="44"/>
        </w:rPr>
      </w:pPr>
    </w:p>
    <w:p w:rsidR="003C312C" w:rsidRPr="002B48C7" w:rsidRDefault="003C312C" w:rsidP="005D50EA">
      <w:pPr>
        <w:tabs>
          <w:tab w:val="right" w:pos="9000"/>
        </w:tabs>
        <w:jc w:val="center"/>
        <w:rPr>
          <w:b/>
          <w:sz w:val="44"/>
          <w:szCs w:val="44"/>
        </w:rPr>
      </w:pPr>
    </w:p>
    <w:p w:rsidR="003C312C" w:rsidRPr="002B48C7" w:rsidRDefault="003C312C" w:rsidP="005D50EA">
      <w:pPr>
        <w:tabs>
          <w:tab w:val="right" w:pos="9000"/>
        </w:tabs>
        <w:jc w:val="center"/>
        <w:rPr>
          <w:b/>
          <w:sz w:val="44"/>
          <w:szCs w:val="44"/>
        </w:rPr>
      </w:pPr>
    </w:p>
    <w:p w:rsidR="003C312C" w:rsidRPr="002B48C7" w:rsidRDefault="003C312C" w:rsidP="005D50EA">
      <w:pPr>
        <w:tabs>
          <w:tab w:val="right" w:pos="9000"/>
        </w:tabs>
        <w:jc w:val="center"/>
        <w:rPr>
          <w:b/>
          <w:sz w:val="44"/>
          <w:szCs w:val="44"/>
        </w:rPr>
      </w:pPr>
    </w:p>
    <w:p w:rsidR="003C312C" w:rsidRPr="002B48C7" w:rsidRDefault="003C312C" w:rsidP="005D50EA">
      <w:pPr>
        <w:tabs>
          <w:tab w:val="right" w:pos="9000"/>
        </w:tabs>
        <w:jc w:val="center"/>
        <w:rPr>
          <w:b/>
          <w:sz w:val="44"/>
          <w:szCs w:val="44"/>
        </w:rPr>
      </w:pPr>
    </w:p>
    <w:p w:rsidR="003C312C" w:rsidRPr="002B48C7" w:rsidRDefault="003C312C" w:rsidP="005D50EA">
      <w:pPr>
        <w:tabs>
          <w:tab w:val="right" w:pos="9000"/>
        </w:tabs>
        <w:jc w:val="center"/>
        <w:rPr>
          <w:b/>
          <w:sz w:val="44"/>
          <w:szCs w:val="44"/>
        </w:rPr>
      </w:pPr>
    </w:p>
    <w:p w:rsidR="003C312C" w:rsidRPr="002B48C7" w:rsidRDefault="003C312C" w:rsidP="005D50EA">
      <w:pPr>
        <w:tabs>
          <w:tab w:val="right" w:pos="9000"/>
        </w:tabs>
        <w:jc w:val="center"/>
        <w:rPr>
          <w:b/>
          <w:sz w:val="44"/>
          <w:szCs w:val="44"/>
        </w:rPr>
      </w:pPr>
    </w:p>
    <w:p w:rsidR="00E879B9" w:rsidRPr="002B48C7" w:rsidRDefault="000D738B" w:rsidP="005D50EA">
      <w:pPr>
        <w:tabs>
          <w:tab w:val="right" w:pos="9000"/>
        </w:tabs>
        <w:jc w:val="center"/>
        <w:rPr>
          <w:b/>
          <w:sz w:val="44"/>
          <w:szCs w:val="44"/>
        </w:rPr>
      </w:pPr>
      <w:r w:rsidRPr="002B48C7">
        <w:rPr>
          <w:b/>
          <w:sz w:val="44"/>
          <w:szCs w:val="44"/>
        </w:rPr>
        <w:t>3</w:t>
      </w:r>
      <w:r w:rsidR="00E879B9" w:rsidRPr="002B48C7">
        <w:rPr>
          <w:b/>
          <w:sz w:val="44"/>
          <w:szCs w:val="44"/>
        </w:rPr>
        <w:t xml:space="preserve">.  Technical </w:t>
      </w:r>
      <w:r w:rsidR="009940D4" w:rsidRPr="002B48C7">
        <w:rPr>
          <w:b/>
          <w:sz w:val="44"/>
          <w:szCs w:val="44"/>
        </w:rPr>
        <w:t>Offer/Method Statement</w:t>
      </w:r>
    </w:p>
    <w:p w:rsidR="00F44305" w:rsidRPr="002B48C7" w:rsidRDefault="00F44305" w:rsidP="005D50EA">
      <w:pPr>
        <w:tabs>
          <w:tab w:val="right" w:pos="9000"/>
        </w:tabs>
        <w:jc w:val="center"/>
        <w:rPr>
          <w:b/>
          <w:sz w:val="44"/>
          <w:szCs w:val="44"/>
        </w:rPr>
      </w:pPr>
    </w:p>
    <w:p w:rsidR="00F44305" w:rsidRPr="002B48C7" w:rsidRDefault="00F44305" w:rsidP="005D50EA">
      <w:pPr>
        <w:tabs>
          <w:tab w:val="right" w:pos="9000"/>
        </w:tabs>
        <w:jc w:val="center"/>
        <w:rPr>
          <w:b/>
          <w:sz w:val="44"/>
          <w:szCs w:val="44"/>
        </w:rPr>
      </w:pPr>
    </w:p>
    <w:p w:rsidR="00F44305" w:rsidRPr="002B48C7" w:rsidRDefault="00F44305" w:rsidP="005D50EA">
      <w:pPr>
        <w:tabs>
          <w:tab w:val="right" w:pos="9000"/>
        </w:tabs>
        <w:jc w:val="center"/>
        <w:rPr>
          <w:b/>
          <w:sz w:val="44"/>
          <w:szCs w:val="44"/>
        </w:rPr>
      </w:pPr>
    </w:p>
    <w:p w:rsidR="00F44305" w:rsidRPr="002B48C7" w:rsidRDefault="00F44305" w:rsidP="005D50EA">
      <w:pPr>
        <w:tabs>
          <w:tab w:val="right" w:pos="9000"/>
        </w:tabs>
        <w:jc w:val="center"/>
        <w:rPr>
          <w:b/>
          <w:sz w:val="44"/>
          <w:szCs w:val="44"/>
        </w:rPr>
      </w:pPr>
    </w:p>
    <w:p w:rsidR="00F44305" w:rsidRPr="002B48C7" w:rsidRDefault="00F44305" w:rsidP="005D50EA">
      <w:pPr>
        <w:tabs>
          <w:tab w:val="right" w:pos="9000"/>
        </w:tabs>
        <w:jc w:val="center"/>
        <w:rPr>
          <w:b/>
          <w:sz w:val="44"/>
          <w:szCs w:val="44"/>
        </w:rPr>
      </w:pPr>
    </w:p>
    <w:p w:rsidR="00F44305" w:rsidRPr="002B48C7" w:rsidRDefault="00F44305" w:rsidP="005D50EA">
      <w:pPr>
        <w:tabs>
          <w:tab w:val="right" w:pos="9000"/>
        </w:tabs>
        <w:jc w:val="center"/>
        <w:rPr>
          <w:b/>
          <w:sz w:val="44"/>
          <w:szCs w:val="44"/>
        </w:rPr>
      </w:pPr>
    </w:p>
    <w:p w:rsidR="00F44305" w:rsidRPr="002B48C7" w:rsidRDefault="00F44305" w:rsidP="005D50EA">
      <w:pPr>
        <w:tabs>
          <w:tab w:val="right" w:pos="9000"/>
        </w:tabs>
        <w:jc w:val="center"/>
        <w:rPr>
          <w:b/>
          <w:sz w:val="44"/>
          <w:szCs w:val="44"/>
        </w:rPr>
      </w:pPr>
    </w:p>
    <w:p w:rsidR="00F44305" w:rsidRPr="002B48C7" w:rsidRDefault="00F44305" w:rsidP="005D50EA">
      <w:pPr>
        <w:tabs>
          <w:tab w:val="right" w:pos="9000"/>
        </w:tabs>
        <w:jc w:val="center"/>
        <w:rPr>
          <w:b/>
          <w:sz w:val="44"/>
          <w:szCs w:val="44"/>
        </w:rPr>
      </w:pPr>
    </w:p>
    <w:p w:rsidR="00F44305" w:rsidRPr="002B48C7" w:rsidRDefault="00F44305" w:rsidP="005D50EA">
      <w:pPr>
        <w:tabs>
          <w:tab w:val="right" w:pos="9000"/>
        </w:tabs>
        <w:jc w:val="center"/>
        <w:rPr>
          <w:b/>
          <w:sz w:val="44"/>
          <w:szCs w:val="44"/>
        </w:rPr>
      </w:pPr>
    </w:p>
    <w:p w:rsidR="00F44305" w:rsidRPr="002B48C7" w:rsidRDefault="00F44305" w:rsidP="005D50EA">
      <w:pPr>
        <w:tabs>
          <w:tab w:val="right" w:pos="9000"/>
        </w:tabs>
        <w:jc w:val="center"/>
        <w:rPr>
          <w:b/>
          <w:sz w:val="44"/>
          <w:szCs w:val="44"/>
        </w:rPr>
      </w:pPr>
    </w:p>
    <w:p w:rsidR="00F44305" w:rsidRPr="002B48C7" w:rsidRDefault="00F44305" w:rsidP="005D50EA">
      <w:pPr>
        <w:tabs>
          <w:tab w:val="right" w:pos="9000"/>
        </w:tabs>
        <w:jc w:val="center"/>
        <w:rPr>
          <w:b/>
          <w:sz w:val="44"/>
          <w:szCs w:val="44"/>
        </w:rPr>
      </w:pPr>
    </w:p>
    <w:p w:rsidR="007B70E1" w:rsidRPr="002B48C7" w:rsidRDefault="007B70E1" w:rsidP="005D50EA">
      <w:pPr>
        <w:tabs>
          <w:tab w:val="right" w:pos="9000"/>
        </w:tabs>
        <w:jc w:val="center"/>
        <w:rPr>
          <w:b/>
          <w:sz w:val="44"/>
          <w:szCs w:val="44"/>
        </w:rPr>
      </w:pPr>
    </w:p>
    <w:p w:rsidR="00F44305" w:rsidRPr="002B48C7" w:rsidRDefault="000449D9" w:rsidP="00F44305">
      <w:pPr>
        <w:pStyle w:val="HeadingTwo"/>
      </w:pPr>
      <w:bookmarkStart w:id="361" w:name="_Toc381356956"/>
      <w:bookmarkStart w:id="362" w:name="_Toc381357718"/>
      <w:r w:rsidRPr="002B48C7">
        <w:br w:type="page"/>
      </w:r>
      <w:r w:rsidR="00F44305" w:rsidRPr="002B48C7">
        <w:t xml:space="preserve">3.  Technical </w:t>
      </w:r>
      <w:r w:rsidR="009940D4" w:rsidRPr="002B48C7">
        <w:t>Offer/Method Statement</w:t>
      </w:r>
      <w:bookmarkEnd w:id="361"/>
      <w:bookmarkEnd w:id="362"/>
    </w:p>
    <w:p w:rsidR="00F44305" w:rsidRPr="002B48C7" w:rsidRDefault="00F44305" w:rsidP="00F44305"/>
    <w:p w:rsidR="00F44305" w:rsidRPr="002B48C7" w:rsidRDefault="00F44305" w:rsidP="00F44305">
      <w:pPr>
        <w:pStyle w:val="Text"/>
        <w:rPr>
          <w:b/>
          <w:sz w:val="21"/>
          <w:szCs w:val="21"/>
        </w:rPr>
      </w:pPr>
      <w:r w:rsidRPr="002B48C7">
        <w:rPr>
          <w:b/>
          <w:sz w:val="21"/>
          <w:szCs w:val="21"/>
        </w:rPr>
        <w:t xml:space="preserve">[The information to be filled in by </w:t>
      </w:r>
      <w:r w:rsidR="00BF1562" w:rsidRPr="002B48C7">
        <w:rPr>
          <w:b/>
          <w:sz w:val="21"/>
          <w:szCs w:val="21"/>
        </w:rPr>
        <w:t>Tenderer</w:t>
      </w:r>
      <w:r w:rsidRPr="002B48C7">
        <w:rPr>
          <w:b/>
          <w:sz w:val="21"/>
          <w:szCs w:val="21"/>
        </w:rPr>
        <w:t xml:space="preserve">s in the following pages shall be used for purposes of establishing responsiveness in accordance with </w:t>
      </w:r>
      <w:r w:rsidR="00BF00B3" w:rsidRPr="002B48C7">
        <w:rPr>
          <w:b/>
          <w:sz w:val="21"/>
          <w:szCs w:val="21"/>
        </w:rPr>
        <w:t>ITT</w:t>
      </w:r>
      <w:r w:rsidRPr="002B48C7">
        <w:rPr>
          <w:b/>
          <w:sz w:val="21"/>
          <w:szCs w:val="21"/>
        </w:rPr>
        <w:t xml:space="preserve"> Clause </w:t>
      </w:r>
      <w:r w:rsidR="000449D9" w:rsidRPr="002B48C7">
        <w:rPr>
          <w:b/>
          <w:sz w:val="21"/>
          <w:szCs w:val="21"/>
        </w:rPr>
        <w:t>25</w:t>
      </w:r>
      <w:r w:rsidRPr="002B48C7">
        <w:rPr>
          <w:b/>
          <w:sz w:val="21"/>
          <w:szCs w:val="21"/>
        </w:rPr>
        <w:t xml:space="preserve">.  This information </w:t>
      </w:r>
      <w:r w:rsidR="009B0A06" w:rsidRPr="002B48C7">
        <w:rPr>
          <w:b/>
          <w:sz w:val="21"/>
          <w:szCs w:val="21"/>
        </w:rPr>
        <w:t>[insert “shall be” or “</w:t>
      </w:r>
      <w:r w:rsidRPr="002B48C7">
        <w:rPr>
          <w:b/>
          <w:sz w:val="21"/>
          <w:szCs w:val="21"/>
        </w:rPr>
        <w:t>shall not be</w:t>
      </w:r>
      <w:r w:rsidR="009B0A06" w:rsidRPr="002B48C7">
        <w:rPr>
          <w:b/>
          <w:sz w:val="21"/>
          <w:szCs w:val="21"/>
        </w:rPr>
        <w:t>”]</w:t>
      </w:r>
      <w:r w:rsidRPr="002B48C7">
        <w:rPr>
          <w:b/>
          <w:sz w:val="21"/>
          <w:szCs w:val="21"/>
        </w:rPr>
        <w:t xml:space="preserve"> incorporated in the Contract.  Attach additional pages as necessary.  Pertinent sections of attached documents should be translated into English.]  </w:t>
      </w:r>
    </w:p>
    <w:p w:rsidR="002F0141" w:rsidRPr="002B48C7" w:rsidRDefault="002F0141" w:rsidP="00DE3170">
      <w:pPr>
        <w:pStyle w:val="S4-Header2"/>
        <w:rPr>
          <w:sz w:val="28"/>
        </w:rPr>
      </w:pPr>
      <w:bookmarkStart w:id="363" w:name="_Toc65979622"/>
      <w:bookmarkStart w:id="364" w:name="_Toc87070114"/>
      <w:bookmarkStart w:id="365" w:name="_Toc202854909"/>
      <w:bookmarkStart w:id="366" w:name="_Toc202862681"/>
      <w:bookmarkEnd w:id="349"/>
      <w:bookmarkEnd w:id="350"/>
      <w:bookmarkEnd w:id="351"/>
      <w:bookmarkEnd w:id="352"/>
      <w:bookmarkEnd w:id="355"/>
    </w:p>
    <w:p w:rsidR="007D4849" w:rsidRPr="002B48C7" w:rsidRDefault="007D4849" w:rsidP="00DE3170">
      <w:pPr>
        <w:pStyle w:val="S4-Header2"/>
        <w:rPr>
          <w:sz w:val="28"/>
        </w:rPr>
      </w:pPr>
      <w:r w:rsidRPr="002B48C7">
        <w:rPr>
          <w:sz w:val="28"/>
        </w:rPr>
        <w:t xml:space="preserve">Technical </w:t>
      </w:r>
      <w:r w:rsidR="009940D4" w:rsidRPr="002B48C7">
        <w:rPr>
          <w:sz w:val="28"/>
        </w:rPr>
        <w:t xml:space="preserve">Offer </w:t>
      </w:r>
      <w:r w:rsidRPr="002B48C7">
        <w:rPr>
          <w:sz w:val="28"/>
        </w:rPr>
        <w:t>Forms</w:t>
      </w:r>
    </w:p>
    <w:p w:rsidR="007D4849" w:rsidRPr="002B48C7" w:rsidRDefault="007D4849" w:rsidP="00097296">
      <w:pPr>
        <w:pStyle w:val="S4-Header2"/>
        <w:numPr>
          <w:ilvl w:val="0"/>
          <w:numId w:val="62"/>
        </w:numPr>
        <w:jc w:val="left"/>
        <w:rPr>
          <w:b w:val="0"/>
          <w:sz w:val="21"/>
          <w:szCs w:val="21"/>
        </w:rPr>
      </w:pPr>
      <w:r w:rsidRPr="002B48C7">
        <w:rPr>
          <w:b w:val="0"/>
          <w:sz w:val="21"/>
          <w:szCs w:val="21"/>
        </w:rPr>
        <w:t>Site Organization</w:t>
      </w:r>
    </w:p>
    <w:p w:rsidR="007D4849" w:rsidRPr="002B48C7" w:rsidRDefault="007D4849" w:rsidP="00097296">
      <w:pPr>
        <w:pStyle w:val="S4-Header2"/>
        <w:numPr>
          <w:ilvl w:val="0"/>
          <w:numId w:val="62"/>
        </w:numPr>
        <w:jc w:val="left"/>
        <w:rPr>
          <w:b w:val="0"/>
          <w:sz w:val="21"/>
          <w:szCs w:val="21"/>
        </w:rPr>
      </w:pPr>
      <w:r w:rsidRPr="002B48C7">
        <w:rPr>
          <w:b w:val="0"/>
          <w:sz w:val="21"/>
          <w:szCs w:val="21"/>
        </w:rPr>
        <w:t>Method Statement</w:t>
      </w:r>
    </w:p>
    <w:p w:rsidR="007D4849" w:rsidRPr="002B48C7" w:rsidRDefault="007D4849" w:rsidP="00097296">
      <w:pPr>
        <w:pStyle w:val="S4-Header2"/>
        <w:numPr>
          <w:ilvl w:val="0"/>
          <w:numId w:val="62"/>
        </w:numPr>
        <w:jc w:val="left"/>
        <w:rPr>
          <w:b w:val="0"/>
          <w:sz w:val="21"/>
          <w:szCs w:val="21"/>
        </w:rPr>
      </w:pPr>
      <w:r w:rsidRPr="002B48C7">
        <w:rPr>
          <w:b w:val="0"/>
          <w:sz w:val="21"/>
          <w:szCs w:val="21"/>
        </w:rPr>
        <w:t>Mobilization</w:t>
      </w:r>
      <w:r w:rsidR="002F0141" w:rsidRPr="002B48C7">
        <w:rPr>
          <w:b w:val="0"/>
          <w:sz w:val="21"/>
          <w:szCs w:val="21"/>
        </w:rPr>
        <w:t xml:space="preserve"> &amp; Construction</w:t>
      </w:r>
      <w:r w:rsidRPr="002B48C7">
        <w:rPr>
          <w:b w:val="0"/>
          <w:sz w:val="21"/>
          <w:szCs w:val="21"/>
        </w:rPr>
        <w:t xml:space="preserve"> Schedule</w:t>
      </w:r>
    </w:p>
    <w:p w:rsidR="007D4849" w:rsidRPr="002B48C7" w:rsidRDefault="007D4849" w:rsidP="00097296">
      <w:pPr>
        <w:pStyle w:val="S4-Header2"/>
        <w:numPr>
          <w:ilvl w:val="0"/>
          <w:numId w:val="62"/>
        </w:numPr>
        <w:jc w:val="left"/>
        <w:rPr>
          <w:b w:val="0"/>
          <w:sz w:val="21"/>
          <w:szCs w:val="21"/>
        </w:rPr>
      </w:pPr>
      <w:r w:rsidRPr="002B48C7">
        <w:rPr>
          <w:b w:val="0"/>
          <w:sz w:val="21"/>
          <w:szCs w:val="21"/>
        </w:rPr>
        <w:t>Cash Flow Projections</w:t>
      </w:r>
    </w:p>
    <w:p w:rsidR="007D4849" w:rsidRPr="002B48C7" w:rsidRDefault="007D4849" w:rsidP="00097296">
      <w:pPr>
        <w:pStyle w:val="S4-Header2"/>
        <w:numPr>
          <w:ilvl w:val="0"/>
          <w:numId w:val="62"/>
        </w:numPr>
        <w:jc w:val="left"/>
        <w:rPr>
          <w:b w:val="0"/>
          <w:sz w:val="21"/>
          <w:szCs w:val="21"/>
        </w:rPr>
      </w:pPr>
      <w:r w:rsidRPr="002B48C7">
        <w:rPr>
          <w:b w:val="0"/>
          <w:sz w:val="21"/>
          <w:szCs w:val="21"/>
        </w:rPr>
        <w:t>Construction Equipment</w:t>
      </w:r>
    </w:p>
    <w:p w:rsidR="00BF4071" w:rsidRPr="002B48C7" w:rsidRDefault="00BF4071" w:rsidP="00097296">
      <w:pPr>
        <w:pStyle w:val="S4-Header2"/>
        <w:numPr>
          <w:ilvl w:val="0"/>
          <w:numId w:val="62"/>
        </w:numPr>
        <w:jc w:val="left"/>
        <w:rPr>
          <w:b w:val="0"/>
          <w:sz w:val="21"/>
          <w:szCs w:val="21"/>
        </w:rPr>
      </w:pPr>
      <w:r w:rsidRPr="002B48C7">
        <w:rPr>
          <w:b w:val="0"/>
          <w:sz w:val="21"/>
          <w:szCs w:val="21"/>
        </w:rPr>
        <w:t>Project Management Organization</w:t>
      </w:r>
    </w:p>
    <w:p w:rsidR="007D4849" w:rsidRPr="002B48C7" w:rsidRDefault="007D4849" w:rsidP="00097296">
      <w:pPr>
        <w:pStyle w:val="S4-Header2"/>
        <w:numPr>
          <w:ilvl w:val="0"/>
          <w:numId w:val="62"/>
        </w:numPr>
        <w:jc w:val="left"/>
        <w:rPr>
          <w:b w:val="0"/>
          <w:sz w:val="21"/>
          <w:szCs w:val="21"/>
        </w:rPr>
      </w:pPr>
      <w:r w:rsidRPr="002B48C7">
        <w:rPr>
          <w:b w:val="0"/>
          <w:sz w:val="21"/>
          <w:szCs w:val="21"/>
        </w:rPr>
        <w:t>Personnel</w:t>
      </w:r>
    </w:p>
    <w:p w:rsidR="007D4849" w:rsidRPr="002B48C7" w:rsidRDefault="007D4849" w:rsidP="00097296">
      <w:pPr>
        <w:pStyle w:val="S4-Header2"/>
        <w:numPr>
          <w:ilvl w:val="0"/>
          <w:numId w:val="62"/>
        </w:numPr>
        <w:jc w:val="left"/>
        <w:rPr>
          <w:b w:val="0"/>
          <w:sz w:val="21"/>
          <w:szCs w:val="21"/>
        </w:rPr>
      </w:pPr>
      <w:r w:rsidRPr="002B48C7">
        <w:rPr>
          <w:b w:val="0"/>
          <w:sz w:val="21"/>
          <w:szCs w:val="21"/>
        </w:rPr>
        <w:t>Environmental and Social Issues</w:t>
      </w:r>
    </w:p>
    <w:p w:rsidR="007D4849" w:rsidRPr="002B48C7" w:rsidRDefault="007D4849" w:rsidP="00097296">
      <w:pPr>
        <w:pStyle w:val="S4-Header2"/>
        <w:numPr>
          <w:ilvl w:val="0"/>
          <w:numId w:val="62"/>
        </w:numPr>
        <w:jc w:val="left"/>
        <w:rPr>
          <w:b w:val="0"/>
          <w:sz w:val="21"/>
          <w:szCs w:val="21"/>
        </w:rPr>
      </w:pPr>
      <w:r w:rsidRPr="002B48C7">
        <w:rPr>
          <w:b w:val="0"/>
          <w:sz w:val="21"/>
          <w:szCs w:val="21"/>
        </w:rPr>
        <w:t>Health and Safety Issues</w:t>
      </w:r>
    </w:p>
    <w:p w:rsidR="00A81F17" w:rsidRPr="002B48C7" w:rsidRDefault="007D4849" w:rsidP="00097296">
      <w:pPr>
        <w:pStyle w:val="S4-Header2"/>
        <w:numPr>
          <w:ilvl w:val="0"/>
          <w:numId w:val="62"/>
        </w:numPr>
        <w:jc w:val="left"/>
        <w:rPr>
          <w:sz w:val="21"/>
          <w:szCs w:val="21"/>
        </w:rPr>
      </w:pPr>
      <w:r w:rsidRPr="002B48C7">
        <w:rPr>
          <w:b w:val="0"/>
          <w:sz w:val="21"/>
          <w:szCs w:val="21"/>
        </w:rPr>
        <w:t>Others</w:t>
      </w:r>
      <w:r w:rsidR="009B0A06" w:rsidRPr="002B48C7">
        <w:br w:type="page"/>
      </w:r>
      <w:r w:rsidR="00A81F17" w:rsidRPr="002B48C7">
        <w:rPr>
          <w:sz w:val="28"/>
          <w:szCs w:val="36"/>
          <w:lang w:val="en-GB"/>
        </w:rPr>
        <w:t>Site Organization</w:t>
      </w:r>
    </w:p>
    <w:p w:rsidR="00F8006D" w:rsidRPr="002B48C7" w:rsidRDefault="00F8006D" w:rsidP="00F8006D">
      <w:pPr>
        <w:jc w:val="center"/>
      </w:pPr>
    </w:p>
    <w:p w:rsidR="00A81F17" w:rsidRPr="002B48C7" w:rsidRDefault="00A81F17" w:rsidP="00F8006D">
      <w:pPr>
        <w:jc w:val="center"/>
        <w:rPr>
          <w:b/>
          <w:lang w:val="en-GB"/>
        </w:rPr>
      </w:pPr>
    </w:p>
    <w:p w:rsidR="000459F6" w:rsidRPr="002B48C7" w:rsidRDefault="00A81F17" w:rsidP="00262E9B">
      <w:pPr>
        <w:pStyle w:val="S4-Header2"/>
        <w:rPr>
          <w:sz w:val="28"/>
          <w:szCs w:val="36"/>
          <w:lang w:val="en-GB"/>
        </w:rPr>
      </w:pPr>
      <w:r w:rsidRPr="002B48C7">
        <w:rPr>
          <w:i/>
          <w:sz w:val="21"/>
          <w:szCs w:val="21"/>
          <w:lang w:val="en-GB"/>
        </w:rPr>
        <w:t>[Insert specific requirements here]</w:t>
      </w:r>
      <w:r w:rsidR="00F8006D" w:rsidRPr="002B48C7">
        <w:br w:type="page"/>
      </w:r>
      <w:r w:rsidR="000459F6" w:rsidRPr="002B48C7">
        <w:rPr>
          <w:sz w:val="28"/>
          <w:szCs w:val="36"/>
          <w:lang w:val="en-GB"/>
        </w:rPr>
        <w:t>Method Statement</w:t>
      </w:r>
    </w:p>
    <w:p w:rsidR="000459F6" w:rsidRPr="002B48C7" w:rsidRDefault="000459F6" w:rsidP="000459F6">
      <w:pPr>
        <w:jc w:val="center"/>
        <w:rPr>
          <w:b/>
          <w:lang w:val="en-GB"/>
        </w:rPr>
      </w:pPr>
    </w:p>
    <w:p w:rsidR="000459F6" w:rsidRPr="002B48C7" w:rsidRDefault="000459F6" w:rsidP="000459F6">
      <w:pPr>
        <w:rPr>
          <w:i/>
          <w:sz w:val="21"/>
          <w:szCs w:val="21"/>
        </w:rPr>
      </w:pPr>
      <w:r w:rsidRPr="002B48C7">
        <w:rPr>
          <w:i/>
          <w:sz w:val="21"/>
          <w:szCs w:val="21"/>
        </w:rPr>
        <w:t xml:space="preserve">The ‘Adequacy of the Technical </w:t>
      </w:r>
      <w:r w:rsidR="002F0141" w:rsidRPr="002B48C7">
        <w:rPr>
          <w:i/>
          <w:sz w:val="21"/>
          <w:szCs w:val="21"/>
        </w:rPr>
        <w:t>Proposal</w:t>
      </w:r>
      <w:r w:rsidRPr="002B48C7">
        <w:rPr>
          <w:i/>
          <w:sz w:val="21"/>
          <w:szCs w:val="21"/>
        </w:rPr>
        <w:t xml:space="preserve"> with the Works Requirements and Time for Completion’ is one of the evaluation criteria listed at Section III</w:t>
      </w:r>
      <w:r w:rsidR="00480FA6" w:rsidRPr="002B48C7">
        <w:rPr>
          <w:i/>
          <w:sz w:val="21"/>
          <w:szCs w:val="21"/>
        </w:rPr>
        <w:t xml:space="preserve"> - </w:t>
      </w:r>
      <w:r w:rsidRPr="002B48C7">
        <w:rPr>
          <w:i/>
          <w:sz w:val="21"/>
          <w:szCs w:val="21"/>
        </w:rPr>
        <w:t xml:space="preserve">Evaluation and Qualification Criteria of which this Method Statement forms part. </w:t>
      </w:r>
    </w:p>
    <w:p w:rsidR="000459F6" w:rsidRPr="002B48C7" w:rsidRDefault="000459F6" w:rsidP="000459F6">
      <w:pPr>
        <w:rPr>
          <w:b/>
          <w:i/>
          <w:sz w:val="21"/>
          <w:szCs w:val="21"/>
        </w:rPr>
      </w:pPr>
    </w:p>
    <w:p w:rsidR="000459F6" w:rsidRPr="002B48C7" w:rsidRDefault="000459F6" w:rsidP="00BF4071">
      <w:pPr>
        <w:rPr>
          <w:i/>
          <w:sz w:val="21"/>
          <w:szCs w:val="21"/>
        </w:rPr>
      </w:pPr>
      <w:r w:rsidRPr="002B48C7">
        <w:rPr>
          <w:i/>
          <w:sz w:val="21"/>
          <w:szCs w:val="21"/>
        </w:rPr>
        <w:t xml:space="preserve">The Technical </w:t>
      </w:r>
      <w:r w:rsidR="005E24BA" w:rsidRPr="002B48C7">
        <w:rPr>
          <w:i/>
          <w:sz w:val="21"/>
          <w:szCs w:val="21"/>
        </w:rPr>
        <w:t>Proposal</w:t>
      </w:r>
      <w:r w:rsidRPr="002B48C7">
        <w:rPr>
          <w:i/>
          <w:sz w:val="21"/>
          <w:szCs w:val="21"/>
        </w:rPr>
        <w:t xml:space="preserve"> shall, therefore, include a Method Statem</w:t>
      </w:r>
      <w:r w:rsidR="00480FA6" w:rsidRPr="002B48C7">
        <w:rPr>
          <w:i/>
          <w:sz w:val="21"/>
          <w:szCs w:val="21"/>
        </w:rPr>
        <w:t xml:space="preserve">ent for execution of the Works.  It </w:t>
      </w:r>
      <w:r w:rsidRPr="002B48C7">
        <w:rPr>
          <w:i/>
          <w:sz w:val="21"/>
          <w:szCs w:val="21"/>
        </w:rPr>
        <w:t xml:space="preserve">shall demonstrate the adequacy of the Tender to meet the Works Requirements and for achieving the Employer’s objective with regards to performance under the Technical Specifications and to complete the whole of the Works in accordance with the stated requirements in the Conditions of Contract. </w:t>
      </w:r>
    </w:p>
    <w:p w:rsidR="000459F6" w:rsidRPr="002B48C7" w:rsidRDefault="000459F6" w:rsidP="000459F6">
      <w:pPr>
        <w:rPr>
          <w:i/>
          <w:szCs w:val="22"/>
          <w:lang w:val="en-GB"/>
        </w:rPr>
      </w:pPr>
    </w:p>
    <w:p w:rsidR="000459F6" w:rsidRPr="002B48C7" w:rsidRDefault="00A81F17" w:rsidP="000459F6">
      <w:pPr>
        <w:rPr>
          <w:lang w:val="en-GB"/>
        </w:rPr>
      </w:pPr>
      <w:r w:rsidRPr="002B48C7">
        <w:rPr>
          <w:b/>
          <w:i/>
          <w:sz w:val="21"/>
          <w:szCs w:val="21"/>
          <w:lang w:val="en-GB"/>
        </w:rPr>
        <w:t>[Insert specific requirements here]</w:t>
      </w:r>
    </w:p>
    <w:p w:rsidR="000459F6" w:rsidRPr="002B48C7" w:rsidRDefault="000459F6" w:rsidP="000459F6">
      <w:pPr>
        <w:rPr>
          <w:lang w:val="en-GB"/>
        </w:rPr>
      </w:pPr>
    </w:p>
    <w:p w:rsidR="000459F6" w:rsidRPr="002B48C7" w:rsidRDefault="000459F6" w:rsidP="000459F6">
      <w:pPr>
        <w:rPr>
          <w:lang w:val="en-GB"/>
        </w:rPr>
      </w:pPr>
    </w:p>
    <w:p w:rsidR="000459F6" w:rsidRPr="002B48C7" w:rsidRDefault="000459F6" w:rsidP="000459F6">
      <w:pPr>
        <w:rPr>
          <w:lang w:val="en-GB"/>
        </w:rPr>
      </w:pPr>
    </w:p>
    <w:p w:rsidR="000459F6" w:rsidRPr="002B48C7" w:rsidRDefault="000459F6" w:rsidP="000459F6">
      <w:pPr>
        <w:rPr>
          <w:lang w:val="en-GB"/>
        </w:rPr>
      </w:pPr>
    </w:p>
    <w:p w:rsidR="000459F6" w:rsidRPr="002B48C7" w:rsidRDefault="000459F6" w:rsidP="000459F6">
      <w:pPr>
        <w:rPr>
          <w:lang w:val="en-GB"/>
        </w:rPr>
      </w:pPr>
    </w:p>
    <w:p w:rsidR="000459F6" w:rsidRPr="002B48C7" w:rsidRDefault="000459F6" w:rsidP="000459F6">
      <w:pPr>
        <w:jc w:val="center"/>
        <w:rPr>
          <w:sz w:val="28"/>
          <w:szCs w:val="36"/>
          <w:lang w:val="en-GB"/>
        </w:rPr>
      </w:pPr>
      <w:r w:rsidRPr="002B48C7">
        <w:rPr>
          <w:b/>
          <w:bCs/>
          <w:sz w:val="28"/>
          <w:szCs w:val="28"/>
          <w:lang w:val="en-GB"/>
        </w:rPr>
        <w:br w:type="page"/>
      </w:r>
      <w:r w:rsidR="002F0141" w:rsidRPr="002B48C7">
        <w:rPr>
          <w:b/>
          <w:bCs/>
          <w:sz w:val="28"/>
          <w:szCs w:val="36"/>
          <w:lang w:val="en-GB"/>
        </w:rPr>
        <w:t>Mobilization &amp; Construction Schedule</w:t>
      </w:r>
    </w:p>
    <w:p w:rsidR="000459F6" w:rsidRPr="002B48C7" w:rsidRDefault="000459F6" w:rsidP="000459F6">
      <w:pPr>
        <w:jc w:val="center"/>
        <w:rPr>
          <w:sz w:val="21"/>
          <w:szCs w:val="21"/>
          <w:lang w:val="en-GB"/>
        </w:rPr>
      </w:pPr>
    </w:p>
    <w:p w:rsidR="000459F6" w:rsidRPr="002B48C7" w:rsidRDefault="000459F6" w:rsidP="000459F6">
      <w:pPr>
        <w:rPr>
          <w:i/>
          <w:sz w:val="21"/>
          <w:szCs w:val="21"/>
        </w:rPr>
      </w:pPr>
      <w:r w:rsidRPr="002B48C7">
        <w:rPr>
          <w:i/>
          <w:sz w:val="21"/>
          <w:szCs w:val="21"/>
        </w:rPr>
        <w:t>The ‘Adequacy of the Technical Offer with the Works Requirements and Time for Completion’ is one of the evaluation criteria listed at Section III, Evaluation and Qualification Criteria, of which this Program forms a part and which shall form the basis of the Contractor’s detailed time program to be submitted under Sub-Clause 8.3 [Programme] of the Conditions of Contract.</w:t>
      </w:r>
    </w:p>
    <w:p w:rsidR="000459F6" w:rsidRPr="002B48C7" w:rsidRDefault="000459F6" w:rsidP="000459F6">
      <w:pPr>
        <w:jc w:val="center"/>
        <w:rPr>
          <w:i/>
          <w:sz w:val="21"/>
          <w:szCs w:val="21"/>
        </w:rPr>
      </w:pPr>
      <w:r w:rsidRPr="002B48C7">
        <w:rPr>
          <w:i/>
          <w:sz w:val="21"/>
          <w:szCs w:val="21"/>
        </w:rPr>
        <w:t xml:space="preserve"> </w:t>
      </w:r>
    </w:p>
    <w:p w:rsidR="000459F6" w:rsidRPr="002B48C7" w:rsidRDefault="000459F6" w:rsidP="000459F6">
      <w:pPr>
        <w:rPr>
          <w:i/>
          <w:sz w:val="21"/>
          <w:szCs w:val="21"/>
        </w:rPr>
      </w:pPr>
      <w:r w:rsidRPr="002B48C7">
        <w:rPr>
          <w:i/>
          <w:sz w:val="21"/>
          <w:szCs w:val="21"/>
        </w:rPr>
        <w:t>The Tenderers shall, therefore, include as part of the Technical Offer a detailed time program with schedule of key activities for execution of the Works, including estimated start and finish dates for individual activities identifying those activities for which timing may be critical within the Time for Completion.  The Tenderers shall also provide, in case of the critical and other main activities, calculations of required outputs and anticipated levels of resources in terms of equipment and material production necessary to complete within the Time for Completion</w:t>
      </w:r>
      <w:r w:rsidRPr="002B48C7">
        <w:rPr>
          <w:i/>
          <w:color w:val="0070C0"/>
          <w:sz w:val="21"/>
          <w:szCs w:val="21"/>
        </w:rPr>
        <w:t>.</w:t>
      </w:r>
      <w:r w:rsidRPr="002B48C7">
        <w:rPr>
          <w:b/>
          <w:i/>
          <w:color w:val="0070C0"/>
          <w:sz w:val="21"/>
          <w:szCs w:val="21"/>
        </w:rPr>
        <w:t xml:space="preserve"> </w:t>
      </w:r>
    </w:p>
    <w:p w:rsidR="000459F6" w:rsidRPr="002B48C7" w:rsidRDefault="000459F6" w:rsidP="000459F6">
      <w:pPr>
        <w:rPr>
          <w:b/>
          <w:color w:val="0070C0"/>
          <w:szCs w:val="28"/>
        </w:rPr>
      </w:pPr>
    </w:p>
    <w:p w:rsidR="000459F6" w:rsidRPr="002B48C7" w:rsidRDefault="00A81F17" w:rsidP="00A81F17">
      <w:pPr>
        <w:tabs>
          <w:tab w:val="num" w:pos="851"/>
        </w:tabs>
        <w:rPr>
          <w:szCs w:val="22"/>
          <w:lang w:val="en-GB"/>
        </w:rPr>
      </w:pPr>
      <w:r w:rsidRPr="002B48C7">
        <w:rPr>
          <w:b/>
          <w:i/>
          <w:sz w:val="21"/>
          <w:szCs w:val="21"/>
          <w:lang w:val="en-GB"/>
        </w:rPr>
        <w:t>[Insert specific requirements here]</w:t>
      </w:r>
    </w:p>
    <w:p w:rsidR="000459F6" w:rsidRPr="002B48C7" w:rsidRDefault="000459F6" w:rsidP="000459F6">
      <w:pPr>
        <w:rPr>
          <w:lang w:val="en-GB"/>
        </w:rPr>
      </w:pPr>
    </w:p>
    <w:p w:rsidR="000459F6" w:rsidRPr="002B48C7" w:rsidRDefault="000459F6" w:rsidP="000459F6">
      <w:pPr>
        <w:rPr>
          <w:lang w:val="en-GB"/>
        </w:rPr>
      </w:pPr>
    </w:p>
    <w:p w:rsidR="000459F6" w:rsidRPr="002B48C7" w:rsidRDefault="000459F6" w:rsidP="000459F6">
      <w:pPr>
        <w:rPr>
          <w:lang w:val="en-GB"/>
        </w:rPr>
      </w:pPr>
    </w:p>
    <w:p w:rsidR="000459F6" w:rsidRPr="002B48C7" w:rsidRDefault="000459F6" w:rsidP="000459F6">
      <w:pPr>
        <w:rPr>
          <w:lang w:val="en-GB"/>
        </w:rPr>
      </w:pPr>
    </w:p>
    <w:p w:rsidR="000459F6" w:rsidRPr="002B48C7" w:rsidRDefault="000459F6" w:rsidP="000459F6">
      <w:pPr>
        <w:jc w:val="center"/>
        <w:rPr>
          <w:b/>
          <w:sz w:val="28"/>
          <w:szCs w:val="36"/>
          <w:lang w:val="en-GB"/>
        </w:rPr>
      </w:pPr>
      <w:r w:rsidRPr="002B48C7">
        <w:rPr>
          <w:b/>
          <w:sz w:val="28"/>
          <w:szCs w:val="28"/>
          <w:lang w:val="en-GB"/>
        </w:rPr>
        <w:br w:type="page"/>
      </w:r>
      <w:r w:rsidRPr="002B48C7">
        <w:rPr>
          <w:b/>
          <w:sz w:val="28"/>
          <w:szCs w:val="36"/>
          <w:lang w:val="en-GB"/>
        </w:rPr>
        <w:t>Cash Flow Projection</w:t>
      </w:r>
    </w:p>
    <w:p w:rsidR="000459F6" w:rsidRPr="002B48C7" w:rsidRDefault="000459F6" w:rsidP="000459F6">
      <w:pPr>
        <w:jc w:val="center"/>
        <w:rPr>
          <w:b/>
          <w:sz w:val="21"/>
          <w:szCs w:val="21"/>
          <w:lang w:val="en-GB"/>
        </w:rPr>
      </w:pPr>
    </w:p>
    <w:p w:rsidR="000459F6" w:rsidRPr="002B48C7" w:rsidRDefault="000459F6" w:rsidP="000459F6">
      <w:pPr>
        <w:rPr>
          <w:i/>
          <w:sz w:val="21"/>
          <w:szCs w:val="21"/>
        </w:rPr>
      </w:pPr>
      <w:r w:rsidRPr="002B48C7">
        <w:rPr>
          <w:i/>
          <w:sz w:val="21"/>
          <w:szCs w:val="21"/>
        </w:rPr>
        <w:t>Each Tenderer shall set out details of the Cash Flow Projection indicating quarterly projected expenditure throughout the duration of the Contract, both the percent of the Accepted Contract Amount and the cumulative percentage of the Accepted Contract Amount by quarter. The Cash Flow Projection shall address the following, taking into consideration payment of the Advance Payment, amortization of the Advance Payment, minimum payments and the Retention:</w:t>
      </w:r>
    </w:p>
    <w:p w:rsidR="000459F6" w:rsidRPr="002B48C7" w:rsidRDefault="000459F6" w:rsidP="000459F6">
      <w:pPr>
        <w:rPr>
          <w:i/>
          <w:sz w:val="21"/>
          <w:szCs w:val="21"/>
        </w:rPr>
      </w:pPr>
    </w:p>
    <w:p w:rsidR="000459F6" w:rsidRPr="002B48C7" w:rsidRDefault="000459F6" w:rsidP="00097296">
      <w:pPr>
        <w:numPr>
          <w:ilvl w:val="0"/>
          <w:numId w:val="60"/>
        </w:numPr>
        <w:suppressAutoHyphens w:val="0"/>
        <w:overflowPunct/>
        <w:autoSpaceDE/>
        <w:autoSpaceDN/>
        <w:adjustRightInd/>
        <w:jc w:val="both"/>
        <w:textAlignment w:val="auto"/>
        <w:rPr>
          <w:i/>
          <w:sz w:val="21"/>
          <w:szCs w:val="21"/>
        </w:rPr>
      </w:pPr>
      <w:r w:rsidRPr="002B48C7">
        <w:rPr>
          <w:i/>
          <w:sz w:val="21"/>
          <w:szCs w:val="21"/>
        </w:rPr>
        <w:t>The periodic payments by milestones for the completion of the mobilization.</w:t>
      </w:r>
    </w:p>
    <w:p w:rsidR="000459F6" w:rsidRPr="002B48C7" w:rsidRDefault="000459F6" w:rsidP="000459F6">
      <w:pPr>
        <w:ind w:left="360"/>
        <w:rPr>
          <w:i/>
          <w:sz w:val="21"/>
          <w:szCs w:val="21"/>
        </w:rPr>
      </w:pPr>
    </w:p>
    <w:p w:rsidR="000459F6" w:rsidRPr="002B48C7" w:rsidRDefault="000459F6" w:rsidP="00097296">
      <w:pPr>
        <w:numPr>
          <w:ilvl w:val="0"/>
          <w:numId w:val="60"/>
        </w:numPr>
        <w:suppressAutoHyphens w:val="0"/>
        <w:overflowPunct/>
        <w:autoSpaceDE/>
        <w:autoSpaceDN/>
        <w:adjustRightInd/>
        <w:jc w:val="both"/>
        <w:textAlignment w:val="auto"/>
        <w:rPr>
          <w:i/>
          <w:sz w:val="21"/>
          <w:szCs w:val="21"/>
        </w:rPr>
      </w:pPr>
      <w:r w:rsidRPr="002B48C7">
        <w:rPr>
          <w:i/>
          <w:sz w:val="21"/>
          <w:szCs w:val="21"/>
        </w:rPr>
        <w:t>The periodic payments based on measurement for the construction of the Works.</w:t>
      </w:r>
    </w:p>
    <w:p w:rsidR="000459F6" w:rsidRPr="002B48C7" w:rsidRDefault="000459F6" w:rsidP="000459F6">
      <w:pPr>
        <w:rPr>
          <w:sz w:val="21"/>
          <w:szCs w:val="21"/>
        </w:rPr>
      </w:pPr>
    </w:p>
    <w:p w:rsidR="000459F6" w:rsidRPr="002B48C7" w:rsidRDefault="000459F6" w:rsidP="000459F6">
      <w:pPr>
        <w:rPr>
          <w:sz w:val="21"/>
          <w:szCs w:val="21"/>
        </w:rPr>
      </w:pPr>
    </w:p>
    <w:p w:rsidR="000459F6" w:rsidRPr="002B48C7" w:rsidRDefault="00A81F17" w:rsidP="000459F6">
      <w:r w:rsidRPr="002B48C7">
        <w:rPr>
          <w:b/>
          <w:i/>
          <w:sz w:val="21"/>
          <w:szCs w:val="21"/>
          <w:lang w:val="en-GB"/>
        </w:rPr>
        <w:t>[Insert specific requirements here]</w:t>
      </w:r>
    </w:p>
    <w:p w:rsidR="000459F6" w:rsidRPr="002B48C7" w:rsidRDefault="000459F6" w:rsidP="000459F6">
      <w:pPr>
        <w:rPr>
          <w:lang w:val="en-GB"/>
        </w:rPr>
      </w:pPr>
    </w:p>
    <w:p w:rsidR="000459F6" w:rsidRPr="002B48C7" w:rsidRDefault="000459F6" w:rsidP="000459F6">
      <w:pPr>
        <w:jc w:val="center"/>
        <w:rPr>
          <w:b/>
          <w:sz w:val="28"/>
          <w:szCs w:val="36"/>
          <w:lang w:val="en-GB"/>
        </w:rPr>
      </w:pPr>
      <w:r w:rsidRPr="002B48C7">
        <w:rPr>
          <w:b/>
          <w:sz w:val="28"/>
          <w:szCs w:val="28"/>
          <w:lang w:val="en-GB"/>
        </w:rPr>
        <w:br w:type="page"/>
      </w:r>
      <w:r w:rsidRPr="002B48C7">
        <w:rPr>
          <w:b/>
          <w:sz w:val="28"/>
          <w:szCs w:val="36"/>
          <w:lang w:val="en-GB"/>
        </w:rPr>
        <w:t>Construction Equipment</w:t>
      </w:r>
    </w:p>
    <w:p w:rsidR="000459F6" w:rsidRPr="002B48C7" w:rsidRDefault="000459F6" w:rsidP="000459F6">
      <w:pPr>
        <w:rPr>
          <w:sz w:val="21"/>
          <w:szCs w:val="21"/>
          <w:lang w:val="en-GB"/>
        </w:rPr>
      </w:pPr>
    </w:p>
    <w:p w:rsidR="00361D7D" w:rsidRPr="002B48C7" w:rsidRDefault="000459F6" w:rsidP="000459F6">
      <w:pPr>
        <w:rPr>
          <w:rStyle w:val="Table"/>
          <w:rFonts w:ascii="Times New Roman" w:hAnsi="Times New Roman"/>
          <w:spacing w:val="-2"/>
          <w:sz w:val="21"/>
          <w:szCs w:val="21"/>
          <w:lang w:val="en-GB"/>
        </w:rPr>
      </w:pPr>
      <w:r w:rsidRPr="002B48C7">
        <w:rPr>
          <w:rStyle w:val="Table"/>
          <w:rFonts w:ascii="Times New Roman" w:hAnsi="Times New Roman"/>
          <w:spacing w:val="-2"/>
          <w:sz w:val="21"/>
          <w:szCs w:val="21"/>
          <w:lang w:val="en-GB"/>
        </w:rPr>
        <w:t>The Tenderer shall provide adequate information to demonstrate clearly that it has the capability to meet the requirements for the key equipment listed in Section III</w:t>
      </w:r>
      <w:r w:rsidR="00361D7D" w:rsidRPr="002B48C7">
        <w:rPr>
          <w:rStyle w:val="Table"/>
          <w:rFonts w:ascii="Times New Roman" w:hAnsi="Times New Roman"/>
          <w:spacing w:val="-2"/>
          <w:sz w:val="21"/>
          <w:szCs w:val="21"/>
          <w:lang w:val="en-GB"/>
        </w:rPr>
        <w:t xml:space="preserve"> - Evaluation</w:t>
      </w:r>
      <w:r w:rsidRPr="002B48C7">
        <w:rPr>
          <w:rStyle w:val="Table"/>
          <w:rFonts w:ascii="Times New Roman" w:hAnsi="Times New Roman"/>
          <w:spacing w:val="-2"/>
          <w:sz w:val="21"/>
          <w:szCs w:val="21"/>
          <w:lang w:val="en-GB"/>
        </w:rPr>
        <w:t xml:space="preserve"> and Qualification Criteria. </w:t>
      </w:r>
    </w:p>
    <w:p w:rsidR="00361D7D" w:rsidRPr="002B48C7" w:rsidRDefault="00361D7D" w:rsidP="000459F6">
      <w:pPr>
        <w:rPr>
          <w:rStyle w:val="Table"/>
          <w:rFonts w:ascii="Times New Roman" w:hAnsi="Times New Roman"/>
          <w:spacing w:val="-2"/>
          <w:sz w:val="21"/>
          <w:szCs w:val="21"/>
          <w:lang w:val="en-GB"/>
        </w:rPr>
      </w:pPr>
    </w:p>
    <w:p w:rsidR="000459F6" w:rsidRPr="002B48C7" w:rsidRDefault="000459F6" w:rsidP="000459F6">
      <w:pPr>
        <w:rPr>
          <w:rStyle w:val="Table"/>
          <w:rFonts w:ascii="Times New Roman" w:hAnsi="Times New Roman"/>
          <w:spacing w:val="-2"/>
          <w:sz w:val="21"/>
          <w:szCs w:val="21"/>
          <w:lang w:val="en-GB"/>
        </w:rPr>
      </w:pPr>
      <w:r w:rsidRPr="002B48C7">
        <w:rPr>
          <w:rStyle w:val="Table"/>
          <w:rFonts w:ascii="Times New Roman" w:hAnsi="Times New Roman"/>
          <w:spacing w:val="-2"/>
          <w:sz w:val="21"/>
          <w:szCs w:val="21"/>
          <w:lang w:val="en-GB"/>
        </w:rPr>
        <w:t>A separate Form shall be prepared for each item of equipment listed, or for alternative equipment proposed by the Tenderer.</w:t>
      </w:r>
    </w:p>
    <w:p w:rsidR="000459F6" w:rsidRPr="002B48C7" w:rsidRDefault="000459F6" w:rsidP="000459F6">
      <w:pPr>
        <w:rPr>
          <w:rStyle w:val="Table"/>
          <w:rFonts w:ascii="Times New Roman" w:hAnsi="Times New Roman"/>
          <w:spacing w:val="-2"/>
          <w:sz w:val="21"/>
          <w:szCs w:val="21"/>
          <w:lang w:val="en-GB"/>
        </w:rPr>
      </w:pPr>
    </w:p>
    <w:p w:rsidR="000459F6" w:rsidRPr="002B48C7" w:rsidRDefault="000459F6" w:rsidP="000459F6">
      <w:pPr>
        <w:rPr>
          <w:rStyle w:val="Table"/>
          <w:rFonts w:ascii="Times New Roman" w:hAnsi="Times New Roman"/>
          <w:spacing w:val="-2"/>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459F6" w:rsidRPr="002B48C7" w:rsidTr="00212CA7">
        <w:trPr>
          <w:cantSplit/>
        </w:trPr>
        <w:tc>
          <w:tcPr>
            <w:tcW w:w="9090" w:type="dxa"/>
            <w:gridSpan w:val="3"/>
            <w:tcBorders>
              <w:top w:val="single" w:sz="6" w:space="0" w:color="auto"/>
              <w:left w:val="single" w:sz="6" w:space="0" w:color="auto"/>
              <w:bottom w:val="single" w:sz="6" w:space="0" w:color="auto"/>
              <w:right w:val="single" w:sz="6" w:space="0" w:color="auto"/>
            </w:tcBorders>
          </w:tcPr>
          <w:p w:rsidR="000459F6" w:rsidRPr="002B48C7" w:rsidRDefault="000459F6" w:rsidP="00212CA7">
            <w:pPr>
              <w:spacing w:before="60" w:after="60"/>
              <w:rPr>
                <w:rStyle w:val="Table"/>
                <w:rFonts w:ascii="Times New Roman" w:hAnsi="Times New Roman"/>
                <w:spacing w:val="-2"/>
                <w:lang w:val="en-GB"/>
              </w:rPr>
            </w:pPr>
            <w:r w:rsidRPr="002B48C7">
              <w:rPr>
                <w:rStyle w:val="Table"/>
                <w:rFonts w:ascii="Times New Roman" w:hAnsi="Times New Roman"/>
                <w:spacing w:val="-2"/>
                <w:lang w:val="en-GB"/>
              </w:rPr>
              <w:t>Item of equipment</w:t>
            </w:r>
          </w:p>
          <w:p w:rsidR="000459F6" w:rsidRPr="002B48C7" w:rsidRDefault="000459F6" w:rsidP="00212CA7">
            <w:pPr>
              <w:spacing w:before="60" w:after="60"/>
              <w:rPr>
                <w:rStyle w:val="Table"/>
                <w:rFonts w:ascii="Times New Roman" w:hAnsi="Times New Roman"/>
                <w:spacing w:val="-2"/>
                <w:lang w:val="en-GB"/>
              </w:rPr>
            </w:pPr>
          </w:p>
        </w:tc>
      </w:tr>
      <w:tr w:rsidR="000459F6" w:rsidRPr="002B48C7" w:rsidTr="00212CA7">
        <w:trPr>
          <w:cantSplit/>
        </w:trPr>
        <w:tc>
          <w:tcPr>
            <w:tcW w:w="1440" w:type="dxa"/>
            <w:tcBorders>
              <w:top w:val="single" w:sz="6" w:space="0" w:color="auto"/>
              <w:left w:val="single" w:sz="6" w:space="0" w:color="auto"/>
            </w:tcBorders>
          </w:tcPr>
          <w:p w:rsidR="000459F6" w:rsidRPr="002B48C7" w:rsidRDefault="000459F6" w:rsidP="00212CA7">
            <w:pPr>
              <w:spacing w:before="60" w:after="60"/>
              <w:rPr>
                <w:rStyle w:val="Table"/>
                <w:rFonts w:ascii="Times New Roman" w:hAnsi="Times New Roman"/>
                <w:spacing w:val="-2"/>
                <w:lang w:val="en-GB"/>
              </w:rPr>
            </w:pPr>
            <w:r w:rsidRPr="002B48C7">
              <w:rPr>
                <w:rStyle w:val="Table"/>
                <w:rFonts w:ascii="Times New Roman" w:hAnsi="Times New Roman"/>
                <w:spacing w:val="-2"/>
                <w:lang w:val="en-GB"/>
              </w:rPr>
              <w:t>Equipment information</w:t>
            </w:r>
          </w:p>
        </w:tc>
        <w:tc>
          <w:tcPr>
            <w:tcW w:w="3960" w:type="dxa"/>
            <w:tcBorders>
              <w:top w:val="single" w:sz="6" w:space="0" w:color="auto"/>
              <w:left w:val="single" w:sz="6" w:space="0" w:color="auto"/>
            </w:tcBorders>
          </w:tcPr>
          <w:p w:rsidR="000459F6" w:rsidRPr="002B48C7" w:rsidRDefault="000459F6" w:rsidP="00212CA7">
            <w:pPr>
              <w:spacing w:before="60" w:after="60"/>
              <w:ind w:left="288" w:hanging="288"/>
              <w:rPr>
                <w:rStyle w:val="Table"/>
                <w:rFonts w:ascii="Times New Roman" w:hAnsi="Times New Roman"/>
                <w:spacing w:val="-2"/>
                <w:lang w:val="en-GB"/>
              </w:rPr>
            </w:pPr>
            <w:r w:rsidRPr="002B48C7">
              <w:rPr>
                <w:rStyle w:val="Table"/>
                <w:rFonts w:ascii="Times New Roman" w:hAnsi="Times New Roman"/>
                <w:spacing w:val="-2"/>
                <w:lang w:val="en-GB"/>
              </w:rPr>
              <w:t>Name of manufacturer</w:t>
            </w:r>
          </w:p>
          <w:p w:rsidR="000459F6" w:rsidRPr="002B48C7" w:rsidRDefault="000459F6" w:rsidP="00212CA7">
            <w:pPr>
              <w:spacing w:before="60" w:after="60"/>
              <w:rPr>
                <w:rStyle w:val="Table"/>
                <w:rFonts w:ascii="Times New Roman" w:hAnsi="Times New Roman"/>
                <w:spacing w:val="-2"/>
                <w:lang w:val="en-GB"/>
              </w:rPr>
            </w:pPr>
          </w:p>
        </w:tc>
        <w:tc>
          <w:tcPr>
            <w:tcW w:w="3690" w:type="dxa"/>
            <w:tcBorders>
              <w:top w:val="single" w:sz="6" w:space="0" w:color="auto"/>
              <w:left w:val="single" w:sz="6" w:space="0" w:color="auto"/>
              <w:right w:val="single" w:sz="6" w:space="0" w:color="auto"/>
            </w:tcBorders>
          </w:tcPr>
          <w:p w:rsidR="000459F6" w:rsidRPr="002B48C7" w:rsidRDefault="000459F6" w:rsidP="00212CA7">
            <w:pPr>
              <w:spacing w:before="60" w:after="60"/>
              <w:ind w:left="288" w:hanging="288"/>
              <w:rPr>
                <w:rStyle w:val="Table"/>
                <w:rFonts w:ascii="Times New Roman" w:hAnsi="Times New Roman"/>
                <w:spacing w:val="-2"/>
                <w:lang w:val="en-GB"/>
              </w:rPr>
            </w:pPr>
            <w:r w:rsidRPr="002B48C7">
              <w:rPr>
                <w:rStyle w:val="Table"/>
                <w:rFonts w:ascii="Times New Roman" w:hAnsi="Times New Roman"/>
                <w:spacing w:val="-2"/>
                <w:lang w:val="en-GB"/>
              </w:rPr>
              <w:t>Model and power rating</w:t>
            </w:r>
          </w:p>
        </w:tc>
      </w:tr>
      <w:tr w:rsidR="000459F6" w:rsidRPr="002B48C7" w:rsidTr="00212CA7">
        <w:trPr>
          <w:cantSplit/>
        </w:trPr>
        <w:tc>
          <w:tcPr>
            <w:tcW w:w="1440" w:type="dxa"/>
            <w:tcBorders>
              <w:left w:val="single" w:sz="6" w:space="0" w:color="auto"/>
            </w:tcBorders>
          </w:tcPr>
          <w:p w:rsidR="000459F6" w:rsidRPr="002B48C7" w:rsidRDefault="000459F6" w:rsidP="00212CA7">
            <w:pPr>
              <w:spacing w:before="60" w:after="60"/>
              <w:rPr>
                <w:rStyle w:val="Table"/>
                <w:rFonts w:ascii="Times New Roman" w:hAnsi="Times New Roman"/>
                <w:spacing w:val="-2"/>
                <w:lang w:val="en-GB"/>
              </w:rPr>
            </w:pPr>
          </w:p>
        </w:tc>
        <w:tc>
          <w:tcPr>
            <w:tcW w:w="3960" w:type="dxa"/>
            <w:tcBorders>
              <w:top w:val="single" w:sz="6" w:space="0" w:color="auto"/>
              <w:left w:val="single" w:sz="6" w:space="0" w:color="auto"/>
            </w:tcBorders>
          </w:tcPr>
          <w:p w:rsidR="000459F6" w:rsidRPr="002B48C7" w:rsidRDefault="000459F6" w:rsidP="00212CA7">
            <w:pPr>
              <w:spacing w:before="60" w:after="60"/>
              <w:ind w:left="288" w:hanging="288"/>
              <w:rPr>
                <w:rStyle w:val="Table"/>
                <w:rFonts w:ascii="Times New Roman" w:hAnsi="Times New Roman"/>
                <w:spacing w:val="-2"/>
                <w:lang w:val="en-GB"/>
              </w:rPr>
            </w:pPr>
            <w:r w:rsidRPr="002B48C7">
              <w:rPr>
                <w:rStyle w:val="Table"/>
                <w:rFonts w:ascii="Times New Roman" w:hAnsi="Times New Roman"/>
                <w:spacing w:val="-2"/>
                <w:lang w:val="en-GB"/>
              </w:rPr>
              <w:t>Capacity</w:t>
            </w:r>
          </w:p>
          <w:p w:rsidR="000459F6" w:rsidRPr="002B48C7" w:rsidRDefault="000459F6" w:rsidP="00212CA7">
            <w:pPr>
              <w:spacing w:before="60" w:after="60"/>
              <w:rPr>
                <w:rStyle w:val="Table"/>
                <w:rFonts w:ascii="Times New Roman" w:hAnsi="Times New Roman"/>
                <w:spacing w:val="-2"/>
                <w:lang w:val="en-GB"/>
              </w:rPr>
            </w:pPr>
          </w:p>
        </w:tc>
        <w:tc>
          <w:tcPr>
            <w:tcW w:w="3690" w:type="dxa"/>
            <w:tcBorders>
              <w:top w:val="single" w:sz="6" w:space="0" w:color="auto"/>
              <w:left w:val="single" w:sz="6" w:space="0" w:color="auto"/>
              <w:right w:val="single" w:sz="6" w:space="0" w:color="auto"/>
            </w:tcBorders>
          </w:tcPr>
          <w:p w:rsidR="000459F6" w:rsidRPr="002B48C7" w:rsidRDefault="000459F6" w:rsidP="00212CA7">
            <w:pPr>
              <w:spacing w:before="60" w:after="60"/>
              <w:ind w:left="288" w:hanging="288"/>
              <w:rPr>
                <w:rStyle w:val="Table"/>
                <w:rFonts w:ascii="Times New Roman" w:hAnsi="Times New Roman"/>
                <w:spacing w:val="-2"/>
                <w:lang w:val="en-GB"/>
              </w:rPr>
            </w:pPr>
            <w:r w:rsidRPr="002B48C7">
              <w:rPr>
                <w:rStyle w:val="Table"/>
                <w:rFonts w:ascii="Times New Roman" w:hAnsi="Times New Roman"/>
                <w:spacing w:val="-2"/>
                <w:lang w:val="en-GB"/>
              </w:rPr>
              <w:t>Year of manufacture</w:t>
            </w:r>
          </w:p>
        </w:tc>
      </w:tr>
      <w:tr w:rsidR="000459F6" w:rsidRPr="002B48C7" w:rsidTr="00212CA7">
        <w:trPr>
          <w:cantSplit/>
        </w:trPr>
        <w:tc>
          <w:tcPr>
            <w:tcW w:w="1440" w:type="dxa"/>
            <w:tcBorders>
              <w:top w:val="single" w:sz="6" w:space="0" w:color="auto"/>
              <w:left w:val="single" w:sz="6" w:space="0" w:color="auto"/>
            </w:tcBorders>
          </w:tcPr>
          <w:p w:rsidR="000459F6" w:rsidRPr="002B48C7" w:rsidRDefault="000459F6" w:rsidP="00212CA7">
            <w:pPr>
              <w:spacing w:before="60" w:after="60"/>
              <w:rPr>
                <w:rStyle w:val="Table"/>
                <w:rFonts w:ascii="Times New Roman" w:hAnsi="Times New Roman"/>
                <w:spacing w:val="-2"/>
                <w:lang w:val="en-GB"/>
              </w:rPr>
            </w:pPr>
            <w:r w:rsidRPr="002B48C7">
              <w:rPr>
                <w:rStyle w:val="Table"/>
                <w:rFonts w:ascii="Times New Roman" w:hAnsi="Times New Roman"/>
                <w:spacing w:val="-2"/>
                <w:lang w:val="en-GB"/>
              </w:rPr>
              <w:t>Current status</w:t>
            </w:r>
          </w:p>
        </w:tc>
        <w:tc>
          <w:tcPr>
            <w:tcW w:w="7650" w:type="dxa"/>
            <w:gridSpan w:val="2"/>
            <w:tcBorders>
              <w:top w:val="single" w:sz="6" w:space="0" w:color="auto"/>
              <w:left w:val="single" w:sz="6" w:space="0" w:color="auto"/>
              <w:right w:val="single" w:sz="6" w:space="0" w:color="auto"/>
            </w:tcBorders>
          </w:tcPr>
          <w:p w:rsidR="000459F6" w:rsidRPr="002B48C7" w:rsidRDefault="000459F6" w:rsidP="00212CA7">
            <w:pPr>
              <w:spacing w:before="60" w:after="60"/>
              <w:ind w:left="288" w:hanging="288"/>
              <w:rPr>
                <w:rStyle w:val="Table"/>
                <w:rFonts w:ascii="Times New Roman" w:hAnsi="Times New Roman"/>
                <w:spacing w:val="-2"/>
                <w:lang w:val="en-GB"/>
              </w:rPr>
            </w:pPr>
            <w:r w:rsidRPr="002B48C7">
              <w:rPr>
                <w:rStyle w:val="Table"/>
                <w:rFonts w:ascii="Times New Roman" w:hAnsi="Times New Roman"/>
                <w:spacing w:val="-2"/>
                <w:lang w:val="en-GB"/>
              </w:rPr>
              <w:t>Current location</w:t>
            </w:r>
          </w:p>
          <w:p w:rsidR="000459F6" w:rsidRPr="002B48C7" w:rsidRDefault="000459F6" w:rsidP="00212CA7">
            <w:pPr>
              <w:spacing w:before="60" w:after="60"/>
              <w:rPr>
                <w:rStyle w:val="Table"/>
                <w:rFonts w:ascii="Times New Roman" w:hAnsi="Times New Roman"/>
                <w:spacing w:val="-2"/>
                <w:lang w:val="en-GB"/>
              </w:rPr>
            </w:pPr>
          </w:p>
        </w:tc>
      </w:tr>
      <w:tr w:rsidR="000459F6" w:rsidRPr="002B48C7" w:rsidTr="00212CA7">
        <w:trPr>
          <w:cantSplit/>
        </w:trPr>
        <w:tc>
          <w:tcPr>
            <w:tcW w:w="1440" w:type="dxa"/>
            <w:tcBorders>
              <w:left w:val="single" w:sz="6" w:space="0" w:color="auto"/>
            </w:tcBorders>
          </w:tcPr>
          <w:p w:rsidR="000459F6" w:rsidRPr="002B48C7" w:rsidRDefault="000459F6" w:rsidP="00212CA7">
            <w:pPr>
              <w:spacing w:before="60" w:after="60"/>
              <w:rPr>
                <w:rStyle w:val="Table"/>
                <w:rFonts w:ascii="Times New Roman" w:hAnsi="Times New Roman"/>
                <w:spacing w:val="-2"/>
                <w:lang w:val="en-GB"/>
              </w:rPr>
            </w:pPr>
          </w:p>
        </w:tc>
        <w:tc>
          <w:tcPr>
            <w:tcW w:w="7650" w:type="dxa"/>
            <w:gridSpan w:val="2"/>
            <w:tcBorders>
              <w:top w:val="single" w:sz="6" w:space="0" w:color="auto"/>
              <w:left w:val="single" w:sz="6" w:space="0" w:color="auto"/>
              <w:right w:val="single" w:sz="6" w:space="0" w:color="auto"/>
            </w:tcBorders>
          </w:tcPr>
          <w:p w:rsidR="000459F6" w:rsidRPr="002B48C7" w:rsidRDefault="000459F6" w:rsidP="00212CA7">
            <w:pPr>
              <w:spacing w:before="60" w:after="60"/>
              <w:ind w:left="288" w:hanging="288"/>
              <w:rPr>
                <w:rStyle w:val="Table"/>
                <w:rFonts w:ascii="Times New Roman" w:hAnsi="Times New Roman"/>
                <w:spacing w:val="-2"/>
                <w:lang w:val="en-GB"/>
              </w:rPr>
            </w:pPr>
            <w:r w:rsidRPr="002B48C7">
              <w:rPr>
                <w:rStyle w:val="Table"/>
                <w:rFonts w:ascii="Times New Roman" w:hAnsi="Times New Roman"/>
                <w:spacing w:val="-2"/>
                <w:lang w:val="en-GB"/>
              </w:rPr>
              <w:t>Details of current commitments</w:t>
            </w:r>
          </w:p>
          <w:p w:rsidR="000459F6" w:rsidRPr="002B48C7" w:rsidRDefault="000459F6" w:rsidP="00212CA7">
            <w:pPr>
              <w:spacing w:before="60" w:after="60"/>
              <w:rPr>
                <w:rStyle w:val="Table"/>
                <w:rFonts w:ascii="Times New Roman" w:hAnsi="Times New Roman"/>
                <w:spacing w:val="-2"/>
                <w:lang w:val="en-GB"/>
              </w:rPr>
            </w:pPr>
          </w:p>
        </w:tc>
      </w:tr>
      <w:tr w:rsidR="000459F6" w:rsidRPr="002B48C7" w:rsidTr="00212CA7">
        <w:trPr>
          <w:cantSplit/>
        </w:trPr>
        <w:tc>
          <w:tcPr>
            <w:tcW w:w="1440" w:type="dxa"/>
            <w:tcBorders>
              <w:left w:val="single" w:sz="6" w:space="0" w:color="auto"/>
            </w:tcBorders>
          </w:tcPr>
          <w:p w:rsidR="000459F6" w:rsidRPr="002B48C7" w:rsidRDefault="000459F6" w:rsidP="00212CA7">
            <w:pPr>
              <w:spacing w:before="60" w:after="60"/>
              <w:rPr>
                <w:rStyle w:val="Table"/>
                <w:rFonts w:ascii="Times New Roman" w:hAnsi="Times New Roman"/>
                <w:spacing w:val="-2"/>
                <w:lang w:val="en-GB"/>
              </w:rPr>
            </w:pPr>
          </w:p>
        </w:tc>
        <w:tc>
          <w:tcPr>
            <w:tcW w:w="7650" w:type="dxa"/>
            <w:gridSpan w:val="2"/>
            <w:tcBorders>
              <w:left w:val="single" w:sz="6" w:space="0" w:color="auto"/>
              <w:right w:val="single" w:sz="6" w:space="0" w:color="auto"/>
            </w:tcBorders>
          </w:tcPr>
          <w:p w:rsidR="000459F6" w:rsidRPr="002B48C7" w:rsidRDefault="000459F6" w:rsidP="00212CA7">
            <w:pPr>
              <w:spacing w:before="60" w:after="60"/>
              <w:rPr>
                <w:rStyle w:val="Table"/>
                <w:rFonts w:ascii="Times New Roman" w:hAnsi="Times New Roman"/>
                <w:spacing w:val="-2"/>
                <w:lang w:val="en-GB"/>
              </w:rPr>
            </w:pPr>
          </w:p>
        </w:tc>
      </w:tr>
      <w:tr w:rsidR="000459F6" w:rsidRPr="002B48C7" w:rsidTr="00212CA7">
        <w:trPr>
          <w:cantSplit/>
        </w:trPr>
        <w:tc>
          <w:tcPr>
            <w:tcW w:w="1440" w:type="dxa"/>
            <w:tcBorders>
              <w:top w:val="single" w:sz="6" w:space="0" w:color="auto"/>
              <w:left w:val="single" w:sz="6" w:space="0" w:color="auto"/>
              <w:bottom w:val="single" w:sz="6" w:space="0" w:color="auto"/>
            </w:tcBorders>
          </w:tcPr>
          <w:p w:rsidR="000459F6" w:rsidRPr="002B48C7" w:rsidRDefault="000459F6" w:rsidP="00212CA7">
            <w:pPr>
              <w:spacing w:before="60" w:after="60"/>
              <w:rPr>
                <w:rStyle w:val="Table"/>
                <w:rFonts w:ascii="Times New Roman" w:hAnsi="Times New Roman"/>
                <w:spacing w:val="-2"/>
                <w:lang w:val="en-GB"/>
              </w:rPr>
            </w:pPr>
            <w:r w:rsidRPr="002B48C7">
              <w:rPr>
                <w:rStyle w:val="Table"/>
                <w:rFonts w:ascii="Times New Roman" w:hAnsi="Times New Roman"/>
                <w:spacing w:val="-2"/>
                <w:lang w:val="en-GB"/>
              </w:rPr>
              <w:t>Source</w:t>
            </w:r>
          </w:p>
        </w:tc>
        <w:tc>
          <w:tcPr>
            <w:tcW w:w="7650" w:type="dxa"/>
            <w:gridSpan w:val="2"/>
            <w:tcBorders>
              <w:top w:val="single" w:sz="6" w:space="0" w:color="auto"/>
              <w:left w:val="single" w:sz="6" w:space="0" w:color="auto"/>
              <w:bottom w:val="single" w:sz="6" w:space="0" w:color="auto"/>
              <w:right w:val="single" w:sz="6" w:space="0" w:color="auto"/>
            </w:tcBorders>
          </w:tcPr>
          <w:p w:rsidR="000459F6" w:rsidRPr="002B48C7" w:rsidRDefault="000459F6" w:rsidP="00212CA7">
            <w:pPr>
              <w:spacing w:before="60" w:after="60"/>
              <w:ind w:left="288" w:hanging="288"/>
              <w:rPr>
                <w:rStyle w:val="Table"/>
                <w:rFonts w:ascii="Times New Roman" w:hAnsi="Times New Roman"/>
                <w:spacing w:val="-2"/>
                <w:lang w:val="en-GB"/>
              </w:rPr>
            </w:pPr>
            <w:r w:rsidRPr="002B48C7">
              <w:rPr>
                <w:rStyle w:val="Table"/>
                <w:rFonts w:ascii="Times New Roman" w:hAnsi="Times New Roman"/>
                <w:spacing w:val="-2"/>
                <w:lang w:val="en-GB"/>
              </w:rPr>
              <w:t>Indicate source of the equipment</w:t>
            </w:r>
          </w:p>
          <w:p w:rsidR="000459F6" w:rsidRPr="002B48C7" w:rsidRDefault="000459F6" w:rsidP="00212CA7">
            <w:pPr>
              <w:pStyle w:val="Header"/>
              <w:tabs>
                <w:tab w:val="clear" w:pos="4320"/>
                <w:tab w:val="left" w:pos="-1440"/>
                <w:tab w:val="left" w:pos="-720"/>
                <w:tab w:val="left" w:pos="288"/>
                <w:tab w:val="left" w:pos="1638"/>
                <w:tab w:val="left" w:pos="2898"/>
                <w:tab w:val="left" w:pos="4338"/>
              </w:tabs>
              <w:spacing w:before="60" w:after="60"/>
              <w:rPr>
                <w:rStyle w:val="Table"/>
                <w:rFonts w:ascii="Times New Roman" w:hAnsi="Times New Roman"/>
                <w:spacing w:val="-2"/>
                <w:lang w:val="en-GB"/>
              </w:rPr>
            </w:pPr>
            <w:r w:rsidRPr="002B48C7">
              <w:rPr>
                <w:rStyle w:val="Table"/>
                <w:rFonts w:ascii="Times New Roman" w:hAnsi="Times New Roman"/>
                <w:spacing w:val="-2"/>
                <w:lang w:val="en-GB"/>
              </w:rPr>
              <w:tab/>
            </w:r>
            <w:r w:rsidRPr="002B48C7">
              <w:rPr>
                <w:rStyle w:val="Table"/>
                <w:rFonts w:ascii="Times New Roman" w:hAnsi="Times New Roman"/>
                <w:spacing w:val="-2"/>
                <w:lang w:val="en-GB"/>
              </w:rPr>
              <w:fldChar w:fldCharType="begin"/>
            </w:r>
            <w:r w:rsidRPr="002B48C7">
              <w:rPr>
                <w:rStyle w:val="Table"/>
                <w:rFonts w:ascii="Times New Roman" w:hAnsi="Times New Roman"/>
                <w:spacing w:val="-2"/>
                <w:lang w:val="en-GB"/>
              </w:rPr>
              <w:instrText>symbol 111 \f "Wingdings" \s 12</w:instrText>
            </w:r>
            <w:r w:rsidRPr="002B48C7">
              <w:rPr>
                <w:rStyle w:val="Table"/>
                <w:rFonts w:ascii="Times New Roman" w:hAnsi="Times New Roman"/>
                <w:spacing w:val="-2"/>
                <w:lang w:val="en-GB"/>
              </w:rPr>
              <w:fldChar w:fldCharType="separate"/>
            </w:r>
            <w:r w:rsidRPr="002B48C7">
              <w:rPr>
                <w:rStyle w:val="Table"/>
                <w:rFonts w:ascii="Times New Roman" w:hAnsi="Times New Roman"/>
                <w:spacing w:val="-2"/>
                <w:lang w:val="en-GB"/>
              </w:rPr>
              <w:t>o</w:t>
            </w:r>
            <w:r w:rsidRPr="002B48C7">
              <w:rPr>
                <w:rStyle w:val="Table"/>
                <w:rFonts w:ascii="Times New Roman" w:hAnsi="Times New Roman"/>
                <w:spacing w:val="-2"/>
                <w:lang w:val="en-GB"/>
              </w:rPr>
              <w:fldChar w:fldCharType="end"/>
            </w:r>
            <w:r w:rsidRPr="002B48C7">
              <w:rPr>
                <w:rStyle w:val="Table"/>
                <w:rFonts w:ascii="Times New Roman" w:hAnsi="Times New Roman"/>
                <w:spacing w:val="-2"/>
                <w:lang w:val="en-GB"/>
              </w:rPr>
              <w:t xml:space="preserve"> Owned</w:t>
            </w:r>
            <w:r w:rsidRPr="002B48C7">
              <w:rPr>
                <w:rStyle w:val="Table"/>
                <w:rFonts w:ascii="Times New Roman" w:hAnsi="Times New Roman"/>
                <w:spacing w:val="-2"/>
                <w:lang w:val="en-GB"/>
              </w:rPr>
              <w:tab/>
            </w:r>
            <w:r w:rsidRPr="002B48C7">
              <w:rPr>
                <w:rStyle w:val="Table"/>
                <w:rFonts w:ascii="Times New Roman" w:hAnsi="Times New Roman"/>
                <w:spacing w:val="-2"/>
                <w:lang w:val="en-GB"/>
              </w:rPr>
              <w:fldChar w:fldCharType="begin"/>
            </w:r>
            <w:r w:rsidRPr="002B48C7">
              <w:rPr>
                <w:rStyle w:val="Table"/>
                <w:rFonts w:ascii="Times New Roman" w:hAnsi="Times New Roman"/>
                <w:spacing w:val="-2"/>
                <w:lang w:val="en-GB"/>
              </w:rPr>
              <w:instrText>symbol 111 \f "Wingdings" \s 12</w:instrText>
            </w:r>
            <w:r w:rsidRPr="002B48C7">
              <w:rPr>
                <w:rStyle w:val="Table"/>
                <w:rFonts w:ascii="Times New Roman" w:hAnsi="Times New Roman"/>
                <w:spacing w:val="-2"/>
                <w:lang w:val="en-GB"/>
              </w:rPr>
              <w:fldChar w:fldCharType="separate"/>
            </w:r>
            <w:r w:rsidRPr="002B48C7">
              <w:rPr>
                <w:rStyle w:val="Table"/>
                <w:rFonts w:ascii="Times New Roman" w:hAnsi="Times New Roman"/>
                <w:spacing w:val="-2"/>
                <w:lang w:val="en-GB"/>
              </w:rPr>
              <w:t>o</w:t>
            </w:r>
            <w:r w:rsidRPr="002B48C7">
              <w:rPr>
                <w:rStyle w:val="Table"/>
                <w:rFonts w:ascii="Times New Roman" w:hAnsi="Times New Roman"/>
                <w:spacing w:val="-2"/>
                <w:lang w:val="en-GB"/>
              </w:rPr>
              <w:fldChar w:fldCharType="end"/>
            </w:r>
            <w:r w:rsidRPr="002B48C7">
              <w:rPr>
                <w:rStyle w:val="Table"/>
                <w:rFonts w:ascii="Times New Roman" w:hAnsi="Times New Roman"/>
                <w:spacing w:val="-2"/>
                <w:lang w:val="en-GB"/>
              </w:rPr>
              <w:t xml:space="preserve"> Rented</w:t>
            </w:r>
            <w:r w:rsidRPr="002B48C7">
              <w:rPr>
                <w:rStyle w:val="Table"/>
                <w:rFonts w:ascii="Times New Roman" w:hAnsi="Times New Roman"/>
                <w:spacing w:val="-2"/>
                <w:lang w:val="en-GB"/>
              </w:rPr>
              <w:tab/>
            </w:r>
            <w:r w:rsidRPr="002B48C7">
              <w:rPr>
                <w:rStyle w:val="Table"/>
                <w:rFonts w:ascii="Times New Roman" w:hAnsi="Times New Roman"/>
                <w:spacing w:val="-2"/>
                <w:lang w:val="en-GB"/>
              </w:rPr>
              <w:fldChar w:fldCharType="begin"/>
            </w:r>
            <w:r w:rsidRPr="002B48C7">
              <w:rPr>
                <w:rStyle w:val="Table"/>
                <w:rFonts w:ascii="Times New Roman" w:hAnsi="Times New Roman"/>
                <w:spacing w:val="-2"/>
                <w:lang w:val="en-GB"/>
              </w:rPr>
              <w:instrText>symbol 111 \f "Wingdings" \s 12</w:instrText>
            </w:r>
            <w:r w:rsidRPr="002B48C7">
              <w:rPr>
                <w:rStyle w:val="Table"/>
                <w:rFonts w:ascii="Times New Roman" w:hAnsi="Times New Roman"/>
                <w:spacing w:val="-2"/>
                <w:lang w:val="en-GB"/>
              </w:rPr>
              <w:fldChar w:fldCharType="separate"/>
            </w:r>
            <w:r w:rsidRPr="002B48C7">
              <w:rPr>
                <w:rStyle w:val="Table"/>
                <w:rFonts w:ascii="Times New Roman" w:hAnsi="Times New Roman"/>
                <w:spacing w:val="-2"/>
                <w:lang w:val="en-GB"/>
              </w:rPr>
              <w:t>o</w:t>
            </w:r>
            <w:r w:rsidRPr="002B48C7">
              <w:rPr>
                <w:rStyle w:val="Table"/>
                <w:rFonts w:ascii="Times New Roman" w:hAnsi="Times New Roman"/>
                <w:spacing w:val="-2"/>
                <w:lang w:val="en-GB"/>
              </w:rPr>
              <w:fldChar w:fldCharType="end"/>
            </w:r>
            <w:r w:rsidRPr="002B48C7">
              <w:rPr>
                <w:rStyle w:val="Table"/>
                <w:rFonts w:ascii="Times New Roman" w:hAnsi="Times New Roman"/>
                <w:spacing w:val="-2"/>
                <w:lang w:val="en-GB"/>
              </w:rPr>
              <w:t xml:space="preserve"> Leased</w:t>
            </w:r>
            <w:r w:rsidRPr="002B48C7">
              <w:rPr>
                <w:rStyle w:val="Table"/>
                <w:rFonts w:ascii="Times New Roman" w:hAnsi="Times New Roman"/>
                <w:spacing w:val="-2"/>
                <w:lang w:val="en-GB"/>
              </w:rPr>
              <w:tab/>
            </w:r>
            <w:r w:rsidRPr="002B48C7">
              <w:rPr>
                <w:rStyle w:val="Table"/>
                <w:rFonts w:ascii="Times New Roman" w:hAnsi="Times New Roman"/>
                <w:spacing w:val="-2"/>
                <w:lang w:val="en-GB"/>
              </w:rPr>
              <w:fldChar w:fldCharType="begin"/>
            </w:r>
            <w:r w:rsidRPr="002B48C7">
              <w:rPr>
                <w:rStyle w:val="Table"/>
                <w:rFonts w:ascii="Times New Roman" w:hAnsi="Times New Roman"/>
                <w:spacing w:val="-2"/>
                <w:lang w:val="en-GB"/>
              </w:rPr>
              <w:instrText>symbol 111 \f "Wingdings" \s 12</w:instrText>
            </w:r>
            <w:r w:rsidRPr="002B48C7">
              <w:rPr>
                <w:rStyle w:val="Table"/>
                <w:rFonts w:ascii="Times New Roman" w:hAnsi="Times New Roman"/>
                <w:spacing w:val="-2"/>
                <w:lang w:val="en-GB"/>
              </w:rPr>
              <w:fldChar w:fldCharType="separate"/>
            </w:r>
            <w:r w:rsidRPr="002B48C7">
              <w:rPr>
                <w:rStyle w:val="Table"/>
                <w:rFonts w:ascii="Times New Roman" w:hAnsi="Times New Roman"/>
                <w:spacing w:val="-2"/>
                <w:lang w:val="en-GB"/>
              </w:rPr>
              <w:t>o</w:t>
            </w:r>
            <w:r w:rsidRPr="002B48C7">
              <w:rPr>
                <w:rStyle w:val="Table"/>
                <w:rFonts w:ascii="Times New Roman" w:hAnsi="Times New Roman"/>
                <w:spacing w:val="-2"/>
                <w:lang w:val="en-GB"/>
              </w:rPr>
              <w:fldChar w:fldCharType="end"/>
            </w:r>
            <w:r w:rsidRPr="002B48C7">
              <w:rPr>
                <w:rStyle w:val="Table"/>
                <w:rFonts w:ascii="Times New Roman" w:hAnsi="Times New Roman"/>
                <w:spacing w:val="-2"/>
                <w:lang w:val="en-GB"/>
              </w:rPr>
              <w:t xml:space="preserve"> Specially manufactured</w:t>
            </w:r>
          </w:p>
        </w:tc>
      </w:tr>
    </w:tbl>
    <w:p w:rsidR="000459F6" w:rsidRPr="002B48C7" w:rsidRDefault="000459F6" w:rsidP="000459F6">
      <w:pPr>
        <w:rPr>
          <w:rStyle w:val="Table"/>
          <w:rFonts w:ascii="Times New Roman" w:hAnsi="Times New Roman"/>
          <w:spacing w:val="-2"/>
          <w:lang w:val="en-GB"/>
        </w:rPr>
      </w:pPr>
    </w:p>
    <w:p w:rsidR="000459F6" w:rsidRPr="002B48C7" w:rsidRDefault="000459F6" w:rsidP="000459F6">
      <w:pPr>
        <w:rPr>
          <w:rStyle w:val="Table"/>
          <w:rFonts w:ascii="Times New Roman" w:hAnsi="Times New Roman"/>
          <w:spacing w:val="-2"/>
          <w:szCs w:val="24"/>
          <w:lang w:val="en-GB"/>
        </w:rPr>
      </w:pPr>
      <w:r w:rsidRPr="002B48C7">
        <w:rPr>
          <w:rStyle w:val="Table"/>
          <w:rFonts w:ascii="Times New Roman" w:hAnsi="Times New Roman"/>
          <w:spacing w:val="-2"/>
          <w:szCs w:val="24"/>
          <w:lang w:val="en-GB"/>
        </w:rPr>
        <w:t>Omit the following information for equipment owned by the Tenderer.</w:t>
      </w:r>
    </w:p>
    <w:p w:rsidR="000459F6" w:rsidRPr="002B48C7" w:rsidRDefault="000459F6" w:rsidP="000459F6">
      <w:pPr>
        <w:pStyle w:val="Header"/>
        <w:rPr>
          <w:rStyle w:val="Table"/>
          <w:rFonts w:ascii="Times New Roman" w:hAnsi="Times New Roman"/>
          <w:spacing w:val="-2"/>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459F6" w:rsidRPr="002B48C7" w:rsidTr="00212CA7">
        <w:trPr>
          <w:cantSplit/>
        </w:trPr>
        <w:tc>
          <w:tcPr>
            <w:tcW w:w="1440" w:type="dxa"/>
            <w:tcBorders>
              <w:top w:val="single" w:sz="6" w:space="0" w:color="auto"/>
              <w:left w:val="single" w:sz="6" w:space="0" w:color="auto"/>
            </w:tcBorders>
          </w:tcPr>
          <w:p w:rsidR="000459F6" w:rsidRPr="002B48C7" w:rsidRDefault="000459F6" w:rsidP="00212CA7">
            <w:pPr>
              <w:spacing w:before="60" w:after="60"/>
              <w:rPr>
                <w:rStyle w:val="Table"/>
                <w:rFonts w:ascii="Times New Roman" w:hAnsi="Times New Roman"/>
                <w:spacing w:val="-2"/>
                <w:lang w:val="en-GB"/>
              </w:rPr>
            </w:pPr>
            <w:r w:rsidRPr="002B48C7">
              <w:rPr>
                <w:rStyle w:val="Table"/>
                <w:rFonts w:ascii="Times New Roman" w:hAnsi="Times New Roman"/>
                <w:spacing w:val="-2"/>
                <w:lang w:val="en-GB"/>
              </w:rPr>
              <w:t>Owner</w:t>
            </w:r>
          </w:p>
        </w:tc>
        <w:tc>
          <w:tcPr>
            <w:tcW w:w="7650" w:type="dxa"/>
            <w:gridSpan w:val="2"/>
            <w:tcBorders>
              <w:top w:val="single" w:sz="6" w:space="0" w:color="auto"/>
              <w:left w:val="single" w:sz="6" w:space="0" w:color="auto"/>
              <w:right w:val="single" w:sz="6" w:space="0" w:color="auto"/>
            </w:tcBorders>
          </w:tcPr>
          <w:p w:rsidR="000459F6" w:rsidRPr="002B48C7" w:rsidRDefault="000459F6" w:rsidP="00212CA7">
            <w:pPr>
              <w:spacing w:before="60" w:after="60"/>
              <w:rPr>
                <w:rStyle w:val="Table"/>
                <w:rFonts w:ascii="Times New Roman" w:hAnsi="Times New Roman"/>
                <w:spacing w:val="-2"/>
                <w:lang w:val="en-GB"/>
              </w:rPr>
            </w:pPr>
            <w:r w:rsidRPr="002B48C7">
              <w:rPr>
                <w:rStyle w:val="Table"/>
                <w:rFonts w:ascii="Times New Roman" w:hAnsi="Times New Roman"/>
                <w:spacing w:val="-2"/>
                <w:lang w:val="en-GB"/>
              </w:rPr>
              <w:t>Name of owner</w:t>
            </w:r>
          </w:p>
        </w:tc>
      </w:tr>
      <w:tr w:rsidR="000459F6" w:rsidRPr="002B48C7" w:rsidTr="00212CA7">
        <w:trPr>
          <w:cantSplit/>
        </w:trPr>
        <w:tc>
          <w:tcPr>
            <w:tcW w:w="1440" w:type="dxa"/>
            <w:tcBorders>
              <w:left w:val="single" w:sz="6" w:space="0" w:color="auto"/>
            </w:tcBorders>
          </w:tcPr>
          <w:p w:rsidR="000459F6" w:rsidRPr="002B48C7" w:rsidRDefault="000459F6" w:rsidP="00212CA7">
            <w:pPr>
              <w:spacing w:before="60" w:after="60"/>
              <w:rPr>
                <w:rStyle w:val="Table"/>
                <w:rFonts w:ascii="Times New Roman" w:hAnsi="Times New Roman"/>
                <w:spacing w:val="-2"/>
                <w:lang w:val="en-GB"/>
              </w:rPr>
            </w:pPr>
          </w:p>
        </w:tc>
        <w:tc>
          <w:tcPr>
            <w:tcW w:w="7650" w:type="dxa"/>
            <w:gridSpan w:val="2"/>
            <w:tcBorders>
              <w:top w:val="single" w:sz="6" w:space="0" w:color="auto"/>
              <w:left w:val="single" w:sz="6" w:space="0" w:color="auto"/>
              <w:right w:val="single" w:sz="6" w:space="0" w:color="auto"/>
            </w:tcBorders>
          </w:tcPr>
          <w:p w:rsidR="000459F6" w:rsidRPr="002B48C7" w:rsidRDefault="000459F6" w:rsidP="00212CA7">
            <w:pPr>
              <w:spacing w:before="60" w:after="60"/>
              <w:rPr>
                <w:rStyle w:val="Table"/>
                <w:rFonts w:ascii="Times New Roman" w:hAnsi="Times New Roman"/>
                <w:spacing w:val="-2"/>
                <w:lang w:val="en-GB"/>
              </w:rPr>
            </w:pPr>
            <w:r w:rsidRPr="002B48C7">
              <w:rPr>
                <w:rStyle w:val="Table"/>
                <w:rFonts w:ascii="Times New Roman" w:hAnsi="Times New Roman"/>
                <w:spacing w:val="-2"/>
                <w:lang w:val="en-GB"/>
              </w:rPr>
              <w:t>Address of owner</w:t>
            </w:r>
          </w:p>
          <w:p w:rsidR="000459F6" w:rsidRPr="002B48C7" w:rsidRDefault="000459F6" w:rsidP="00212CA7">
            <w:pPr>
              <w:spacing w:before="60" w:after="60"/>
              <w:rPr>
                <w:rStyle w:val="Table"/>
                <w:rFonts w:ascii="Times New Roman" w:hAnsi="Times New Roman"/>
                <w:spacing w:val="-2"/>
                <w:lang w:val="en-GB"/>
              </w:rPr>
            </w:pPr>
          </w:p>
        </w:tc>
      </w:tr>
      <w:tr w:rsidR="000459F6" w:rsidRPr="002B48C7" w:rsidTr="00212CA7">
        <w:trPr>
          <w:cantSplit/>
        </w:trPr>
        <w:tc>
          <w:tcPr>
            <w:tcW w:w="1440" w:type="dxa"/>
            <w:tcBorders>
              <w:left w:val="single" w:sz="6" w:space="0" w:color="auto"/>
            </w:tcBorders>
          </w:tcPr>
          <w:p w:rsidR="000459F6" w:rsidRPr="002B48C7" w:rsidRDefault="000459F6" w:rsidP="00212CA7">
            <w:pPr>
              <w:spacing w:before="60" w:after="60"/>
              <w:rPr>
                <w:rStyle w:val="Table"/>
                <w:rFonts w:ascii="Times New Roman" w:hAnsi="Times New Roman"/>
                <w:spacing w:val="-2"/>
                <w:lang w:val="en-GB"/>
              </w:rPr>
            </w:pPr>
          </w:p>
        </w:tc>
        <w:tc>
          <w:tcPr>
            <w:tcW w:w="7650" w:type="dxa"/>
            <w:gridSpan w:val="2"/>
            <w:tcBorders>
              <w:left w:val="single" w:sz="6" w:space="0" w:color="auto"/>
              <w:right w:val="single" w:sz="6" w:space="0" w:color="auto"/>
            </w:tcBorders>
          </w:tcPr>
          <w:p w:rsidR="000459F6" w:rsidRPr="002B48C7" w:rsidRDefault="000459F6" w:rsidP="00212CA7">
            <w:pPr>
              <w:spacing w:before="60" w:after="60"/>
              <w:rPr>
                <w:rStyle w:val="Table"/>
                <w:rFonts w:ascii="Times New Roman" w:hAnsi="Times New Roman"/>
                <w:spacing w:val="-2"/>
                <w:lang w:val="en-GB"/>
              </w:rPr>
            </w:pPr>
          </w:p>
        </w:tc>
      </w:tr>
      <w:tr w:rsidR="000459F6" w:rsidRPr="002B48C7" w:rsidTr="00212CA7">
        <w:trPr>
          <w:cantSplit/>
        </w:trPr>
        <w:tc>
          <w:tcPr>
            <w:tcW w:w="1440" w:type="dxa"/>
            <w:tcBorders>
              <w:left w:val="single" w:sz="6" w:space="0" w:color="auto"/>
            </w:tcBorders>
          </w:tcPr>
          <w:p w:rsidR="000459F6" w:rsidRPr="002B48C7" w:rsidRDefault="000459F6" w:rsidP="00212CA7">
            <w:pPr>
              <w:spacing w:before="60" w:after="60"/>
              <w:rPr>
                <w:rStyle w:val="Table"/>
                <w:rFonts w:ascii="Times New Roman" w:hAnsi="Times New Roman"/>
                <w:spacing w:val="-2"/>
                <w:lang w:val="en-GB"/>
              </w:rPr>
            </w:pPr>
          </w:p>
        </w:tc>
        <w:tc>
          <w:tcPr>
            <w:tcW w:w="3960" w:type="dxa"/>
            <w:tcBorders>
              <w:top w:val="single" w:sz="6" w:space="0" w:color="auto"/>
              <w:left w:val="single" w:sz="6" w:space="0" w:color="auto"/>
            </w:tcBorders>
          </w:tcPr>
          <w:p w:rsidR="000459F6" w:rsidRPr="002B48C7" w:rsidRDefault="000459F6" w:rsidP="00212CA7">
            <w:pPr>
              <w:spacing w:before="60" w:after="60"/>
              <w:rPr>
                <w:rStyle w:val="Table"/>
                <w:rFonts w:ascii="Times New Roman" w:hAnsi="Times New Roman"/>
                <w:spacing w:val="-2"/>
                <w:lang w:val="en-GB"/>
              </w:rPr>
            </w:pPr>
            <w:r w:rsidRPr="002B48C7">
              <w:rPr>
                <w:rStyle w:val="Table"/>
                <w:rFonts w:ascii="Times New Roman" w:hAnsi="Times New Roman"/>
                <w:spacing w:val="-2"/>
                <w:lang w:val="en-GB"/>
              </w:rPr>
              <w:t>Telephone</w:t>
            </w:r>
          </w:p>
        </w:tc>
        <w:tc>
          <w:tcPr>
            <w:tcW w:w="3690" w:type="dxa"/>
            <w:tcBorders>
              <w:top w:val="single" w:sz="6" w:space="0" w:color="auto"/>
              <w:left w:val="single" w:sz="6" w:space="0" w:color="auto"/>
              <w:right w:val="single" w:sz="6" w:space="0" w:color="auto"/>
            </w:tcBorders>
          </w:tcPr>
          <w:p w:rsidR="000459F6" w:rsidRPr="002B48C7" w:rsidRDefault="000459F6" w:rsidP="00212CA7">
            <w:pPr>
              <w:spacing w:before="60" w:after="60"/>
              <w:rPr>
                <w:rStyle w:val="Table"/>
                <w:rFonts w:ascii="Times New Roman" w:hAnsi="Times New Roman"/>
                <w:spacing w:val="-2"/>
                <w:lang w:val="en-GB"/>
              </w:rPr>
            </w:pPr>
            <w:r w:rsidRPr="002B48C7">
              <w:rPr>
                <w:rStyle w:val="Table"/>
                <w:rFonts w:ascii="Times New Roman" w:hAnsi="Times New Roman"/>
                <w:spacing w:val="-2"/>
                <w:lang w:val="en-GB"/>
              </w:rPr>
              <w:t>Contact name and title</w:t>
            </w:r>
          </w:p>
        </w:tc>
      </w:tr>
      <w:tr w:rsidR="000459F6" w:rsidRPr="002B48C7" w:rsidTr="00212CA7">
        <w:trPr>
          <w:cantSplit/>
        </w:trPr>
        <w:tc>
          <w:tcPr>
            <w:tcW w:w="1440" w:type="dxa"/>
            <w:tcBorders>
              <w:left w:val="single" w:sz="6" w:space="0" w:color="auto"/>
            </w:tcBorders>
          </w:tcPr>
          <w:p w:rsidR="000459F6" w:rsidRPr="002B48C7" w:rsidRDefault="000459F6" w:rsidP="00212CA7">
            <w:pPr>
              <w:spacing w:before="60" w:after="60"/>
              <w:rPr>
                <w:rStyle w:val="Table"/>
                <w:rFonts w:ascii="Times New Roman" w:hAnsi="Times New Roman"/>
                <w:spacing w:val="-2"/>
                <w:lang w:val="en-GB"/>
              </w:rPr>
            </w:pPr>
          </w:p>
        </w:tc>
        <w:tc>
          <w:tcPr>
            <w:tcW w:w="3960" w:type="dxa"/>
            <w:tcBorders>
              <w:top w:val="single" w:sz="6" w:space="0" w:color="auto"/>
              <w:left w:val="single" w:sz="6" w:space="0" w:color="auto"/>
            </w:tcBorders>
          </w:tcPr>
          <w:p w:rsidR="000459F6" w:rsidRPr="002B48C7" w:rsidRDefault="000459F6" w:rsidP="00212CA7">
            <w:pPr>
              <w:spacing w:before="60" w:after="60"/>
              <w:rPr>
                <w:rStyle w:val="Table"/>
                <w:rFonts w:ascii="Times New Roman" w:hAnsi="Times New Roman"/>
                <w:spacing w:val="-2"/>
                <w:lang w:val="en-GB"/>
              </w:rPr>
            </w:pPr>
            <w:r w:rsidRPr="002B48C7">
              <w:rPr>
                <w:rStyle w:val="Table"/>
                <w:rFonts w:ascii="Times New Roman" w:hAnsi="Times New Roman"/>
                <w:spacing w:val="-2"/>
                <w:lang w:val="en-GB"/>
              </w:rPr>
              <w:t>Fax</w:t>
            </w:r>
          </w:p>
        </w:tc>
        <w:tc>
          <w:tcPr>
            <w:tcW w:w="3690" w:type="dxa"/>
            <w:tcBorders>
              <w:top w:val="single" w:sz="6" w:space="0" w:color="auto"/>
              <w:left w:val="single" w:sz="6" w:space="0" w:color="auto"/>
              <w:right w:val="single" w:sz="6" w:space="0" w:color="auto"/>
            </w:tcBorders>
          </w:tcPr>
          <w:p w:rsidR="000459F6" w:rsidRPr="002B48C7" w:rsidRDefault="000459F6" w:rsidP="00212CA7">
            <w:pPr>
              <w:spacing w:before="60" w:after="60"/>
              <w:rPr>
                <w:rStyle w:val="Table"/>
                <w:rFonts w:ascii="Times New Roman" w:hAnsi="Times New Roman"/>
                <w:spacing w:val="-2"/>
                <w:lang w:val="en-GB"/>
              </w:rPr>
            </w:pPr>
            <w:r w:rsidRPr="002B48C7">
              <w:rPr>
                <w:rStyle w:val="Table"/>
                <w:rFonts w:ascii="Times New Roman" w:hAnsi="Times New Roman"/>
                <w:spacing w:val="-2"/>
                <w:lang w:val="en-GB"/>
              </w:rPr>
              <w:t>Telex</w:t>
            </w:r>
          </w:p>
        </w:tc>
      </w:tr>
      <w:tr w:rsidR="000459F6" w:rsidRPr="002B48C7" w:rsidTr="00212CA7">
        <w:trPr>
          <w:cantSplit/>
        </w:trPr>
        <w:tc>
          <w:tcPr>
            <w:tcW w:w="1440" w:type="dxa"/>
            <w:tcBorders>
              <w:top w:val="single" w:sz="6" w:space="0" w:color="auto"/>
              <w:left w:val="single" w:sz="6" w:space="0" w:color="auto"/>
            </w:tcBorders>
          </w:tcPr>
          <w:p w:rsidR="000459F6" w:rsidRPr="002B48C7" w:rsidRDefault="000459F6" w:rsidP="00212CA7">
            <w:pPr>
              <w:spacing w:before="60" w:after="60"/>
              <w:rPr>
                <w:rStyle w:val="Table"/>
                <w:rFonts w:ascii="Times New Roman" w:hAnsi="Times New Roman"/>
                <w:spacing w:val="-2"/>
                <w:lang w:val="en-GB"/>
              </w:rPr>
            </w:pPr>
            <w:r w:rsidRPr="002B48C7">
              <w:rPr>
                <w:rStyle w:val="Table"/>
                <w:rFonts w:ascii="Times New Roman" w:hAnsi="Times New Roman"/>
                <w:spacing w:val="-2"/>
                <w:lang w:val="en-GB"/>
              </w:rPr>
              <w:t>Agreements</w:t>
            </w:r>
          </w:p>
        </w:tc>
        <w:tc>
          <w:tcPr>
            <w:tcW w:w="7650" w:type="dxa"/>
            <w:gridSpan w:val="2"/>
            <w:tcBorders>
              <w:top w:val="single" w:sz="6" w:space="0" w:color="auto"/>
              <w:left w:val="single" w:sz="6" w:space="0" w:color="auto"/>
              <w:right w:val="single" w:sz="6" w:space="0" w:color="auto"/>
            </w:tcBorders>
          </w:tcPr>
          <w:p w:rsidR="000459F6" w:rsidRPr="002B48C7" w:rsidRDefault="000459F6" w:rsidP="00212CA7">
            <w:pPr>
              <w:spacing w:before="60" w:after="60"/>
              <w:rPr>
                <w:rStyle w:val="Table"/>
                <w:rFonts w:ascii="Times New Roman" w:hAnsi="Times New Roman"/>
                <w:spacing w:val="-2"/>
                <w:lang w:val="en-GB"/>
              </w:rPr>
            </w:pPr>
            <w:r w:rsidRPr="002B48C7">
              <w:rPr>
                <w:rStyle w:val="Table"/>
                <w:rFonts w:ascii="Times New Roman" w:hAnsi="Times New Roman"/>
                <w:spacing w:val="-2"/>
                <w:lang w:val="en-GB"/>
              </w:rPr>
              <w:t>Details of rental / lease / manufacture agreements specific to the project</w:t>
            </w:r>
          </w:p>
          <w:p w:rsidR="000459F6" w:rsidRPr="002B48C7" w:rsidRDefault="000459F6" w:rsidP="00212CA7">
            <w:pPr>
              <w:spacing w:before="60" w:after="60"/>
              <w:rPr>
                <w:rStyle w:val="Table"/>
                <w:rFonts w:ascii="Times New Roman" w:hAnsi="Times New Roman"/>
                <w:spacing w:val="-2"/>
                <w:lang w:val="en-GB"/>
              </w:rPr>
            </w:pPr>
          </w:p>
        </w:tc>
      </w:tr>
      <w:tr w:rsidR="000459F6" w:rsidRPr="002B48C7" w:rsidTr="00212CA7">
        <w:trPr>
          <w:cantSplit/>
        </w:trPr>
        <w:tc>
          <w:tcPr>
            <w:tcW w:w="1440" w:type="dxa"/>
            <w:tcBorders>
              <w:top w:val="dotted" w:sz="4" w:space="0" w:color="auto"/>
              <w:left w:val="single" w:sz="6" w:space="0" w:color="auto"/>
              <w:bottom w:val="dotted" w:sz="4" w:space="0" w:color="auto"/>
            </w:tcBorders>
          </w:tcPr>
          <w:p w:rsidR="000459F6" w:rsidRPr="002B48C7" w:rsidRDefault="000459F6" w:rsidP="00212CA7">
            <w:pPr>
              <w:spacing w:before="60" w:after="60"/>
              <w:rPr>
                <w:rStyle w:val="Table"/>
                <w:rFonts w:ascii="Times New Roman" w:hAnsi="Times New Roman"/>
                <w:i/>
                <w:spacing w:val="-2"/>
                <w:lang w:val="en-GB"/>
              </w:rPr>
            </w:pPr>
          </w:p>
        </w:tc>
        <w:tc>
          <w:tcPr>
            <w:tcW w:w="7650" w:type="dxa"/>
            <w:gridSpan w:val="2"/>
            <w:tcBorders>
              <w:top w:val="dotted" w:sz="4" w:space="0" w:color="auto"/>
              <w:left w:val="single" w:sz="6" w:space="0" w:color="auto"/>
              <w:bottom w:val="dotted" w:sz="4" w:space="0" w:color="auto"/>
              <w:right w:val="single" w:sz="6" w:space="0" w:color="auto"/>
            </w:tcBorders>
          </w:tcPr>
          <w:p w:rsidR="000459F6" w:rsidRPr="002B48C7" w:rsidRDefault="000459F6" w:rsidP="00212CA7">
            <w:pPr>
              <w:spacing w:before="60" w:after="60"/>
              <w:rPr>
                <w:rStyle w:val="Table"/>
                <w:rFonts w:ascii="Times New Roman" w:hAnsi="Times New Roman"/>
                <w:spacing w:val="-2"/>
                <w:lang w:val="en-GB"/>
              </w:rPr>
            </w:pPr>
          </w:p>
        </w:tc>
      </w:tr>
      <w:tr w:rsidR="000459F6" w:rsidRPr="002B48C7" w:rsidTr="00212CA7">
        <w:trPr>
          <w:cantSplit/>
        </w:trPr>
        <w:tc>
          <w:tcPr>
            <w:tcW w:w="1440" w:type="dxa"/>
            <w:tcBorders>
              <w:left w:val="single" w:sz="6" w:space="0" w:color="auto"/>
              <w:bottom w:val="single" w:sz="6" w:space="0" w:color="auto"/>
            </w:tcBorders>
          </w:tcPr>
          <w:p w:rsidR="000459F6" w:rsidRPr="002B48C7" w:rsidRDefault="000459F6" w:rsidP="00212CA7">
            <w:pPr>
              <w:spacing w:before="60" w:after="60"/>
              <w:rPr>
                <w:rStyle w:val="Table"/>
                <w:rFonts w:ascii="Times New Roman" w:hAnsi="Times New Roman"/>
                <w:i/>
                <w:spacing w:val="-2"/>
                <w:lang w:val="en-GB"/>
              </w:rPr>
            </w:pPr>
          </w:p>
        </w:tc>
        <w:tc>
          <w:tcPr>
            <w:tcW w:w="7650" w:type="dxa"/>
            <w:gridSpan w:val="2"/>
            <w:tcBorders>
              <w:left w:val="single" w:sz="6" w:space="0" w:color="auto"/>
              <w:bottom w:val="single" w:sz="6" w:space="0" w:color="auto"/>
              <w:right w:val="single" w:sz="6" w:space="0" w:color="auto"/>
            </w:tcBorders>
          </w:tcPr>
          <w:p w:rsidR="000459F6" w:rsidRPr="002B48C7" w:rsidRDefault="000459F6" w:rsidP="00212CA7">
            <w:pPr>
              <w:spacing w:before="60" w:after="60"/>
              <w:rPr>
                <w:rStyle w:val="Table"/>
                <w:rFonts w:ascii="Times New Roman" w:hAnsi="Times New Roman"/>
                <w:spacing w:val="-2"/>
                <w:lang w:val="en-GB"/>
              </w:rPr>
            </w:pPr>
          </w:p>
        </w:tc>
      </w:tr>
    </w:tbl>
    <w:p w:rsidR="000459F6" w:rsidRPr="002B48C7" w:rsidRDefault="000459F6" w:rsidP="000459F6">
      <w:pPr>
        <w:rPr>
          <w:lang w:val="en-GB"/>
        </w:rPr>
      </w:pPr>
    </w:p>
    <w:p w:rsidR="000459F6" w:rsidRPr="002B48C7" w:rsidRDefault="00361D7D" w:rsidP="000459F6">
      <w:pPr>
        <w:rPr>
          <w:b/>
          <w:sz w:val="21"/>
          <w:szCs w:val="21"/>
          <w:lang w:val="en-GB"/>
        </w:rPr>
      </w:pPr>
      <w:r w:rsidRPr="002B48C7">
        <w:rPr>
          <w:b/>
          <w:sz w:val="21"/>
          <w:szCs w:val="21"/>
          <w:lang w:val="en-GB"/>
        </w:rPr>
        <w:t>The Employer</w:t>
      </w:r>
      <w:r w:rsidR="000459F6" w:rsidRPr="002B48C7">
        <w:rPr>
          <w:b/>
          <w:sz w:val="21"/>
          <w:szCs w:val="21"/>
          <w:lang w:val="en-GB"/>
        </w:rPr>
        <w:t xml:space="preserve"> reserves the right to verify the information provided on equipment.</w:t>
      </w:r>
    </w:p>
    <w:p w:rsidR="000459F6" w:rsidRPr="002B48C7" w:rsidRDefault="000459F6" w:rsidP="000459F6">
      <w:pPr>
        <w:jc w:val="center"/>
        <w:rPr>
          <w:b/>
          <w:sz w:val="28"/>
          <w:szCs w:val="36"/>
          <w:lang w:val="en-GB"/>
        </w:rPr>
      </w:pPr>
      <w:r w:rsidRPr="002B48C7">
        <w:rPr>
          <w:b/>
          <w:sz w:val="28"/>
          <w:szCs w:val="28"/>
          <w:lang w:val="en-GB"/>
        </w:rPr>
        <w:br w:type="page"/>
      </w:r>
      <w:r w:rsidRPr="002B48C7">
        <w:rPr>
          <w:b/>
          <w:sz w:val="28"/>
          <w:szCs w:val="36"/>
          <w:lang w:val="en-GB"/>
        </w:rPr>
        <w:t>Project Management Organization</w:t>
      </w:r>
    </w:p>
    <w:p w:rsidR="000459F6" w:rsidRPr="002B48C7" w:rsidRDefault="000459F6" w:rsidP="000459F6">
      <w:pPr>
        <w:jc w:val="center"/>
        <w:rPr>
          <w:b/>
          <w:sz w:val="21"/>
          <w:szCs w:val="21"/>
          <w:lang w:val="en-GB"/>
        </w:rPr>
      </w:pPr>
    </w:p>
    <w:p w:rsidR="000459F6" w:rsidRPr="002B48C7" w:rsidRDefault="000459F6" w:rsidP="000459F6">
      <w:pPr>
        <w:jc w:val="center"/>
        <w:rPr>
          <w:b/>
          <w:sz w:val="21"/>
          <w:szCs w:val="21"/>
          <w:lang w:val="en-GB"/>
        </w:rPr>
      </w:pPr>
    </w:p>
    <w:p w:rsidR="00410450" w:rsidRPr="002B48C7" w:rsidRDefault="000459F6" w:rsidP="000459F6">
      <w:pPr>
        <w:rPr>
          <w:rStyle w:val="Table"/>
          <w:rFonts w:ascii="Times New Roman" w:hAnsi="Times New Roman"/>
          <w:spacing w:val="-2"/>
          <w:sz w:val="21"/>
          <w:szCs w:val="21"/>
          <w:lang w:val="en-GB"/>
        </w:rPr>
      </w:pPr>
      <w:r w:rsidRPr="002B48C7">
        <w:rPr>
          <w:rStyle w:val="Table"/>
          <w:rFonts w:ascii="Times New Roman" w:hAnsi="Times New Roman"/>
          <w:spacing w:val="-2"/>
          <w:sz w:val="21"/>
          <w:szCs w:val="21"/>
          <w:lang w:val="en-GB"/>
        </w:rPr>
        <w:t>The Tenderer shall provide adequate information to demonstrate clearly that it has the capability to meet the requirements for the key personnel listed in Section III</w:t>
      </w:r>
      <w:r w:rsidR="00410450" w:rsidRPr="002B48C7">
        <w:rPr>
          <w:rStyle w:val="Table"/>
          <w:rFonts w:ascii="Times New Roman" w:hAnsi="Times New Roman"/>
          <w:spacing w:val="-2"/>
          <w:sz w:val="21"/>
          <w:szCs w:val="21"/>
          <w:lang w:val="en-GB"/>
        </w:rPr>
        <w:t xml:space="preserve"> -</w:t>
      </w:r>
      <w:r w:rsidRPr="002B48C7">
        <w:rPr>
          <w:rStyle w:val="Table"/>
          <w:rFonts w:ascii="Times New Roman" w:hAnsi="Times New Roman"/>
          <w:spacing w:val="-2"/>
          <w:sz w:val="21"/>
          <w:szCs w:val="21"/>
          <w:lang w:val="en-GB"/>
        </w:rPr>
        <w:t xml:space="preserve"> Evaluation and Qualification Criteria. </w:t>
      </w:r>
    </w:p>
    <w:p w:rsidR="00410450" w:rsidRPr="002B48C7" w:rsidRDefault="00410450" w:rsidP="000459F6">
      <w:pPr>
        <w:rPr>
          <w:rStyle w:val="Table"/>
          <w:rFonts w:ascii="Times New Roman" w:hAnsi="Times New Roman"/>
          <w:spacing w:val="-2"/>
          <w:sz w:val="21"/>
          <w:szCs w:val="21"/>
          <w:lang w:val="en-GB"/>
        </w:rPr>
      </w:pPr>
    </w:p>
    <w:p w:rsidR="000459F6" w:rsidRPr="002B48C7" w:rsidRDefault="00A81F17" w:rsidP="000459F6">
      <w:r w:rsidRPr="002B48C7">
        <w:rPr>
          <w:b/>
          <w:i/>
          <w:sz w:val="21"/>
          <w:szCs w:val="21"/>
          <w:lang w:val="en-GB"/>
        </w:rPr>
        <w:t>[Insert specific requirements here]</w:t>
      </w:r>
    </w:p>
    <w:p w:rsidR="000459F6" w:rsidRPr="002B48C7" w:rsidRDefault="000459F6" w:rsidP="000459F6"/>
    <w:p w:rsidR="000459F6" w:rsidRPr="002B48C7" w:rsidRDefault="000459F6" w:rsidP="000459F6"/>
    <w:p w:rsidR="000459F6" w:rsidRPr="002B48C7" w:rsidRDefault="000459F6" w:rsidP="000459F6">
      <w:pPr>
        <w:rPr>
          <w:lang w:val="en-GB"/>
        </w:rPr>
      </w:pPr>
    </w:p>
    <w:p w:rsidR="000459F6" w:rsidRPr="002B48C7" w:rsidRDefault="000459F6" w:rsidP="000459F6">
      <w:pPr>
        <w:pStyle w:val="SectionVHeading2"/>
        <w:spacing w:before="0" w:after="0"/>
        <w:rPr>
          <w:szCs w:val="36"/>
          <w:lang w:val="en-GB"/>
        </w:rPr>
      </w:pPr>
      <w:r w:rsidRPr="002B48C7">
        <w:rPr>
          <w:bCs/>
          <w:lang w:val="en-GB"/>
        </w:rPr>
        <w:br w:type="page"/>
      </w:r>
      <w:r w:rsidRPr="002B48C7">
        <w:rPr>
          <w:bCs/>
          <w:szCs w:val="36"/>
          <w:lang w:val="en-GB"/>
        </w:rPr>
        <w:t>CVs</w:t>
      </w:r>
      <w:r w:rsidRPr="002B48C7">
        <w:rPr>
          <w:szCs w:val="36"/>
          <w:lang w:val="en-GB"/>
        </w:rPr>
        <w:t xml:space="preserve"> of Key Personnel  </w:t>
      </w:r>
    </w:p>
    <w:p w:rsidR="000459F6" w:rsidRPr="002B48C7" w:rsidRDefault="000459F6" w:rsidP="000459F6">
      <w:pPr>
        <w:spacing w:before="60" w:after="60"/>
        <w:rPr>
          <w:rStyle w:val="Table"/>
          <w:rFonts w:ascii="Times New Roman" w:hAnsi="Times New Roman"/>
          <w:spacing w:val="-2"/>
          <w:sz w:val="22"/>
          <w:szCs w:val="22"/>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0459F6" w:rsidRPr="002B48C7" w:rsidTr="00212CA7">
        <w:trPr>
          <w:cantSplit/>
        </w:trPr>
        <w:tc>
          <w:tcPr>
            <w:tcW w:w="9090" w:type="dxa"/>
            <w:tcBorders>
              <w:top w:val="single" w:sz="6" w:space="0" w:color="auto"/>
              <w:left w:val="single" w:sz="6" w:space="0" w:color="auto"/>
              <w:bottom w:val="single" w:sz="6" w:space="0" w:color="auto"/>
              <w:righ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r w:rsidRPr="002B48C7">
              <w:rPr>
                <w:rStyle w:val="Table"/>
                <w:rFonts w:ascii="Times New Roman" w:hAnsi="Times New Roman"/>
                <w:bCs/>
                <w:iCs/>
                <w:spacing w:val="-2"/>
                <w:sz w:val="21"/>
                <w:szCs w:val="21"/>
                <w:lang w:val="en-GB"/>
              </w:rPr>
              <w:t>Name of Tenderer</w:t>
            </w:r>
          </w:p>
        </w:tc>
      </w:tr>
    </w:tbl>
    <w:p w:rsidR="000459F6" w:rsidRPr="002B48C7" w:rsidRDefault="000459F6" w:rsidP="000459F6">
      <w:pPr>
        <w:spacing w:before="60" w:after="60"/>
        <w:rPr>
          <w:rStyle w:val="Table"/>
          <w:rFonts w:ascii="Times New Roman" w:hAnsi="Times New Roman"/>
          <w:bCs/>
          <w:iCs/>
          <w:spacing w:val="-2"/>
          <w:sz w:val="22"/>
          <w:szCs w:val="22"/>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459F6" w:rsidRPr="002B48C7" w:rsidTr="00212CA7">
        <w:trPr>
          <w:cantSplit/>
        </w:trPr>
        <w:tc>
          <w:tcPr>
            <w:tcW w:w="9090" w:type="dxa"/>
            <w:gridSpan w:val="3"/>
            <w:tcBorders>
              <w:top w:val="single" w:sz="6" w:space="0" w:color="auto"/>
              <w:left w:val="single" w:sz="6" w:space="0" w:color="auto"/>
              <w:righ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r w:rsidRPr="002B48C7">
              <w:rPr>
                <w:rStyle w:val="Table"/>
                <w:rFonts w:ascii="Times New Roman" w:hAnsi="Times New Roman"/>
                <w:bCs/>
                <w:iCs/>
                <w:spacing w:val="-2"/>
                <w:sz w:val="21"/>
                <w:szCs w:val="21"/>
                <w:lang w:val="en-GB"/>
              </w:rPr>
              <w:t>Position</w:t>
            </w:r>
          </w:p>
          <w:p w:rsidR="000459F6" w:rsidRPr="002B48C7" w:rsidRDefault="000459F6" w:rsidP="00212CA7">
            <w:pPr>
              <w:tabs>
                <w:tab w:val="left" w:pos="1638"/>
                <w:tab w:val="left" w:pos="1998"/>
              </w:tabs>
              <w:spacing w:before="60" w:after="60"/>
              <w:ind w:left="378" w:hanging="378"/>
              <w:rPr>
                <w:rStyle w:val="Table"/>
                <w:rFonts w:ascii="Times New Roman" w:hAnsi="Times New Roman"/>
                <w:bCs/>
                <w:iCs/>
                <w:spacing w:val="-2"/>
                <w:sz w:val="21"/>
                <w:szCs w:val="21"/>
                <w:lang w:val="en-GB"/>
              </w:rPr>
            </w:pPr>
          </w:p>
        </w:tc>
      </w:tr>
      <w:tr w:rsidR="000459F6" w:rsidRPr="002B48C7" w:rsidTr="00212CA7">
        <w:trPr>
          <w:cantSplit/>
        </w:trPr>
        <w:tc>
          <w:tcPr>
            <w:tcW w:w="1440" w:type="dxa"/>
            <w:tcBorders>
              <w:top w:val="single" w:sz="6" w:space="0" w:color="auto"/>
              <w:lef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r w:rsidRPr="002B48C7">
              <w:rPr>
                <w:rStyle w:val="Table"/>
                <w:rFonts w:ascii="Times New Roman" w:hAnsi="Times New Roman"/>
                <w:bCs/>
                <w:iCs/>
                <w:spacing w:val="-2"/>
                <w:sz w:val="21"/>
                <w:szCs w:val="21"/>
                <w:lang w:val="en-GB"/>
              </w:rPr>
              <w:t>Personnel information</w:t>
            </w:r>
          </w:p>
        </w:tc>
        <w:tc>
          <w:tcPr>
            <w:tcW w:w="3960" w:type="dxa"/>
            <w:tcBorders>
              <w:top w:val="single" w:sz="6" w:space="0" w:color="auto"/>
              <w:lef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r w:rsidRPr="002B48C7">
              <w:rPr>
                <w:rStyle w:val="Table"/>
                <w:rFonts w:ascii="Times New Roman" w:hAnsi="Times New Roman"/>
                <w:bCs/>
                <w:iCs/>
                <w:spacing w:val="-2"/>
                <w:sz w:val="21"/>
                <w:szCs w:val="21"/>
                <w:lang w:val="en-GB"/>
              </w:rPr>
              <w:t xml:space="preserve">Name </w:t>
            </w:r>
          </w:p>
          <w:p w:rsidR="000459F6" w:rsidRPr="002B48C7" w:rsidRDefault="000459F6" w:rsidP="00212CA7">
            <w:pPr>
              <w:spacing w:before="60" w:after="60"/>
              <w:rPr>
                <w:rStyle w:val="Table"/>
                <w:rFonts w:ascii="Times New Roman" w:hAnsi="Times New Roman"/>
                <w:bCs/>
                <w:iCs/>
                <w:spacing w:val="-2"/>
                <w:sz w:val="21"/>
                <w:szCs w:val="21"/>
                <w:lang w:val="en-GB"/>
              </w:rPr>
            </w:pPr>
          </w:p>
        </w:tc>
        <w:tc>
          <w:tcPr>
            <w:tcW w:w="3690" w:type="dxa"/>
            <w:tcBorders>
              <w:top w:val="single" w:sz="6" w:space="0" w:color="auto"/>
              <w:left w:val="single" w:sz="6" w:space="0" w:color="auto"/>
              <w:righ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r w:rsidRPr="002B48C7">
              <w:rPr>
                <w:rStyle w:val="Table"/>
                <w:rFonts w:ascii="Times New Roman" w:hAnsi="Times New Roman"/>
                <w:bCs/>
                <w:iCs/>
                <w:spacing w:val="-2"/>
                <w:sz w:val="21"/>
                <w:szCs w:val="21"/>
                <w:lang w:val="en-GB"/>
              </w:rPr>
              <w:t>Date of birth</w:t>
            </w:r>
          </w:p>
        </w:tc>
      </w:tr>
      <w:tr w:rsidR="000459F6" w:rsidRPr="002B48C7" w:rsidTr="00212CA7">
        <w:trPr>
          <w:cantSplit/>
        </w:trPr>
        <w:tc>
          <w:tcPr>
            <w:tcW w:w="1440" w:type="dxa"/>
            <w:tcBorders>
              <w:lef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p>
        </w:tc>
        <w:tc>
          <w:tcPr>
            <w:tcW w:w="7650" w:type="dxa"/>
            <w:gridSpan w:val="2"/>
            <w:tcBorders>
              <w:top w:val="single" w:sz="6" w:space="0" w:color="auto"/>
              <w:left w:val="single" w:sz="6" w:space="0" w:color="auto"/>
              <w:righ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r w:rsidRPr="002B48C7">
              <w:rPr>
                <w:rStyle w:val="Table"/>
                <w:rFonts w:ascii="Times New Roman" w:hAnsi="Times New Roman"/>
                <w:bCs/>
                <w:iCs/>
                <w:spacing w:val="-2"/>
                <w:sz w:val="21"/>
                <w:szCs w:val="21"/>
                <w:lang w:val="en-GB"/>
              </w:rPr>
              <w:t>Professional qualifications</w:t>
            </w:r>
          </w:p>
          <w:p w:rsidR="000459F6" w:rsidRPr="002B48C7" w:rsidRDefault="000459F6" w:rsidP="00212CA7">
            <w:pPr>
              <w:spacing w:before="60" w:after="60"/>
              <w:rPr>
                <w:rStyle w:val="Table"/>
                <w:rFonts w:ascii="Times New Roman" w:hAnsi="Times New Roman"/>
                <w:bCs/>
                <w:iCs/>
                <w:spacing w:val="-2"/>
                <w:sz w:val="21"/>
                <w:szCs w:val="21"/>
                <w:lang w:val="en-GB"/>
              </w:rPr>
            </w:pPr>
          </w:p>
        </w:tc>
      </w:tr>
      <w:tr w:rsidR="000459F6" w:rsidRPr="002B48C7" w:rsidTr="00212CA7">
        <w:trPr>
          <w:cantSplit/>
        </w:trPr>
        <w:tc>
          <w:tcPr>
            <w:tcW w:w="1440" w:type="dxa"/>
            <w:tcBorders>
              <w:top w:val="single" w:sz="6" w:space="0" w:color="auto"/>
              <w:lef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r w:rsidRPr="002B48C7">
              <w:rPr>
                <w:rStyle w:val="Table"/>
                <w:rFonts w:ascii="Times New Roman" w:hAnsi="Times New Roman"/>
                <w:bCs/>
                <w:iCs/>
                <w:spacing w:val="-2"/>
                <w:sz w:val="21"/>
                <w:szCs w:val="21"/>
                <w:lang w:val="en-GB"/>
              </w:rPr>
              <w:t>Present employment</w:t>
            </w:r>
          </w:p>
        </w:tc>
        <w:tc>
          <w:tcPr>
            <w:tcW w:w="7650" w:type="dxa"/>
            <w:gridSpan w:val="2"/>
            <w:tcBorders>
              <w:top w:val="single" w:sz="6" w:space="0" w:color="auto"/>
              <w:left w:val="single" w:sz="6" w:space="0" w:color="auto"/>
              <w:righ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r w:rsidRPr="002B48C7">
              <w:rPr>
                <w:rStyle w:val="Table"/>
                <w:rFonts w:ascii="Times New Roman" w:hAnsi="Times New Roman"/>
                <w:bCs/>
                <w:iCs/>
                <w:spacing w:val="-2"/>
                <w:sz w:val="21"/>
                <w:szCs w:val="21"/>
                <w:lang w:val="en-GB"/>
              </w:rPr>
              <w:t>Name of employer</w:t>
            </w:r>
          </w:p>
          <w:p w:rsidR="000459F6" w:rsidRPr="002B48C7" w:rsidRDefault="000459F6" w:rsidP="00212CA7">
            <w:pPr>
              <w:spacing w:before="60" w:after="60"/>
              <w:rPr>
                <w:rStyle w:val="Table"/>
                <w:rFonts w:ascii="Times New Roman" w:hAnsi="Times New Roman"/>
                <w:bCs/>
                <w:iCs/>
                <w:spacing w:val="-2"/>
                <w:sz w:val="21"/>
                <w:szCs w:val="21"/>
                <w:lang w:val="en-GB"/>
              </w:rPr>
            </w:pPr>
          </w:p>
        </w:tc>
      </w:tr>
      <w:tr w:rsidR="000459F6" w:rsidRPr="002B48C7" w:rsidTr="00212CA7">
        <w:trPr>
          <w:cantSplit/>
        </w:trPr>
        <w:tc>
          <w:tcPr>
            <w:tcW w:w="1440" w:type="dxa"/>
            <w:tcBorders>
              <w:lef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p>
        </w:tc>
        <w:tc>
          <w:tcPr>
            <w:tcW w:w="7650" w:type="dxa"/>
            <w:gridSpan w:val="2"/>
            <w:tcBorders>
              <w:top w:val="single" w:sz="6" w:space="0" w:color="auto"/>
              <w:left w:val="single" w:sz="6" w:space="0" w:color="auto"/>
              <w:righ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r w:rsidRPr="002B48C7">
              <w:rPr>
                <w:rStyle w:val="Table"/>
                <w:rFonts w:ascii="Times New Roman" w:hAnsi="Times New Roman"/>
                <w:bCs/>
                <w:iCs/>
                <w:spacing w:val="-2"/>
                <w:sz w:val="21"/>
                <w:szCs w:val="21"/>
                <w:lang w:val="en-GB"/>
              </w:rPr>
              <w:t>Address of employer</w:t>
            </w:r>
          </w:p>
          <w:p w:rsidR="000459F6" w:rsidRPr="002B48C7" w:rsidRDefault="000459F6" w:rsidP="00212CA7">
            <w:pPr>
              <w:spacing w:before="60" w:after="60"/>
              <w:rPr>
                <w:rStyle w:val="Table"/>
                <w:rFonts w:ascii="Times New Roman" w:hAnsi="Times New Roman"/>
                <w:bCs/>
                <w:iCs/>
                <w:spacing w:val="-2"/>
                <w:sz w:val="21"/>
                <w:szCs w:val="21"/>
                <w:lang w:val="en-GB"/>
              </w:rPr>
            </w:pPr>
          </w:p>
        </w:tc>
      </w:tr>
      <w:tr w:rsidR="000459F6" w:rsidRPr="002B48C7" w:rsidTr="00212CA7">
        <w:trPr>
          <w:cantSplit/>
        </w:trPr>
        <w:tc>
          <w:tcPr>
            <w:tcW w:w="1440" w:type="dxa"/>
            <w:tcBorders>
              <w:lef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p>
        </w:tc>
        <w:tc>
          <w:tcPr>
            <w:tcW w:w="3960" w:type="dxa"/>
            <w:tcBorders>
              <w:top w:val="single" w:sz="6" w:space="0" w:color="auto"/>
              <w:lef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r w:rsidRPr="002B48C7">
              <w:rPr>
                <w:rStyle w:val="Table"/>
                <w:rFonts w:ascii="Times New Roman" w:hAnsi="Times New Roman"/>
                <w:bCs/>
                <w:iCs/>
                <w:spacing w:val="-2"/>
                <w:sz w:val="21"/>
                <w:szCs w:val="21"/>
                <w:lang w:val="en-GB"/>
              </w:rPr>
              <w:t>Telephone</w:t>
            </w:r>
          </w:p>
          <w:p w:rsidR="000459F6" w:rsidRPr="002B48C7" w:rsidRDefault="000459F6" w:rsidP="00212CA7">
            <w:pPr>
              <w:spacing w:before="60" w:after="60"/>
              <w:rPr>
                <w:rStyle w:val="Table"/>
                <w:rFonts w:ascii="Times New Roman" w:hAnsi="Times New Roman"/>
                <w:bCs/>
                <w:iCs/>
                <w:spacing w:val="-2"/>
                <w:sz w:val="21"/>
                <w:szCs w:val="21"/>
                <w:lang w:val="en-GB"/>
              </w:rPr>
            </w:pPr>
          </w:p>
        </w:tc>
        <w:tc>
          <w:tcPr>
            <w:tcW w:w="3690" w:type="dxa"/>
            <w:tcBorders>
              <w:top w:val="single" w:sz="6" w:space="0" w:color="auto"/>
              <w:left w:val="single" w:sz="6" w:space="0" w:color="auto"/>
              <w:righ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r w:rsidRPr="002B48C7">
              <w:rPr>
                <w:rStyle w:val="Table"/>
                <w:rFonts w:ascii="Times New Roman" w:hAnsi="Times New Roman"/>
                <w:bCs/>
                <w:iCs/>
                <w:spacing w:val="-2"/>
                <w:sz w:val="21"/>
                <w:szCs w:val="21"/>
                <w:lang w:val="en-GB"/>
              </w:rPr>
              <w:t>Contact (manager / personnel officer)</w:t>
            </w:r>
          </w:p>
        </w:tc>
      </w:tr>
      <w:tr w:rsidR="000459F6" w:rsidRPr="002B48C7" w:rsidTr="00212CA7">
        <w:trPr>
          <w:cantSplit/>
        </w:trPr>
        <w:tc>
          <w:tcPr>
            <w:tcW w:w="1440" w:type="dxa"/>
            <w:tcBorders>
              <w:lef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p>
        </w:tc>
        <w:tc>
          <w:tcPr>
            <w:tcW w:w="3960" w:type="dxa"/>
            <w:tcBorders>
              <w:top w:val="single" w:sz="6" w:space="0" w:color="auto"/>
              <w:lef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r w:rsidRPr="002B48C7">
              <w:rPr>
                <w:rStyle w:val="Table"/>
                <w:rFonts w:ascii="Times New Roman" w:hAnsi="Times New Roman"/>
                <w:bCs/>
                <w:iCs/>
                <w:spacing w:val="-2"/>
                <w:sz w:val="21"/>
                <w:szCs w:val="21"/>
                <w:lang w:val="en-GB"/>
              </w:rPr>
              <w:t>Fax</w:t>
            </w:r>
          </w:p>
          <w:p w:rsidR="000459F6" w:rsidRPr="002B48C7" w:rsidRDefault="000459F6" w:rsidP="00212CA7">
            <w:pPr>
              <w:spacing w:before="60" w:after="60"/>
              <w:rPr>
                <w:rStyle w:val="Table"/>
                <w:rFonts w:ascii="Times New Roman" w:hAnsi="Times New Roman"/>
                <w:bCs/>
                <w:iCs/>
                <w:spacing w:val="-2"/>
                <w:sz w:val="21"/>
                <w:szCs w:val="21"/>
                <w:lang w:val="en-GB"/>
              </w:rPr>
            </w:pPr>
          </w:p>
        </w:tc>
        <w:tc>
          <w:tcPr>
            <w:tcW w:w="3690" w:type="dxa"/>
            <w:tcBorders>
              <w:top w:val="single" w:sz="6" w:space="0" w:color="auto"/>
              <w:left w:val="single" w:sz="6" w:space="0" w:color="auto"/>
              <w:righ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r w:rsidRPr="002B48C7">
              <w:rPr>
                <w:rStyle w:val="Table"/>
                <w:rFonts w:ascii="Times New Roman" w:hAnsi="Times New Roman"/>
                <w:bCs/>
                <w:iCs/>
                <w:spacing w:val="-2"/>
                <w:sz w:val="21"/>
                <w:szCs w:val="21"/>
                <w:lang w:val="en-GB"/>
              </w:rPr>
              <w:t>E-mail</w:t>
            </w:r>
          </w:p>
        </w:tc>
      </w:tr>
      <w:tr w:rsidR="000459F6" w:rsidRPr="002B48C7" w:rsidTr="00212CA7">
        <w:trPr>
          <w:cantSplit/>
        </w:trPr>
        <w:tc>
          <w:tcPr>
            <w:tcW w:w="1440" w:type="dxa"/>
            <w:tcBorders>
              <w:left w:val="single" w:sz="6" w:space="0" w:color="auto"/>
              <w:bottom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p>
        </w:tc>
        <w:tc>
          <w:tcPr>
            <w:tcW w:w="3960" w:type="dxa"/>
            <w:tcBorders>
              <w:top w:val="single" w:sz="6" w:space="0" w:color="auto"/>
              <w:left w:val="single" w:sz="6" w:space="0" w:color="auto"/>
              <w:bottom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r w:rsidRPr="002B48C7">
              <w:rPr>
                <w:rStyle w:val="Table"/>
                <w:rFonts w:ascii="Times New Roman" w:hAnsi="Times New Roman"/>
                <w:bCs/>
                <w:iCs/>
                <w:spacing w:val="-2"/>
                <w:sz w:val="21"/>
                <w:szCs w:val="21"/>
                <w:lang w:val="en-GB"/>
              </w:rPr>
              <w:t>Job title</w:t>
            </w:r>
          </w:p>
          <w:p w:rsidR="000459F6" w:rsidRPr="002B48C7" w:rsidRDefault="000459F6" w:rsidP="00212CA7">
            <w:pPr>
              <w:spacing w:before="60" w:after="60"/>
              <w:rPr>
                <w:rStyle w:val="Table"/>
                <w:rFonts w:ascii="Times New Roman" w:hAnsi="Times New Roman"/>
                <w:bCs/>
                <w:iCs/>
                <w:spacing w:val="-2"/>
                <w:sz w:val="21"/>
                <w:szCs w:val="21"/>
                <w:lang w:val="en-GB"/>
              </w:rPr>
            </w:pPr>
          </w:p>
        </w:tc>
        <w:tc>
          <w:tcPr>
            <w:tcW w:w="3690" w:type="dxa"/>
            <w:tcBorders>
              <w:top w:val="single" w:sz="6" w:space="0" w:color="auto"/>
              <w:left w:val="single" w:sz="6" w:space="0" w:color="auto"/>
              <w:bottom w:val="single" w:sz="6" w:space="0" w:color="auto"/>
              <w:right w:val="single" w:sz="6" w:space="0" w:color="auto"/>
            </w:tcBorders>
          </w:tcPr>
          <w:p w:rsidR="000459F6" w:rsidRPr="002B48C7" w:rsidRDefault="000459F6" w:rsidP="00212CA7">
            <w:pPr>
              <w:spacing w:before="60" w:after="60"/>
              <w:rPr>
                <w:rStyle w:val="Table"/>
                <w:rFonts w:ascii="Times New Roman" w:hAnsi="Times New Roman"/>
                <w:bCs/>
                <w:iCs/>
                <w:spacing w:val="-2"/>
                <w:sz w:val="21"/>
                <w:szCs w:val="21"/>
                <w:lang w:val="en-GB"/>
              </w:rPr>
            </w:pPr>
            <w:r w:rsidRPr="002B48C7">
              <w:rPr>
                <w:rStyle w:val="Table"/>
                <w:rFonts w:ascii="Times New Roman" w:hAnsi="Times New Roman"/>
                <w:bCs/>
                <w:iCs/>
                <w:spacing w:val="-2"/>
                <w:sz w:val="21"/>
                <w:szCs w:val="21"/>
                <w:lang w:val="en-GB"/>
              </w:rPr>
              <w:t>Years with present employer</w:t>
            </w:r>
          </w:p>
        </w:tc>
      </w:tr>
    </w:tbl>
    <w:p w:rsidR="000459F6" w:rsidRPr="002B48C7" w:rsidRDefault="000459F6" w:rsidP="000459F6">
      <w:pPr>
        <w:spacing w:before="60" w:after="60"/>
        <w:rPr>
          <w:rStyle w:val="Table"/>
          <w:rFonts w:ascii="Times New Roman" w:hAnsi="Times New Roman"/>
          <w:i/>
          <w:spacing w:val="-2"/>
          <w:sz w:val="22"/>
          <w:szCs w:val="22"/>
          <w:lang w:val="en-GB"/>
        </w:rPr>
      </w:pPr>
    </w:p>
    <w:p w:rsidR="000459F6" w:rsidRPr="002B48C7" w:rsidRDefault="000459F6" w:rsidP="000459F6">
      <w:pPr>
        <w:spacing w:before="60" w:after="60"/>
        <w:rPr>
          <w:rStyle w:val="Table"/>
          <w:rFonts w:ascii="Times New Roman" w:hAnsi="Times New Roman"/>
          <w:iCs/>
          <w:spacing w:val="-2"/>
          <w:sz w:val="21"/>
          <w:szCs w:val="21"/>
          <w:lang w:val="en-GB"/>
        </w:rPr>
      </w:pPr>
      <w:r w:rsidRPr="002B48C7">
        <w:rPr>
          <w:rStyle w:val="Table"/>
          <w:rFonts w:ascii="Times New Roman" w:hAnsi="Times New Roman"/>
          <w:iCs/>
          <w:spacing w:val="-2"/>
          <w:sz w:val="21"/>
          <w:szCs w:val="21"/>
          <w:lang w:val="en-GB"/>
        </w:rPr>
        <w:t xml:space="preserve">Summarize professional experience over the last </w:t>
      </w:r>
      <w:r w:rsidRPr="002B48C7">
        <w:rPr>
          <w:rStyle w:val="Table"/>
          <w:rFonts w:ascii="Times New Roman" w:hAnsi="Times New Roman"/>
          <w:spacing w:val="-2"/>
          <w:sz w:val="21"/>
          <w:szCs w:val="21"/>
          <w:lang w:val="en-GB"/>
        </w:rPr>
        <w:t>20</w:t>
      </w:r>
      <w:r w:rsidRPr="002B48C7">
        <w:rPr>
          <w:rStyle w:val="Table"/>
          <w:rFonts w:ascii="Times New Roman" w:hAnsi="Times New Roman"/>
          <w:iCs/>
          <w:spacing w:val="-2"/>
          <w:sz w:val="21"/>
          <w:szCs w:val="21"/>
          <w:lang w:val="en-GB"/>
        </w:rPr>
        <w:t xml:space="preserve"> years, in reverse chronological order.  Indicate particular technical and managerial experience relevant to the project.</w:t>
      </w:r>
    </w:p>
    <w:p w:rsidR="000459F6" w:rsidRPr="002B48C7" w:rsidRDefault="000459F6" w:rsidP="000459F6">
      <w:pPr>
        <w:spacing w:before="60" w:after="60"/>
        <w:rPr>
          <w:rStyle w:val="Table"/>
          <w:rFonts w:ascii="Times New Roman" w:hAnsi="Times New Roman"/>
          <w:i/>
          <w:spacing w:val="-2"/>
          <w:sz w:val="21"/>
          <w:szCs w:val="21"/>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0459F6" w:rsidRPr="002B48C7" w:rsidTr="00212CA7">
        <w:trPr>
          <w:cantSplit/>
          <w:tblHeader/>
        </w:trPr>
        <w:tc>
          <w:tcPr>
            <w:tcW w:w="1080" w:type="dxa"/>
            <w:tcBorders>
              <w:top w:val="single" w:sz="6" w:space="0" w:color="auto"/>
              <w:left w:val="single" w:sz="6" w:space="0" w:color="auto"/>
            </w:tcBorders>
          </w:tcPr>
          <w:p w:rsidR="000459F6" w:rsidRPr="002B48C7" w:rsidRDefault="000459F6" w:rsidP="00212CA7">
            <w:pPr>
              <w:spacing w:before="60" w:after="60"/>
              <w:jc w:val="center"/>
              <w:rPr>
                <w:rStyle w:val="Table"/>
                <w:rFonts w:ascii="Times New Roman" w:hAnsi="Times New Roman"/>
                <w:b/>
                <w:bCs/>
                <w:iCs/>
                <w:spacing w:val="-2"/>
                <w:sz w:val="21"/>
                <w:szCs w:val="21"/>
                <w:lang w:val="en-GB"/>
              </w:rPr>
            </w:pPr>
            <w:r w:rsidRPr="002B48C7">
              <w:rPr>
                <w:rStyle w:val="Table"/>
                <w:rFonts w:ascii="Times New Roman" w:hAnsi="Times New Roman"/>
                <w:b/>
                <w:bCs/>
                <w:iCs/>
                <w:spacing w:val="-2"/>
                <w:sz w:val="21"/>
                <w:szCs w:val="21"/>
                <w:lang w:val="en-GB"/>
              </w:rPr>
              <w:t>From</w:t>
            </w:r>
          </w:p>
        </w:tc>
        <w:tc>
          <w:tcPr>
            <w:tcW w:w="1080" w:type="dxa"/>
            <w:tcBorders>
              <w:top w:val="single" w:sz="6" w:space="0" w:color="auto"/>
              <w:left w:val="single" w:sz="6" w:space="0" w:color="auto"/>
            </w:tcBorders>
          </w:tcPr>
          <w:p w:rsidR="000459F6" w:rsidRPr="002B48C7" w:rsidRDefault="000459F6" w:rsidP="00212CA7">
            <w:pPr>
              <w:spacing w:before="60" w:after="60"/>
              <w:jc w:val="center"/>
              <w:rPr>
                <w:rStyle w:val="Table"/>
                <w:rFonts w:ascii="Times New Roman" w:hAnsi="Times New Roman"/>
                <w:b/>
                <w:bCs/>
                <w:iCs/>
                <w:spacing w:val="-2"/>
                <w:sz w:val="21"/>
                <w:szCs w:val="21"/>
                <w:lang w:val="en-GB"/>
              </w:rPr>
            </w:pPr>
            <w:r w:rsidRPr="002B48C7">
              <w:rPr>
                <w:rStyle w:val="Table"/>
                <w:rFonts w:ascii="Times New Roman" w:hAnsi="Times New Roman"/>
                <w:b/>
                <w:bCs/>
                <w:iCs/>
                <w:spacing w:val="-2"/>
                <w:sz w:val="21"/>
                <w:szCs w:val="21"/>
                <w:lang w:val="en-GB"/>
              </w:rPr>
              <w:t>To</w:t>
            </w:r>
          </w:p>
        </w:tc>
        <w:tc>
          <w:tcPr>
            <w:tcW w:w="6930" w:type="dxa"/>
            <w:tcBorders>
              <w:top w:val="single" w:sz="6" w:space="0" w:color="auto"/>
              <w:left w:val="single" w:sz="6" w:space="0" w:color="auto"/>
              <w:right w:val="single" w:sz="6" w:space="0" w:color="auto"/>
            </w:tcBorders>
          </w:tcPr>
          <w:p w:rsidR="000459F6" w:rsidRPr="002B48C7" w:rsidRDefault="000459F6" w:rsidP="00212CA7">
            <w:pPr>
              <w:spacing w:before="60" w:after="60"/>
              <w:jc w:val="center"/>
              <w:rPr>
                <w:rStyle w:val="Table"/>
                <w:rFonts w:ascii="Times New Roman" w:hAnsi="Times New Roman"/>
                <w:b/>
                <w:bCs/>
                <w:iCs/>
                <w:spacing w:val="-2"/>
                <w:sz w:val="21"/>
                <w:szCs w:val="21"/>
                <w:lang w:val="en-GB"/>
              </w:rPr>
            </w:pPr>
            <w:r w:rsidRPr="002B48C7">
              <w:rPr>
                <w:rStyle w:val="Table"/>
                <w:rFonts w:ascii="Times New Roman" w:hAnsi="Times New Roman"/>
                <w:b/>
                <w:bCs/>
                <w:iCs/>
                <w:spacing w:val="-2"/>
                <w:sz w:val="21"/>
                <w:szCs w:val="21"/>
                <w:lang w:val="en-GB"/>
              </w:rPr>
              <w:t>Company / Project / Position / Relevant technical and management experience</w:t>
            </w:r>
          </w:p>
        </w:tc>
      </w:tr>
      <w:tr w:rsidR="000459F6" w:rsidRPr="002B48C7" w:rsidTr="00212CA7">
        <w:trPr>
          <w:cantSplit/>
        </w:trPr>
        <w:tc>
          <w:tcPr>
            <w:tcW w:w="1080" w:type="dxa"/>
            <w:tcBorders>
              <w:top w:val="single" w:sz="6" w:space="0" w:color="auto"/>
              <w:left w:val="single" w:sz="6" w:space="0" w:color="auto"/>
            </w:tcBorders>
          </w:tcPr>
          <w:p w:rsidR="000459F6" w:rsidRPr="002B48C7" w:rsidRDefault="000459F6" w:rsidP="00212CA7">
            <w:pPr>
              <w:spacing w:before="60" w:after="60"/>
              <w:rPr>
                <w:rStyle w:val="Table"/>
                <w:rFonts w:ascii="Times New Roman" w:hAnsi="Times New Roman"/>
                <w:i/>
                <w:spacing w:val="-2"/>
                <w:sz w:val="21"/>
                <w:szCs w:val="21"/>
                <w:lang w:val="en-GB"/>
              </w:rPr>
            </w:pPr>
          </w:p>
        </w:tc>
        <w:tc>
          <w:tcPr>
            <w:tcW w:w="1080" w:type="dxa"/>
            <w:tcBorders>
              <w:top w:val="single" w:sz="6" w:space="0" w:color="auto"/>
              <w:left w:val="single" w:sz="6" w:space="0" w:color="auto"/>
            </w:tcBorders>
          </w:tcPr>
          <w:p w:rsidR="000459F6" w:rsidRPr="002B48C7" w:rsidRDefault="000459F6" w:rsidP="00212CA7">
            <w:pPr>
              <w:spacing w:before="60" w:after="60"/>
              <w:rPr>
                <w:rStyle w:val="Table"/>
                <w:rFonts w:ascii="Times New Roman" w:hAnsi="Times New Roman"/>
                <w:i/>
                <w:spacing w:val="-2"/>
                <w:sz w:val="21"/>
                <w:szCs w:val="21"/>
                <w:lang w:val="en-GB"/>
              </w:rPr>
            </w:pPr>
          </w:p>
        </w:tc>
        <w:tc>
          <w:tcPr>
            <w:tcW w:w="6930" w:type="dxa"/>
            <w:tcBorders>
              <w:top w:val="single" w:sz="6" w:space="0" w:color="auto"/>
              <w:left w:val="single" w:sz="6" w:space="0" w:color="auto"/>
              <w:right w:val="single" w:sz="6" w:space="0" w:color="auto"/>
            </w:tcBorders>
          </w:tcPr>
          <w:p w:rsidR="000459F6" w:rsidRPr="002B48C7" w:rsidRDefault="000459F6" w:rsidP="00212CA7">
            <w:pPr>
              <w:spacing w:before="60" w:after="60"/>
              <w:rPr>
                <w:rStyle w:val="Table"/>
                <w:rFonts w:ascii="Times New Roman" w:hAnsi="Times New Roman"/>
                <w:i/>
                <w:spacing w:val="-2"/>
                <w:sz w:val="21"/>
                <w:szCs w:val="21"/>
                <w:lang w:val="en-GB"/>
              </w:rPr>
            </w:pPr>
          </w:p>
        </w:tc>
      </w:tr>
      <w:tr w:rsidR="000459F6" w:rsidRPr="002B48C7" w:rsidTr="00212CA7">
        <w:trPr>
          <w:cantSplit/>
        </w:trPr>
        <w:tc>
          <w:tcPr>
            <w:tcW w:w="1080" w:type="dxa"/>
            <w:tcBorders>
              <w:top w:val="dotted" w:sz="4" w:space="0" w:color="auto"/>
              <w:left w:val="single" w:sz="6" w:space="0" w:color="auto"/>
            </w:tcBorders>
          </w:tcPr>
          <w:p w:rsidR="000459F6" w:rsidRPr="002B48C7" w:rsidRDefault="000459F6" w:rsidP="00212CA7">
            <w:pPr>
              <w:spacing w:before="60" w:after="60"/>
              <w:rPr>
                <w:rStyle w:val="Table"/>
                <w:rFonts w:ascii="Times New Roman" w:hAnsi="Times New Roman"/>
                <w:i/>
                <w:spacing w:val="-2"/>
                <w:sz w:val="21"/>
                <w:szCs w:val="21"/>
                <w:lang w:val="en-GB"/>
              </w:rPr>
            </w:pPr>
          </w:p>
        </w:tc>
        <w:tc>
          <w:tcPr>
            <w:tcW w:w="1080" w:type="dxa"/>
            <w:tcBorders>
              <w:top w:val="dotted" w:sz="4" w:space="0" w:color="auto"/>
              <w:left w:val="single" w:sz="6" w:space="0" w:color="auto"/>
            </w:tcBorders>
          </w:tcPr>
          <w:p w:rsidR="000459F6" w:rsidRPr="002B48C7" w:rsidRDefault="000459F6" w:rsidP="00212CA7">
            <w:pPr>
              <w:spacing w:before="60" w:after="60"/>
              <w:rPr>
                <w:rStyle w:val="Table"/>
                <w:rFonts w:ascii="Times New Roman" w:hAnsi="Times New Roman"/>
                <w:i/>
                <w:spacing w:val="-2"/>
                <w:sz w:val="21"/>
                <w:szCs w:val="21"/>
                <w:lang w:val="en-GB"/>
              </w:rPr>
            </w:pPr>
          </w:p>
        </w:tc>
        <w:tc>
          <w:tcPr>
            <w:tcW w:w="6930" w:type="dxa"/>
            <w:tcBorders>
              <w:top w:val="dotted" w:sz="4" w:space="0" w:color="auto"/>
              <w:left w:val="single" w:sz="6" w:space="0" w:color="auto"/>
              <w:right w:val="single" w:sz="6" w:space="0" w:color="auto"/>
            </w:tcBorders>
          </w:tcPr>
          <w:p w:rsidR="000459F6" w:rsidRPr="002B48C7" w:rsidRDefault="000459F6" w:rsidP="00212CA7">
            <w:pPr>
              <w:spacing w:before="60" w:after="60"/>
              <w:rPr>
                <w:rStyle w:val="Table"/>
                <w:rFonts w:ascii="Times New Roman" w:hAnsi="Times New Roman"/>
                <w:i/>
                <w:spacing w:val="-2"/>
                <w:sz w:val="21"/>
                <w:szCs w:val="21"/>
                <w:lang w:val="en-GB"/>
              </w:rPr>
            </w:pPr>
          </w:p>
        </w:tc>
      </w:tr>
      <w:tr w:rsidR="000459F6" w:rsidRPr="002B48C7" w:rsidTr="00212CA7">
        <w:trPr>
          <w:cantSplit/>
        </w:trPr>
        <w:tc>
          <w:tcPr>
            <w:tcW w:w="1080" w:type="dxa"/>
            <w:tcBorders>
              <w:top w:val="dotted" w:sz="4" w:space="0" w:color="auto"/>
              <w:left w:val="single" w:sz="6" w:space="0" w:color="auto"/>
              <w:bottom w:val="dotted" w:sz="4" w:space="0" w:color="auto"/>
            </w:tcBorders>
          </w:tcPr>
          <w:p w:rsidR="000459F6" w:rsidRPr="002B48C7" w:rsidRDefault="000459F6" w:rsidP="00212CA7">
            <w:pPr>
              <w:spacing w:before="60" w:after="60"/>
              <w:rPr>
                <w:rStyle w:val="Table"/>
                <w:rFonts w:ascii="Times New Roman" w:hAnsi="Times New Roman"/>
                <w:i/>
                <w:spacing w:val="-2"/>
                <w:sz w:val="21"/>
                <w:szCs w:val="21"/>
                <w:lang w:val="en-GB"/>
              </w:rPr>
            </w:pPr>
          </w:p>
        </w:tc>
        <w:tc>
          <w:tcPr>
            <w:tcW w:w="1080" w:type="dxa"/>
            <w:tcBorders>
              <w:top w:val="dotted" w:sz="4" w:space="0" w:color="auto"/>
              <w:left w:val="single" w:sz="6" w:space="0" w:color="auto"/>
              <w:bottom w:val="dotted" w:sz="4" w:space="0" w:color="auto"/>
            </w:tcBorders>
          </w:tcPr>
          <w:p w:rsidR="000459F6" w:rsidRPr="002B48C7" w:rsidRDefault="000459F6" w:rsidP="00212CA7">
            <w:pPr>
              <w:spacing w:before="60" w:after="60"/>
              <w:rPr>
                <w:rStyle w:val="Table"/>
                <w:rFonts w:ascii="Times New Roman" w:hAnsi="Times New Roman"/>
                <w:i/>
                <w:spacing w:val="-2"/>
                <w:sz w:val="21"/>
                <w:szCs w:val="21"/>
                <w:lang w:val="en-GB"/>
              </w:rPr>
            </w:pPr>
          </w:p>
        </w:tc>
        <w:tc>
          <w:tcPr>
            <w:tcW w:w="6930" w:type="dxa"/>
            <w:tcBorders>
              <w:top w:val="dotted" w:sz="4" w:space="0" w:color="auto"/>
              <w:left w:val="single" w:sz="6" w:space="0" w:color="auto"/>
              <w:bottom w:val="dotted" w:sz="4" w:space="0" w:color="auto"/>
              <w:right w:val="single" w:sz="6" w:space="0" w:color="auto"/>
            </w:tcBorders>
          </w:tcPr>
          <w:p w:rsidR="000459F6" w:rsidRPr="002B48C7" w:rsidRDefault="000459F6" w:rsidP="00212CA7">
            <w:pPr>
              <w:spacing w:before="60" w:after="60"/>
              <w:rPr>
                <w:rStyle w:val="Table"/>
                <w:rFonts w:ascii="Times New Roman" w:hAnsi="Times New Roman"/>
                <w:i/>
                <w:spacing w:val="-2"/>
                <w:sz w:val="21"/>
                <w:szCs w:val="21"/>
                <w:lang w:val="en-GB"/>
              </w:rPr>
            </w:pPr>
          </w:p>
        </w:tc>
      </w:tr>
      <w:tr w:rsidR="000459F6" w:rsidRPr="002B48C7" w:rsidTr="00212CA7">
        <w:trPr>
          <w:cantSplit/>
        </w:trPr>
        <w:tc>
          <w:tcPr>
            <w:tcW w:w="1080" w:type="dxa"/>
            <w:tcBorders>
              <w:left w:val="single" w:sz="6" w:space="0" w:color="auto"/>
            </w:tcBorders>
          </w:tcPr>
          <w:p w:rsidR="000459F6" w:rsidRPr="002B48C7" w:rsidRDefault="000459F6" w:rsidP="00212CA7">
            <w:pPr>
              <w:spacing w:before="60" w:after="60"/>
              <w:rPr>
                <w:rStyle w:val="Table"/>
                <w:rFonts w:ascii="Times New Roman" w:hAnsi="Times New Roman"/>
                <w:i/>
                <w:spacing w:val="-2"/>
                <w:sz w:val="21"/>
                <w:szCs w:val="21"/>
                <w:u w:val="single"/>
                <w:lang w:val="en-GB"/>
              </w:rPr>
            </w:pPr>
          </w:p>
        </w:tc>
        <w:tc>
          <w:tcPr>
            <w:tcW w:w="1080" w:type="dxa"/>
            <w:tcBorders>
              <w:left w:val="single" w:sz="6" w:space="0" w:color="auto"/>
            </w:tcBorders>
          </w:tcPr>
          <w:p w:rsidR="000459F6" w:rsidRPr="002B48C7" w:rsidRDefault="000459F6" w:rsidP="00212CA7">
            <w:pPr>
              <w:spacing w:before="60" w:after="60"/>
              <w:rPr>
                <w:rStyle w:val="Table"/>
                <w:rFonts w:ascii="Times New Roman" w:hAnsi="Times New Roman"/>
                <w:i/>
                <w:spacing w:val="-2"/>
                <w:sz w:val="21"/>
                <w:szCs w:val="21"/>
                <w:lang w:val="en-GB"/>
              </w:rPr>
            </w:pPr>
          </w:p>
        </w:tc>
        <w:tc>
          <w:tcPr>
            <w:tcW w:w="6930" w:type="dxa"/>
            <w:tcBorders>
              <w:left w:val="single" w:sz="6" w:space="0" w:color="auto"/>
              <w:right w:val="single" w:sz="6" w:space="0" w:color="auto"/>
            </w:tcBorders>
          </w:tcPr>
          <w:p w:rsidR="000459F6" w:rsidRPr="002B48C7" w:rsidRDefault="000459F6" w:rsidP="00212CA7">
            <w:pPr>
              <w:spacing w:before="60" w:after="60"/>
              <w:rPr>
                <w:rStyle w:val="Table"/>
                <w:rFonts w:ascii="Times New Roman" w:hAnsi="Times New Roman"/>
                <w:i/>
                <w:spacing w:val="-2"/>
                <w:sz w:val="21"/>
                <w:szCs w:val="21"/>
                <w:lang w:val="en-GB"/>
              </w:rPr>
            </w:pPr>
          </w:p>
        </w:tc>
      </w:tr>
      <w:tr w:rsidR="000459F6" w:rsidRPr="002B48C7" w:rsidTr="00212CA7">
        <w:trPr>
          <w:cantSplit/>
        </w:trPr>
        <w:tc>
          <w:tcPr>
            <w:tcW w:w="1080" w:type="dxa"/>
            <w:tcBorders>
              <w:top w:val="dotted" w:sz="4" w:space="0" w:color="auto"/>
              <w:left w:val="single" w:sz="6" w:space="0" w:color="auto"/>
              <w:bottom w:val="dotted" w:sz="4" w:space="0" w:color="auto"/>
            </w:tcBorders>
          </w:tcPr>
          <w:p w:rsidR="000459F6" w:rsidRPr="002B48C7" w:rsidRDefault="000459F6" w:rsidP="00212CA7">
            <w:pPr>
              <w:spacing w:before="60" w:after="60"/>
              <w:rPr>
                <w:rStyle w:val="Table"/>
                <w:rFonts w:ascii="Times New Roman" w:hAnsi="Times New Roman"/>
                <w:i/>
                <w:spacing w:val="-2"/>
                <w:sz w:val="21"/>
                <w:szCs w:val="21"/>
                <w:lang w:val="en-GB"/>
              </w:rPr>
            </w:pPr>
          </w:p>
        </w:tc>
        <w:tc>
          <w:tcPr>
            <w:tcW w:w="1080" w:type="dxa"/>
            <w:tcBorders>
              <w:top w:val="dotted" w:sz="4" w:space="0" w:color="auto"/>
              <w:left w:val="single" w:sz="6" w:space="0" w:color="auto"/>
              <w:bottom w:val="dotted" w:sz="4" w:space="0" w:color="auto"/>
            </w:tcBorders>
          </w:tcPr>
          <w:p w:rsidR="000459F6" w:rsidRPr="002B48C7" w:rsidRDefault="000459F6" w:rsidP="00212CA7">
            <w:pPr>
              <w:spacing w:before="60" w:after="60"/>
              <w:rPr>
                <w:rStyle w:val="Table"/>
                <w:rFonts w:ascii="Times New Roman" w:hAnsi="Times New Roman"/>
                <w:i/>
                <w:spacing w:val="-2"/>
                <w:sz w:val="21"/>
                <w:szCs w:val="21"/>
                <w:lang w:val="en-GB"/>
              </w:rPr>
            </w:pPr>
          </w:p>
        </w:tc>
        <w:tc>
          <w:tcPr>
            <w:tcW w:w="6930" w:type="dxa"/>
            <w:tcBorders>
              <w:top w:val="dotted" w:sz="4" w:space="0" w:color="auto"/>
              <w:left w:val="single" w:sz="6" w:space="0" w:color="auto"/>
              <w:bottom w:val="dotted" w:sz="4" w:space="0" w:color="auto"/>
              <w:right w:val="single" w:sz="6" w:space="0" w:color="auto"/>
            </w:tcBorders>
          </w:tcPr>
          <w:p w:rsidR="000459F6" w:rsidRPr="002B48C7" w:rsidRDefault="000459F6" w:rsidP="00212CA7">
            <w:pPr>
              <w:spacing w:before="60" w:after="60"/>
              <w:rPr>
                <w:rStyle w:val="Table"/>
                <w:rFonts w:ascii="Times New Roman" w:hAnsi="Times New Roman"/>
                <w:i/>
                <w:spacing w:val="-2"/>
                <w:sz w:val="21"/>
                <w:szCs w:val="21"/>
                <w:lang w:val="en-GB"/>
              </w:rPr>
            </w:pPr>
          </w:p>
        </w:tc>
      </w:tr>
      <w:tr w:rsidR="000459F6" w:rsidRPr="002B48C7" w:rsidTr="00212CA7">
        <w:trPr>
          <w:cantSplit/>
        </w:trPr>
        <w:tc>
          <w:tcPr>
            <w:tcW w:w="1080" w:type="dxa"/>
            <w:tcBorders>
              <w:top w:val="dotted" w:sz="4" w:space="0" w:color="auto"/>
              <w:left w:val="single" w:sz="6" w:space="0" w:color="auto"/>
              <w:bottom w:val="dotted" w:sz="4" w:space="0" w:color="auto"/>
            </w:tcBorders>
          </w:tcPr>
          <w:p w:rsidR="000459F6" w:rsidRPr="002B48C7" w:rsidRDefault="000459F6" w:rsidP="00212CA7">
            <w:pPr>
              <w:spacing w:before="60" w:after="60"/>
              <w:rPr>
                <w:rStyle w:val="Table"/>
                <w:rFonts w:ascii="Times New Roman" w:hAnsi="Times New Roman"/>
                <w:i/>
                <w:spacing w:val="-2"/>
                <w:sz w:val="22"/>
                <w:szCs w:val="22"/>
                <w:lang w:val="en-GB"/>
              </w:rPr>
            </w:pPr>
          </w:p>
        </w:tc>
        <w:tc>
          <w:tcPr>
            <w:tcW w:w="1080" w:type="dxa"/>
            <w:tcBorders>
              <w:top w:val="dotted" w:sz="4" w:space="0" w:color="auto"/>
              <w:left w:val="single" w:sz="6" w:space="0" w:color="auto"/>
              <w:bottom w:val="dotted" w:sz="4" w:space="0" w:color="auto"/>
            </w:tcBorders>
          </w:tcPr>
          <w:p w:rsidR="000459F6" w:rsidRPr="002B48C7" w:rsidRDefault="000459F6" w:rsidP="00212CA7">
            <w:pPr>
              <w:spacing w:before="60" w:after="60"/>
              <w:rPr>
                <w:rStyle w:val="Table"/>
                <w:rFonts w:ascii="Times New Roman" w:hAnsi="Times New Roman"/>
                <w:i/>
                <w:spacing w:val="-2"/>
                <w:sz w:val="22"/>
                <w:szCs w:val="22"/>
                <w:lang w:val="en-GB"/>
              </w:rPr>
            </w:pPr>
          </w:p>
        </w:tc>
        <w:tc>
          <w:tcPr>
            <w:tcW w:w="6930" w:type="dxa"/>
            <w:tcBorders>
              <w:top w:val="dotted" w:sz="4" w:space="0" w:color="auto"/>
              <w:left w:val="single" w:sz="6" w:space="0" w:color="auto"/>
              <w:bottom w:val="dotted" w:sz="4" w:space="0" w:color="auto"/>
              <w:right w:val="single" w:sz="6" w:space="0" w:color="auto"/>
            </w:tcBorders>
          </w:tcPr>
          <w:p w:rsidR="000459F6" w:rsidRPr="002B48C7" w:rsidRDefault="000459F6" w:rsidP="00212CA7">
            <w:pPr>
              <w:spacing w:before="60" w:after="60"/>
              <w:rPr>
                <w:rStyle w:val="Table"/>
                <w:rFonts w:ascii="Times New Roman" w:hAnsi="Times New Roman"/>
                <w:i/>
                <w:spacing w:val="-2"/>
                <w:sz w:val="22"/>
                <w:szCs w:val="22"/>
                <w:lang w:val="en-GB"/>
              </w:rPr>
            </w:pPr>
          </w:p>
        </w:tc>
      </w:tr>
      <w:tr w:rsidR="000459F6" w:rsidRPr="002B48C7" w:rsidTr="00212CA7">
        <w:trPr>
          <w:cantSplit/>
        </w:trPr>
        <w:tc>
          <w:tcPr>
            <w:tcW w:w="1080" w:type="dxa"/>
            <w:tcBorders>
              <w:left w:val="single" w:sz="6" w:space="0" w:color="auto"/>
              <w:bottom w:val="single" w:sz="6" w:space="0" w:color="auto"/>
            </w:tcBorders>
          </w:tcPr>
          <w:p w:rsidR="000459F6" w:rsidRPr="002B48C7" w:rsidRDefault="000459F6" w:rsidP="00212CA7">
            <w:pPr>
              <w:spacing w:before="60" w:after="60"/>
              <w:rPr>
                <w:rStyle w:val="Table"/>
                <w:rFonts w:ascii="Times New Roman" w:hAnsi="Times New Roman"/>
                <w:i/>
                <w:spacing w:val="-2"/>
                <w:sz w:val="22"/>
                <w:szCs w:val="22"/>
                <w:lang w:val="en-GB"/>
              </w:rPr>
            </w:pPr>
          </w:p>
        </w:tc>
        <w:tc>
          <w:tcPr>
            <w:tcW w:w="1080" w:type="dxa"/>
            <w:tcBorders>
              <w:left w:val="single" w:sz="6" w:space="0" w:color="auto"/>
              <w:bottom w:val="single" w:sz="6" w:space="0" w:color="auto"/>
            </w:tcBorders>
          </w:tcPr>
          <w:p w:rsidR="000459F6" w:rsidRPr="002B48C7" w:rsidRDefault="000459F6" w:rsidP="00212CA7">
            <w:pPr>
              <w:spacing w:before="60" w:after="60"/>
              <w:rPr>
                <w:rStyle w:val="Table"/>
                <w:rFonts w:ascii="Times New Roman" w:hAnsi="Times New Roman"/>
                <w:i/>
                <w:spacing w:val="-2"/>
                <w:sz w:val="22"/>
                <w:szCs w:val="22"/>
                <w:lang w:val="en-GB"/>
              </w:rPr>
            </w:pPr>
          </w:p>
        </w:tc>
        <w:tc>
          <w:tcPr>
            <w:tcW w:w="6930" w:type="dxa"/>
            <w:tcBorders>
              <w:left w:val="single" w:sz="6" w:space="0" w:color="auto"/>
              <w:bottom w:val="single" w:sz="6" w:space="0" w:color="auto"/>
              <w:right w:val="single" w:sz="6" w:space="0" w:color="auto"/>
            </w:tcBorders>
          </w:tcPr>
          <w:p w:rsidR="000459F6" w:rsidRPr="002B48C7" w:rsidRDefault="000459F6" w:rsidP="00212CA7">
            <w:pPr>
              <w:spacing w:before="60" w:after="60"/>
              <w:rPr>
                <w:rStyle w:val="Table"/>
                <w:rFonts w:ascii="Times New Roman" w:hAnsi="Times New Roman"/>
                <w:i/>
                <w:spacing w:val="-2"/>
                <w:sz w:val="22"/>
                <w:szCs w:val="22"/>
                <w:lang w:val="en-GB"/>
              </w:rPr>
            </w:pPr>
          </w:p>
        </w:tc>
      </w:tr>
    </w:tbl>
    <w:p w:rsidR="000459F6" w:rsidRPr="002B48C7" w:rsidRDefault="000459F6" w:rsidP="00080EF8">
      <w:pPr>
        <w:tabs>
          <w:tab w:val="left" w:pos="5238"/>
          <w:tab w:val="left" w:pos="5474"/>
          <w:tab w:val="left" w:pos="9468"/>
        </w:tabs>
        <w:spacing w:before="120"/>
        <w:rPr>
          <w:i/>
          <w:sz w:val="21"/>
          <w:szCs w:val="21"/>
        </w:rPr>
      </w:pPr>
      <w:r w:rsidRPr="002B48C7">
        <w:rPr>
          <w:i/>
          <w:sz w:val="21"/>
          <w:szCs w:val="21"/>
        </w:rPr>
        <w:t>[All CVs of Key Personnel must be signed and dated by them during the Tender preparation period.]</w:t>
      </w:r>
    </w:p>
    <w:p w:rsidR="000459F6" w:rsidRPr="002B48C7" w:rsidRDefault="000459F6" w:rsidP="000459F6">
      <w:pPr>
        <w:jc w:val="center"/>
        <w:rPr>
          <w:b/>
          <w:sz w:val="28"/>
          <w:szCs w:val="36"/>
          <w:lang w:val="en-GB"/>
        </w:rPr>
      </w:pPr>
      <w:r w:rsidRPr="002B48C7">
        <w:rPr>
          <w:lang w:val="en-GB"/>
        </w:rPr>
        <w:br w:type="page"/>
      </w:r>
      <w:r w:rsidRPr="002B48C7">
        <w:rPr>
          <w:b/>
          <w:sz w:val="28"/>
          <w:szCs w:val="36"/>
          <w:lang w:val="en-GB"/>
        </w:rPr>
        <w:t>Environmental &amp; Social Impact Documents</w:t>
      </w:r>
    </w:p>
    <w:p w:rsidR="000459F6" w:rsidRPr="002B48C7" w:rsidRDefault="000459F6" w:rsidP="000459F6">
      <w:pPr>
        <w:jc w:val="center"/>
        <w:rPr>
          <w:b/>
          <w:sz w:val="21"/>
          <w:szCs w:val="21"/>
          <w:lang w:val="en-GB"/>
        </w:rPr>
      </w:pPr>
    </w:p>
    <w:p w:rsidR="000459F6" w:rsidRPr="002B48C7" w:rsidRDefault="000459F6" w:rsidP="000459F6">
      <w:pPr>
        <w:rPr>
          <w:i/>
          <w:sz w:val="21"/>
          <w:szCs w:val="21"/>
          <w:lang w:val="en-GB"/>
        </w:rPr>
      </w:pPr>
      <w:r w:rsidRPr="002B48C7">
        <w:rPr>
          <w:i/>
          <w:sz w:val="21"/>
          <w:szCs w:val="21"/>
          <w:lang w:val="en-GB"/>
        </w:rPr>
        <w:t xml:space="preserve">Tenderers shall provide documents </w:t>
      </w:r>
      <w:r w:rsidR="00FC52E7" w:rsidRPr="002B48C7">
        <w:rPr>
          <w:i/>
          <w:sz w:val="21"/>
          <w:szCs w:val="21"/>
          <w:lang w:val="en-GB"/>
        </w:rPr>
        <w:t xml:space="preserve">to </w:t>
      </w:r>
      <w:r w:rsidRPr="002B48C7">
        <w:rPr>
          <w:i/>
          <w:sz w:val="21"/>
          <w:szCs w:val="21"/>
          <w:lang w:val="en-GB"/>
        </w:rPr>
        <w:t xml:space="preserve">show they have in place sufficient environmental and social documents and awareness to be able to perform their responsibilities under the Contract and Works Requirements in accordance with acceptable Environmental Guidelines and the Employer’s country’s environmental legislation.  </w:t>
      </w:r>
    </w:p>
    <w:p w:rsidR="000459F6" w:rsidRPr="002B48C7" w:rsidRDefault="000459F6" w:rsidP="000459F6">
      <w:pPr>
        <w:rPr>
          <w:i/>
          <w:sz w:val="21"/>
          <w:szCs w:val="21"/>
          <w:lang w:val="en-GB"/>
        </w:rPr>
      </w:pPr>
    </w:p>
    <w:p w:rsidR="000459F6" w:rsidRPr="002B48C7" w:rsidRDefault="006F7D1C" w:rsidP="000459F6">
      <w:pPr>
        <w:rPr>
          <w:i/>
          <w:sz w:val="21"/>
          <w:szCs w:val="21"/>
          <w:lang w:val="en-GB"/>
        </w:rPr>
      </w:pPr>
      <w:r w:rsidRPr="002B48C7">
        <w:rPr>
          <w:i/>
          <w:sz w:val="21"/>
          <w:szCs w:val="21"/>
          <w:lang w:val="en-GB"/>
        </w:rPr>
        <w:t xml:space="preserve">The successful Tenderer will be required to carry out the Works in accordance with the site-specific Environmental Management Plan (“EMP”), to be prepared by it following Contract award, and approved by the Engineer, </w:t>
      </w:r>
      <w:r w:rsidRPr="002B48C7">
        <w:rPr>
          <w:i/>
          <w:sz w:val="21"/>
          <w:szCs w:val="21"/>
        </w:rPr>
        <w:t>on the basis of the Employer’s EMP provided in Section VIII, Specifications</w:t>
      </w:r>
      <w:r w:rsidRPr="002B48C7">
        <w:rPr>
          <w:i/>
          <w:sz w:val="21"/>
          <w:szCs w:val="21"/>
          <w:lang w:val="en-GB"/>
        </w:rPr>
        <w:t xml:space="preserve">. The Tenderer shall demonstrate in a narrative section of their Technical </w:t>
      </w:r>
      <w:r w:rsidR="00A81F17" w:rsidRPr="002B48C7">
        <w:rPr>
          <w:i/>
          <w:sz w:val="21"/>
          <w:szCs w:val="21"/>
          <w:lang w:val="en-GB"/>
        </w:rPr>
        <w:t>Proposal</w:t>
      </w:r>
      <w:r w:rsidRPr="002B48C7">
        <w:rPr>
          <w:i/>
          <w:sz w:val="21"/>
          <w:szCs w:val="21"/>
          <w:lang w:val="en-GB"/>
        </w:rPr>
        <w:t xml:space="preserve"> that it possesses a high level of Environmental and Social (“E&amp;S”) management expertise and can successfully manage the E&amp;S risks associated with the implementation of the proposed Works, as follows</w:t>
      </w:r>
    </w:p>
    <w:p w:rsidR="000459F6" w:rsidRPr="002B48C7" w:rsidRDefault="000459F6" w:rsidP="000459F6">
      <w:pPr>
        <w:rPr>
          <w:i/>
          <w:sz w:val="21"/>
          <w:szCs w:val="21"/>
          <w:lang w:val="en-GB"/>
        </w:rPr>
      </w:pPr>
    </w:p>
    <w:p w:rsidR="00A81F17" w:rsidRPr="002B48C7" w:rsidRDefault="00A81F17" w:rsidP="000459F6">
      <w:pPr>
        <w:rPr>
          <w:b/>
          <w:i/>
          <w:sz w:val="21"/>
          <w:szCs w:val="21"/>
          <w:lang w:val="en-GB"/>
        </w:rPr>
      </w:pPr>
      <w:r w:rsidRPr="002B48C7">
        <w:rPr>
          <w:b/>
          <w:i/>
          <w:sz w:val="21"/>
          <w:szCs w:val="21"/>
          <w:lang w:val="en-GB"/>
        </w:rPr>
        <w:t>[Insert specific requirements here]</w:t>
      </w:r>
    </w:p>
    <w:p w:rsidR="000459F6" w:rsidRPr="002B48C7" w:rsidRDefault="000459F6" w:rsidP="000459F6">
      <w:pPr>
        <w:rPr>
          <w:lang w:val="en-GB"/>
        </w:rPr>
      </w:pPr>
    </w:p>
    <w:p w:rsidR="000459F6" w:rsidRPr="002B48C7" w:rsidRDefault="000459F6" w:rsidP="000459F6">
      <w:pPr>
        <w:jc w:val="center"/>
        <w:rPr>
          <w:lang w:val="en-GB"/>
        </w:rPr>
      </w:pPr>
    </w:p>
    <w:p w:rsidR="000459F6" w:rsidRPr="002B48C7" w:rsidRDefault="000459F6" w:rsidP="000459F6">
      <w:pPr>
        <w:jc w:val="center"/>
        <w:rPr>
          <w:lang w:val="en-GB"/>
        </w:rPr>
      </w:pPr>
    </w:p>
    <w:p w:rsidR="000459F6" w:rsidRPr="002B48C7" w:rsidRDefault="000459F6" w:rsidP="000459F6">
      <w:pPr>
        <w:jc w:val="center"/>
        <w:rPr>
          <w:b/>
          <w:sz w:val="28"/>
          <w:szCs w:val="36"/>
          <w:lang w:val="en-GB"/>
        </w:rPr>
      </w:pPr>
      <w:r w:rsidRPr="002B48C7">
        <w:rPr>
          <w:lang w:val="en-GB"/>
        </w:rPr>
        <w:br w:type="page"/>
      </w:r>
      <w:r w:rsidRPr="002B48C7">
        <w:rPr>
          <w:b/>
          <w:sz w:val="28"/>
          <w:szCs w:val="36"/>
          <w:lang w:val="en-GB"/>
        </w:rPr>
        <w:t>Health &amp; Safety Documents</w:t>
      </w:r>
    </w:p>
    <w:p w:rsidR="000459F6" w:rsidRPr="002B48C7" w:rsidRDefault="000459F6" w:rsidP="000459F6">
      <w:pPr>
        <w:rPr>
          <w:b/>
          <w:u w:val="single"/>
          <w:lang w:val="en-GB"/>
        </w:rPr>
      </w:pPr>
    </w:p>
    <w:p w:rsidR="000459F6" w:rsidRPr="002B48C7" w:rsidRDefault="000459F6" w:rsidP="000459F6">
      <w:pPr>
        <w:rPr>
          <w:i/>
          <w:sz w:val="21"/>
          <w:szCs w:val="21"/>
          <w:lang w:val="en-GB"/>
        </w:rPr>
      </w:pPr>
      <w:r w:rsidRPr="002B48C7">
        <w:rPr>
          <w:i/>
          <w:sz w:val="21"/>
          <w:szCs w:val="21"/>
          <w:lang w:val="en-GB"/>
        </w:rPr>
        <w:t>Tenderers shall provide documents</w:t>
      </w:r>
      <w:r w:rsidR="006F7D1C" w:rsidRPr="002B48C7">
        <w:rPr>
          <w:i/>
          <w:sz w:val="21"/>
          <w:szCs w:val="21"/>
          <w:lang w:val="en-GB"/>
        </w:rPr>
        <w:t xml:space="preserve"> </w:t>
      </w:r>
      <w:r w:rsidRPr="002B48C7">
        <w:rPr>
          <w:i/>
          <w:sz w:val="21"/>
          <w:szCs w:val="21"/>
          <w:lang w:val="en-GB"/>
        </w:rPr>
        <w:t xml:space="preserve">to show that they have in place sufficient safety policy documents and safety awareness to be able to perform their responsibilities under the Contract and Works Requirements in a safe and workmanlike manner.  </w:t>
      </w:r>
    </w:p>
    <w:p w:rsidR="000459F6" w:rsidRPr="002B48C7" w:rsidRDefault="000459F6" w:rsidP="000459F6">
      <w:pPr>
        <w:rPr>
          <w:i/>
          <w:sz w:val="21"/>
          <w:szCs w:val="21"/>
          <w:lang w:val="en-GB"/>
        </w:rPr>
      </w:pPr>
    </w:p>
    <w:p w:rsidR="00262E9B" w:rsidRPr="002B48C7" w:rsidRDefault="000459F6" w:rsidP="00262E9B">
      <w:pPr>
        <w:rPr>
          <w:i/>
          <w:sz w:val="21"/>
          <w:szCs w:val="21"/>
          <w:lang w:val="en-GB"/>
        </w:rPr>
      </w:pPr>
      <w:r w:rsidRPr="002B48C7">
        <w:rPr>
          <w:i/>
          <w:sz w:val="21"/>
          <w:szCs w:val="21"/>
          <w:lang w:val="en-GB"/>
        </w:rPr>
        <w:t xml:space="preserve">The successful Tenderer will be required to carry out the Works in accordance with the site-specific Health and Safety Plan to be developed by it following Contract award, and approved by the Engineer, </w:t>
      </w:r>
      <w:r w:rsidRPr="002B48C7">
        <w:rPr>
          <w:i/>
          <w:sz w:val="21"/>
          <w:szCs w:val="21"/>
        </w:rPr>
        <w:t xml:space="preserve">on the basis of requirements provided in Section VIII, Specifications.  </w:t>
      </w:r>
      <w:r w:rsidRPr="002B48C7">
        <w:rPr>
          <w:i/>
          <w:sz w:val="21"/>
          <w:szCs w:val="21"/>
          <w:lang w:val="en-GB"/>
        </w:rPr>
        <w:t xml:space="preserve">The Tenderer shall demonstrate in a narrative section of their Technical Offer that they possess a high level of Health and Safety (“H&amp;S”) management expertise and can successfully manage the H&amp;S risks related to the implementation of the Works. </w:t>
      </w:r>
    </w:p>
    <w:p w:rsidR="00262E9B" w:rsidRPr="002B48C7" w:rsidRDefault="00262E9B" w:rsidP="00262E9B">
      <w:pPr>
        <w:rPr>
          <w:i/>
          <w:sz w:val="21"/>
          <w:szCs w:val="21"/>
          <w:lang w:val="en-GB"/>
        </w:rPr>
      </w:pPr>
    </w:p>
    <w:p w:rsidR="00262E9B" w:rsidRPr="002B48C7" w:rsidRDefault="00262E9B" w:rsidP="00262E9B">
      <w:pPr>
        <w:rPr>
          <w:b/>
          <w:i/>
          <w:sz w:val="21"/>
          <w:szCs w:val="21"/>
          <w:lang w:val="en-GB"/>
        </w:rPr>
      </w:pPr>
      <w:r w:rsidRPr="002B48C7">
        <w:rPr>
          <w:b/>
          <w:i/>
          <w:sz w:val="21"/>
          <w:szCs w:val="21"/>
          <w:lang w:val="en-GB"/>
        </w:rPr>
        <w:t>[Insert specific requirements here]</w:t>
      </w:r>
    </w:p>
    <w:p w:rsidR="00262E9B" w:rsidRPr="002B48C7" w:rsidRDefault="00262E9B" w:rsidP="00262E9B">
      <w:pPr>
        <w:pStyle w:val="S4-Header2"/>
        <w:jc w:val="left"/>
        <w:rPr>
          <w:sz w:val="21"/>
          <w:szCs w:val="21"/>
        </w:rPr>
      </w:pPr>
    </w:p>
    <w:p w:rsidR="00262E9B" w:rsidRPr="002B48C7" w:rsidRDefault="00262E9B" w:rsidP="00262E9B">
      <w:pPr>
        <w:pStyle w:val="S4-Header2"/>
        <w:jc w:val="left"/>
        <w:rPr>
          <w:sz w:val="21"/>
          <w:szCs w:val="21"/>
        </w:rPr>
      </w:pPr>
    </w:p>
    <w:p w:rsidR="00B40C16" w:rsidRPr="002B48C7" w:rsidRDefault="00B40C16" w:rsidP="00262E9B">
      <w:pPr>
        <w:pStyle w:val="S4-Header2"/>
        <w:jc w:val="left"/>
      </w:pPr>
    </w:p>
    <w:p w:rsidR="007B70E1" w:rsidRPr="002B48C7" w:rsidRDefault="007B70E1" w:rsidP="00DE3170">
      <w:pPr>
        <w:pStyle w:val="S4-Header2"/>
        <w:rPr>
          <w:sz w:val="36"/>
          <w:szCs w:val="36"/>
        </w:rPr>
      </w:pPr>
    </w:p>
    <w:p w:rsidR="007B70E1" w:rsidRPr="002B48C7" w:rsidRDefault="007B70E1" w:rsidP="00DE3170">
      <w:pPr>
        <w:pStyle w:val="S4-Header2"/>
        <w:rPr>
          <w:sz w:val="36"/>
          <w:szCs w:val="36"/>
        </w:rPr>
      </w:pPr>
    </w:p>
    <w:p w:rsidR="007B70E1" w:rsidRPr="002B48C7" w:rsidRDefault="007B70E1" w:rsidP="00DE3170">
      <w:pPr>
        <w:pStyle w:val="S4-Header2"/>
        <w:rPr>
          <w:sz w:val="36"/>
          <w:szCs w:val="36"/>
        </w:rPr>
      </w:pPr>
    </w:p>
    <w:bookmarkEnd w:id="363"/>
    <w:bookmarkEnd w:id="364"/>
    <w:bookmarkEnd w:id="365"/>
    <w:bookmarkEnd w:id="366"/>
    <w:p w:rsidR="006E2DAE" w:rsidRPr="002B48C7" w:rsidRDefault="006E2DAE" w:rsidP="00356897">
      <w:pPr>
        <w:rPr>
          <w:sz w:val="21"/>
          <w:szCs w:val="21"/>
        </w:rPr>
        <w:sectPr w:rsidR="006E2DAE" w:rsidRPr="002B48C7" w:rsidSect="00DF68CA">
          <w:pgSz w:w="11907" w:h="16839" w:code="9"/>
          <w:pgMar w:top="1440" w:right="1440" w:bottom="1440" w:left="1440" w:header="720" w:footer="720" w:gutter="0"/>
          <w:cols w:space="720"/>
          <w:docGrid w:linePitch="360"/>
        </w:sectPr>
      </w:pPr>
    </w:p>
    <w:p w:rsidR="002930B1" w:rsidRPr="002B48C7" w:rsidRDefault="002930B1" w:rsidP="003E7B26">
      <w:pPr>
        <w:pStyle w:val="Headingone"/>
        <w:rPr>
          <w:sz w:val="21"/>
          <w:szCs w:val="21"/>
        </w:rPr>
      </w:pPr>
      <w:bookmarkStart w:id="367" w:name="_Toc202854910"/>
      <w:bookmarkStart w:id="368" w:name="_Toc202862682"/>
    </w:p>
    <w:p w:rsidR="002930B1" w:rsidRPr="002B48C7" w:rsidRDefault="002930B1" w:rsidP="003E7B26">
      <w:pPr>
        <w:pStyle w:val="Headingone"/>
        <w:rPr>
          <w:sz w:val="21"/>
          <w:szCs w:val="21"/>
        </w:rPr>
      </w:pPr>
    </w:p>
    <w:p w:rsidR="002930B1" w:rsidRPr="002B48C7" w:rsidRDefault="002930B1" w:rsidP="003E7B26">
      <w:pPr>
        <w:pStyle w:val="Headingone"/>
        <w:rPr>
          <w:sz w:val="21"/>
          <w:szCs w:val="21"/>
        </w:rPr>
      </w:pPr>
    </w:p>
    <w:p w:rsidR="00966C7C" w:rsidRPr="002B48C7" w:rsidRDefault="00966C7C" w:rsidP="003E7B26">
      <w:pPr>
        <w:pStyle w:val="Headingone"/>
        <w:rPr>
          <w:sz w:val="21"/>
          <w:szCs w:val="21"/>
        </w:rPr>
      </w:pPr>
    </w:p>
    <w:p w:rsidR="007B70E1" w:rsidRPr="002B48C7" w:rsidRDefault="007B70E1" w:rsidP="002930B1">
      <w:pPr>
        <w:pStyle w:val="Headingone"/>
      </w:pPr>
    </w:p>
    <w:p w:rsidR="007B70E1" w:rsidRPr="002B48C7" w:rsidRDefault="007B70E1" w:rsidP="002930B1">
      <w:pPr>
        <w:pStyle w:val="Headingone"/>
      </w:pPr>
    </w:p>
    <w:p w:rsidR="007B70E1" w:rsidRPr="002B48C7" w:rsidRDefault="007B70E1" w:rsidP="002930B1">
      <w:pPr>
        <w:pStyle w:val="Headingone"/>
      </w:pPr>
    </w:p>
    <w:p w:rsidR="007B70E1" w:rsidRPr="002B48C7" w:rsidRDefault="007B70E1" w:rsidP="002930B1">
      <w:pPr>
        <w:pStyle w:val="Headingone"/>
      </w:pPr>
    </w:p>
    <w:p w:rsidR="007B70E1" w:rsidRPr="002B48C7" w:rsidRDefault="007B70E1" w:rsidP="002930B1">
      <w:pPr>
        <w:pStyle w:val="Headingone"/>
      </w:pPr>
    </w:p>
    <w:p w:rsidR="007B70E1" w:rsidRPr="002B48C7" w:rsidRDefault="007B70E1" w:rsidP="002930B1">
      <w:pPr>
        <w:pStyle w:val="Headingone"/>
      </w:pPr>
    </w:p>
    <w:p w:rsidR="007B70E1" w:rsidRPr="002B48C7" w:rsidRDefault="007B70E1" w:rsidP="002930B1">
      <w:pPr>
        <w:pStyle w:val="Headingone"/>
      </w:pPr>
    </w:p>
    <w:p w:rsidR="00874540" w:rsidRPr="002B48C7" w:rsidRDefault="00874540" w:rsidP="002930B1">
      <w:pPr>
        <w:pStyle w:val="Headingone"/>
      </w:pPr>
      <w:bookmarkStart w:id="369" w:name="_Toc374106852"/>
    </w:p>
    <w:p w:rsidR="00B77EF6" w:rsidRPr="002B48C7" w:rsidRDefault="00742DC1" w:rsidP="002930B1">
      <w:pPr>
        <w:pStyle w:val="Headingone"/>
      </w:pPr>
      <w:bookmarkStart w:id="370" w:name="_Toc381356957"/>
      <w:bookmarkStart w:id="371" w:name="_Toc381357719"/>
      <w:r w:rsidRPr="002B48C7">
        <w:t>PART II</w:t>
      </w:r>
      <w:bookmarkEnd w:id="369"/>
      <w:bookmarkEnd w:id="370"/>
      <w:bookmarkEnd w:id="371"/>
    </w:p>
    <w:p w:rsidR="007B70E1" w:rsidRPr="002B48C7" w:rsidRDefault="00426792" w:rsidP="002930B1">
      <w:pPr>
        <w:pStyle w:val="Headingone"/>
      </w:pPr>
      <w:r w:rsidRPr="002B48C7">
        <w:t xml:space="preserve"> </w:t>
      </w:r>
      <w:bookmarkStart w:id="372" w:name="_Toc381356958"/>
      <w:bookmarkStart w:id="373" w:name="_Toc381357720"/>
      <w:r w:rsidRPr="002B48C7">
        <w:t>Conditions of Contract and Contract Forms</w:t>
      </w:r>
      <w:bookmarkEnd w:id="372"/>
      <w:bookmarkEnd w:id="373"/>
    </w:p>
    <w:p w:rsidR="007B70E1" w:rsidRPr="002B48C7" w:rsidRDefault="007B70E1" w:rsidP="002930B1">
      <w:pPr>
        <w:pStyle w:val="Headingone"/>
      </w:pPr>
    </w:p>
    <w:p w:rsidR="00874540" w:rsidRPr="002B48C7" w:rsidRDefault="00874540" w:rsidP="002930B1">
      <w:pPr>
        <w:pStyle w:val="Headingone"/>
      </w:pPr>
      <w:r w:rsidRPr="002B48C7">
        <w:br w:type="page"/>
      </w:r>
    </w:p>
    <w:p w:rsidR="00874540" w:rsidRPr="002B48C7" w:rsidRDefault="00874540" w:rsidP="002930B1">
      <w:pPr>
        <w:pStyle w:val="Headingone"/>
      </w:pPr>
    </w:p>
    <w:p w:rsidR="00874540" w:rsidRPr="002B48C7" w:rsidRDefault="00874540" w:rsidP="002930B1">
      <w:pPr>
        <w:pStyle w:val="Headingone"/>
      </w:pPr>
    </w:p>
    <w:p w:rsidR="00874540" w:rsidRPr="002B48C7" w:rsidRDefault="00874540" w:rsidP="002930B1">
      <w:pPr>
        <w:pStyle w:val="Headingone"/>
      </w:pPr>
    </w:p>
    <w:p w:rsidR="00874540" w:rsidRPr="002B48C7" w:rsidRDefault="00874540" w:rsidP="002930B1">
      <w:pPr>
        <w:pStyle w:val="Headingone"/>
      </w:pPr>
    </w:p>
    <w:p w:rsidR="00874540" w:rsidRPr="002B48C7" w:rsidRDefault="00874540" w:rsidP="002930B1">
      <w:pPr>
        <w:pStyle w:val="Headingone"/>
      </w:pPr>
    </w:p>
    <w:p w:rsidR="00874540" w:rsidRPr="002B48C7" w:rsidRDefault="00874540" w:rsidP="002930B1">
      <w:pPr>
        <w:pStyle w:val="Headingone"/>
      </w:pPr>
    </w:p>
    <w:p w:rsidR="00874540" w:rsidRPr="002B48C7" w:rsidRDefault="00874540" w:rsidP="002930B1">
      <w:pPr>
        <w:pStyle w:val="Headingone"/>
      </w:pPr>
    </w:p>
    <w:p w:rsidR="00874540" w:rsidRPr="002B48C7" w:rsidRDefault="00874540" w:rsidP="002930B1">
      <w:pPr>
        <w:pStyle w:val="Headingone"/>
      </w:pPr>
    </w:p>
    <w:p w:rsidR="00874540" w:rsidRPr="002B48C7" w:rsidRDefault="00874540" w:rsidP="002930B1">
      <w:pPr>
        <w:pStyle w:val="Headingone"/>
      </w:pPr>
    </w:p>
    <w:p w:rsidR="002930B1" w:rsidRPr="002B48C7" w:rsidRDefault="002930B1" w:rsidP="002930B1">
      <w:pPr>
        <w:pStyle w:val="Headingone"/>
      </w:pPr>
      <w:bookmarkStart w:id="374" w:name="_Toc381356959"/>
      <w:bookmarkStart w:id="375" w:name="_Toc381357721"/>
      <w:r w:rsidRPr="002B48C7">
        <w:t>Section V.  General Conditions of Contract</w:t>
      </w:r>
      <w:bookmarkEnd w:id="374"/>
      <w:bookmarkEnd w:id="375"/>
    </w:p>
    <w:p w:rsidR="00721906" w:rsidRPr="002B48C7" w:rsidRDefault="004725E7" w:rsidP="00721906">
      <w:pPr>
        <w:spacing w:before="120" w:after="120"/>
        <w:jc w:val="both"/>
        <w:rPr>
          <w:b/>
          <w:szCs w:val="24"/>
        </w:rPr>
      </w:pPr>
      <w:r w:rsidRPr="002B48C7">
        <w:br w:type="page"/>
      </w:r>
      <w:r w:rsidR="00721906" w:rsidRPr="002B48C7">
        <w:rPr>
          <w:b/>
          <w:szCs w:val="24"/>
        </w:rPr>
        <w:t>Agreement</w:t>
      </w:r>
    </w:p>
    <w:p w:rsidR="00721906" w:rsidRPr="002B48C7" w:rsidRDefault="00721906" w:rsidP="00721906">
      <w:pPr>
        <w:spacing w:before="120" w:after="120"/>
        <w:jc w:val="both"/>
        <w:rPr>
          <w:szCs w:val="24"/>
        </w:rPr>
      </w:pPr>
      <w:r w:rsidRPr="002B48C7">
        <w:rPr>
          <w:szCs w:val="24"/>
        </w:rPr>
        <w:t>The Employer is ____________________________________________________________ of ___________________________________________________________________________</w:t>
      </w:r>
    </w:p>
    <w:p w:rsidR="00721906" w:rsidRPr="002B48C7" w:rsidRDefault="00721906" w:rsidP="00721906">
      <w:pPr>
        <w:spacing w:before="120" w:after="120"/>
        <w:jc w:val="both"/>
        <w:rPr>
          <w:szCs w:val="24"/>
        </w:rPr>
      </w:pPr>
      <w:r w:rsidRPr="002B48C7">
        <w:rPr>
          <w:szCs w:val="24"/>
        </w:rPr>
        <w:t>The Contractor is ____________________________________________________________ of ___________________________________________________________________________</w:t>
      </w:r>
    </w:p>
    <w:p w:rsidR="00721906" w:rsidRPr="002B48C7" w:rsidRDefault="00721906" w:rsidP="00721906">
      <w:pPr>
        <w:spacing w:before="120" w:after="120"/>
        <w:jc w:val="both"/>
        <w:rPr>
          <w:szCs w:val="24"/>
        </w:rPr>
      </w:pPr>
      <w:r w:rsidRPr="002B48C7">
        <w:rPr>
          <w:szCs w:val="24"/>
        </w:rPr>
        <w:t>The Employer desires the execution of certain Works known as ________________________</w:t>
      </w:r>
    </w:p>
    <w:p w:rsidR="00721906" w:rsidRPr="002B48C7" w:rsidRDefault="00721906" w:rsidP="00721906">
      <w:pPr>
        <w:jc w:val="both"/>
        <w:rPr>
          <w:szCs w:val="24"/>
        </w:rPr>
      </w:pPr>
      <w:r w:rsidRPr="002B48C7">
        <w:rPr>
          <w:szCs w:val="24"/>
        </w:rPr>
        <w:t>____________________________________________________________________________</w:t>
      </w:r>
    </w:p>
    <w:p w:rsidR="00721906" w:rsidRPr="002B48C7" w:rsidRDefault="00721906" w:rsidP="00721906">
      <w:pPr>
        <w:spacing w:before="120" w:after="120"/>
        <w:jc w:val="both"/>
        <w:rPr>
          <w:b/>
          <w:szCs w:val="24"/>
        </w:rPr>
      </w:pPr>
      <w:r w:rsidRPr="002B48C7">
        <w:rPr>
          <w:b/>
          <w:szCs w:val="24"/>
        </w:rPr>
        <w:t>OFFER</w:t>
      </w:r>
    </w:p>
    <w:p w:rsidR="00721906" w:rsidRPr="002B48C7" w:rsidRDefault="00721906" w:rsidP="00721906">
      <w:pPr>
        <w:spacing w:before="120" w:after="120"/>
        <w:jc w:val="both"/>
        <w:rPr>
          <w:szCs w:val="24"/>
        </w:rPr>
      </w:pPr>
      <w:r w:rsidRPr="002B48C7">
        <w:rPr>
          <w:szCs w:val="24"/>
        </w:rPr>
        <w:t>The Contractor has examined the documents listed in the Appendix which forms part of this Agreement and offers to execute the Works in conformity with the Contract for the sum of _____________________________________________________________________ (in words)</w:t>
      </w:r>
    </w:p>
    <w:p w:rsidR="00721906" w:rsidRPr="002B48C7" w:rsidRDefault="00721906" w:rsidP="00721906">
      <w:pPr>
        <w:jc w:val="both"/>
        <w:rPr>
          <w:szCs w:val="24"/>
        </w:rPr>
      </w:pPr>
      <w:r w:rsidRPr="002B48C7">
        <w:rPr>
          <w:szCs w:val="24"/>
        </w:rPr>
        <w:t>________________________________ (in figures) (_________________________________)</w:t>
      </w:r>
    </w:p>
    <w:p w:rsidR="00721906" w:rsidRPr="002B48C7" w:rsidRDefault="00721906" w:rsidP="00721906">
      <w:pPr>
        <w:spacing w:before="120" w:after="120"/>
        <w:jc w:val="both"/>
        <w:rPr>
          <w:szCs w:val="24"/>
        </w:rPr>
      </w:pPr>
      <w:r w:rsidRPr="002B48C7">
        <w:rPr>
          <w:szCs w:val="24"/>
        </w:rPr>
        <w:t>or such other sum as may be ascertained under the Contract.</w:t>
      </w:r>
    </w:p>
    <w:p w:rsidR="00721906" w:rsidRPr="002B48C7" w:rsidRDefault="00721906" w:rsidP="00721906">
      <w:pPr>
        <w:spacing w:before="120" w:after="120"/>
        <w:jc w:val="both"/>
        <w:rPr>
          <w:szCs w:val="24"/>
        </w:rPr>
      </w:pPr>
      <w:r w:rsidRPr="002B48C7">
        <w:rPr>
          <w:szCs w:val="24"/>
        </w:rPr>
        <w:t xml:space="preserve">This offer, of which the Contractor has submitted two signed originals, may be accepted by the Employer by signing and returning one original of this document to the Contractor before ________________________________________________________________________ (date) </w:t>
      </w:r>
    </w:p>
    <w:p w:rsidR="00721906" w:rsidRPr="002B48C7" w:rsidRDefault="00721906" w:rsidP="00721906">
      <w:pPr>
        <w:spacing w:before="120"/>
        <w:jc w:val="both"/>
        <w:rPr>
          <w:szCs w:val="24"/>
        </w:rPr>
      </w:pPr>
      <w:r w:rsidRPr="002B48C7">
        <w:rPr>
          <w:szCs w:val="24"/>
        </w:rPr>
        <w:t>The Contractor understands that the Employer is not bound to accept the lowest or any offer received for the Works.</w:t>
      </w:r>
    </w:p>
    <w:p w:rsidR="00721906" w:rsidRPr="002B48C7" w:rsidRDefault="00721906" w:rsidP="00721906">
      <w:pPr>
        <w:jc w:val="both"/>
        <w:rPr>
          <w:szCs w:val="24"/>
        </w:rPr>
      </w:pPr>
    </w:p>
    <w:tbl>
      <w:tblPr>
        <w:tblW w:w="0" w:type="auto"/>
        <w:tblLook w:val="01E0" w:firstRow="1" w:lastRow="1" w:firstColumn="1" w:lastColumn="1" w:noHBand="0" w:noVBand="0"/>
      </w:tblPr>
      <w:tblGrid>
        <w:gridCol w:w="4621"/>
        <w:gridCol w:w="4622"/>
      </w:tblGrid>
      <w:tr w:rsidR="00721906" w:rsidRPr="002B48C7" w:rsidTr="00615DAC">
        <w:tc>
          <w:tcPr>
            <w:tcW w:w="4621" w:type="dxa"/>
          </w:tcPr>
          <w:p w:rsidR="00721906" w:rsidRPr="002B48C7" w:rsidRDefault="00721906" w:rsidP="00721906">
            <w:pPr>
              <w:jc w:val="both"/>
              <w:rPr>
                <w:szCs w:val="24"/>
              </w:rPr>
            </w:pPr>
            <w:r w:rsidRPr="002B48C7">
              <w:rPr>
                <w:szCs w:val="24"/>
              </w:rPr>
              <w:t>Signature: ___________________________</w:t>
            </w:r>
          </w:p>
          <w:p w:rsidR="00721906" w:rsidRPr="002B48C7" w:rsidRDefault="00721906" w:rsidP="00721906">
            <w:pPr>
              <w:jc w:val="both"/>
              <w:rPr>
                <w:szCs w:val="24"/>
              </w:rPr>
            </w:pPr>
          </w:p>
        </w:tc>
        <w:tc>
          <w:tcPr>
            <w:tcW w:w="4622" w:type="dxa"/>
          </w:tcPr>
          <w:p w:rsidR="00721906" w:rsidRPr="002B48C7" w:rsidRDefault="00721906" w:rsidP="00721906">
            <w:pPr>
              <w:jc w:val="both"/>
              <w:rPr>
                <w:szCs w:val="24"/>
              </w:rPr>
            </w:pPr>
            <w:r w:rsidRPr="002B48C7">
              <w:rPr>
                <w:szCs w:val="24"/>
              </w:rPr>
              <w:t>Date: _______________________________</w:t>
            </w:r>
          </w:p>
        </w:tc>
      </w:tr>
      <w:tr w:rsidR="00721906" w:rsidRPr="002B48C7" w:rsidTr="00615DAC">
        <w:tc>
          <w:tcPr>
            <w:tcW w:w="4621" w:type="dxa"/>
          </w:tcPr>
          <w:p w:rsidR="00721906" w:rsidRPr="002B48C7" w:rsidRDefault="00721906" w:rsidP="00721906">
            <w:pPr>
              <w:jc w:val="both"/>
              <w:rPr>
                <w:szCs w:val="24"/>
              </w:rPr>
            </w:pPr>
            <w:r w:rsidRPr="002B48C7">
              <w:rPr>
                <w:szCs w:val="24"/>
              </w:rPr>
              <w:t>Name: ______________________________</w:t>
            </w:r>
          </w:p>
          <w:p w:rsidR="00721906" w:rsidRPr="002B48C7" w:rsidRDefault="00721906" w:rsidP="00721906">
            <w:pPr>
              <w:jc w:val="both"/>
              <w:rPr>
                <w:szCs w:val="24"/>
              </w:rPr>
            </w:pPr>
          </w:p>
        </w:tc>
        <w:tc>
          <w:tcPr>
            <w:tcW w:w="4622" w:type="dxa"/>
          </w:tcPr>
          <w:p w:rsidR="00721906" w:rsidRPr="002B48C7" w:rsidRDefault="00721906" w:rsidP="00721906">
            <w:pPr>
              <w:jc w:val="both"/>
              <w:rPr>
                <w:szCs w:val="24"/>
              </w:rPr>
            </w:pPr>
            <w:r w:rsidRPr="002B48C7">
              <w:rPr>
                <w:szCs w:val="24"/>
              </w:rPr>
              <w:t>Authorized to sign on behalf of (</w:t>
            </w:r>
            <w:r w:rsidRPr="002B48C7">
              <w:rPr>
                <w:i/>
                <w:szCs w:val="24"/>
              </w:rPr>
              <w:t>organization name)</w:t>
            </w:r>
            <w:r w:rsidRPr="002B48C7">
              <w:rPr>
                <w:szCs w:val="24"/>
              </w:rPr>
              <w:t>: ______________________________</w:t>
            </w:r>
          </w:p>
        </w:tc>
      </w:tr>
      <w:tr w:rsidR="00721906" w:rsidRPr="002B48C7" w:rsidTr="00615DAC">
        <w:tc>
          <w:tcPr>
            <w:tcW w:w="4621" w:type="dxa"/>
          </w:tcPr>
          <w:p w:rsidR="00721906" w:rsidRPr="002B48C7" w:rsidRDefault="00721906" w:rsidP="00721906">
            <w:pPr>
              <w:jc w:val="both"/>
              <w:rPr>
                <w:szCs w:val="24"/>
              </w:rPr>
            </w:pPr>
            <w:r w:rsidRPr="002B48C7">
              <w:rPr>
                <w:szCs w:val="24"/>
              </w:rPr>
              <w:t>Capacity:____________________________</w:t>
            </w:r>
          </w:p>
          <w:p w:rsidR="00721906" w:rsidRPr="002B48C7" w:rsidRDefault="00721906" w:rsidP="00721906">
            <w:pPr>
              <w:jc w:val="both"/>
              <w:rPr>
                <w:szCs w:val="24"/>
              </w:rPr>
            </w:pPr>
          </w:p>
        </w:tc>
        <w:tc>
          <w:tcPr>
            <w:tcW w:w="4622" w:type="dxa"/>
          </w:tcPr>
          <w:p w:rsidR="00721906" w:rsidRPr="002B48C7" w:rsidRDefault="00721906" w:rsidP="00721906">
            <w:pPr>
              <w:jc w:val="both"/>
              <w:rPr>
                <w:szCs w:val="24"/>
              </w:rPr>
            </w:pPr>
            <w:r w:rsidRPr="002B48C7">
              <w:rPr>
                <w:szCs w:val="24"/>
              </w:rPr>
              <w:t>____________________________________</w:t>
            </w:r>
          </w:p>
        </w:tc>
      </w:tr>
    </w:tbl>
    <w:p w:rsidR="00721906" w:rsidRPr="002B48C7" w:rsidRDefault="00721906" w:rsidP="00721906">
      <w:pPr>
        <w:jc w:val="both"/>
        <w:rPr>
          <w:szCs w:val="24"/>
        </w:rPr>
      </w:pPr>
    </w:p>
    <w:p w:rsidR="00721906" w:rsidRPr="002B48C7" w:rsidRDefault="00721906" w:rsidP="00721906">
      <w:pPr>
        <w:spacing w:after="120"/>
        <w:jc w:val="both"/>
        <w:rPr>
          <w:szCs w:val="24"/>
        </w:rPr>
      </w:pPr>
      <w:r w:rsidRPr="002B48C7">
        <w:rPr>
          <w:b/>
          <w:szCs w:val="24"/>
        </w:rPr>
        <w:t>ACCEPTANCE</w:t>
      </w:r>
    </w:p>
    <w:p w:rsidR="00721906" w:rsidRPr="002B48C7" w:rsidRDefault="00721906" w:rsidP="00721906">
      <w:pPr>
        <w:jc w:val="both"/>
        <w:rPr>
          <w:szCs w:val="24"/>
        </w:rPr>
      </w:pPr>
      <w:r w:rsidRPr="002B48C7">
        <w:rPr>
          <w:szCs w:val="24"/>
        </w:rPr>
        <w:t>The Employer has by signing below, accepted the Contractor’s offer and agrees that in consideration for the execution of the Works by the Contractor, the Employer shall pay the Contractor in accordance with the Contract. This Agreement comes into effect on the date when the Contractor receives one original of this document signed by the Employer.</w:t>
      </w:r>
    </w:p>
    <w:p w:rsidR="00721906" w:rsidRPr="002B48C7" w:rsidRDefault="00721906" w:rsidP="00721906">
      <w:pPr>
        <w:jc w:val="both"/>
        <w:rPr>
          <w:szCs w:val="24"/>
        </w:rPr>
      </w:pPr>
    </w:p>
    <w:tbl>
      <w:tblPr>
        <w:tblW w:w="0" w:type="auto"/>
        <w:tblLook w:val="01E0" w:firstRow="1" w:lastRow="1" w:firstColumn="1" w:lastColumn="1" w:noHBand="0" w:noVBand="0"/>
      </w:tblPr>
      <w:tblGrid>
        <w:gridCol w:w="4621"/>
        <w:gridCol w:w="4622"/>
      </w:tblGrid>
      <w:tr w:rsidR="00721906" w:rsidRPr="002B48C7" w:rsidTr="00615DAC">
        <w:tc>
          <w:tcPr>
            <w:tcW w:w="4621" w:type="dxa"/>
          </w:tcPr>
          <w:p w:rsidR="00721906" w:rsidRPr="002B48C7" w:rsidRDefault="00721906" w:rsidP="00721906">
            <w:pPr>
              <w:jc w:val="both"/>
              <w:rPr>
                <w:szCs w:val="24"/>
              </w:rPr>
            </w:pPr>
            <w:r w:rsidRPr="002B48C7">
              <w:rPr>
                <w:szCs w:val="24"/>
              </w:rPr>
              <w:t>Signature: ___________________________</w:t>
            </w:r>
          </w:p>
          <w:p w:rsidR="00721906" w:rsidRPr="002B48C7" w:rsidRDefault="00721906" w:rsidP="00721906">
            <w:pPr>
              <w:jc w:val="both"/>
              <w:rPr>
                <w:szCs w:val="24"/>
              </w:rPr>
            </w:pPr>
          </w:p>
        </w:tc>
        <w:tc>
          <w:tcPr>
            <w:tcW w:w="4622" w:type="dxa"/>
          </w:tcPr>
          <w:p w:rsidR="00721906" w:rsidRPr="002B48C7" w:rsidRDefault="00721906" w:rsidP="00721906">
            <w:pPr>
              <w:jc w:val="both"/>
              <w:rPr>
                <w:szCs w:val="24"/>
              </w:rPr>
            </w:pPr>
            <w:r w:rsidRPr="002B48C7">
              <w:rPr>
                <w:szCs w:val="24"/>
              </w:rPr>
              <w:t>Date: _______________________________</w:t>
            </w:r>
          </w:p>
        </w:tc>
      </w:tr>
      <w:tr w:rsidR="00721906" w:rsidRPr="002B48C7" w:rsidTr="00615DAC">
        <w:tc>
          <w:tcPr>
            <w:tcW w:w="4621" w:type="dxa"/>
          </w:tcPr>
          <w:p w:rsidR="00721906" w:rsidRPr="002B48C7" w:rsidRDefault="00721906" w:rsidP="00721906">
            <w:pPr>
              <w:jc w:val="both"/>
              <w:rPr>
                <w:szCs w:val="24"/>
              </w:rPr>
            </w:pPr>
            <w:r w:rsidRPr="002B48C7">
              <w:rPr>
                <w:szCs w:val="24"/>
              </w:rPr>
              <w:t>Name: ______________________________</w:t>
            </w:r>
          </w:p>
          <w:p w:rsidR="00721906" w:rsidRPr="002B48C7" w:rsidRDefault="00721906" w:rsidP="00721906">
            <w:pPr>
              <w:jc w:val="both"/>
              <w:rPr>
                <w:szCs w:val="24"/>
              </w:rPr>
            </w:pPr>
          </w:p>
        </w:tc>
        <w:tc>
          <w:tcPr>
            <w:tcW w:w="4622" w:type="dxa"/>
          </w:tcPr>
          <w:p w:rsidR="00721906" w:rsidRPr="002B48C7" w:rsidRDefault="00721906" w:rsidP="00721906">
            <w:pPr>
              <w:jc w:val="both"/>
              <w:rPr>
                <w:szCs w:val="24"/>
              </w:rPr>
            </w:pPr>
            <w:r w:rsidRPr="002B48C7">
              <w:rPr>
                <w:szCs w:val="24"/>
              </w:rPr>
              <w:t>Authorized to sign on behalf of (</w:t>
            </w:r>
            <w:r w:rsidRPr="002B48C7">
              <w:rPr>
                <w:i/>
                <w:szCs w:val="24"/>
              </w:rPr>
              <w:t>organization name)</w:t>
            </w:r>
            <w:r w:rsidRPr="002B48C7">
              <w:rPr>
                <w:szCs w:val="24"/>
              </w:rPr>
              <w:t>: ______________________________</w:t>
            </w:r>
          </w:p>
        </w:tc>
      </w:tr>
      <w:tr w:rsidR="00721906" w:rsidRPr="002B48C7" w:rsidTr="00615DAC">
        <w:tc>
          <w:tcPr>
            <w:tcW w:w="4621" w:type="dxa"/>
          </w:tcPr>
          <w:p w:rsidR="00721906" w:rsidRPr="002B48C7" w:rsidRDefault="00721906" w:rsidP="00721906">
            <w:pPr>
              <w:jc w:val="both"/>
              <w:rPr>
                <w:szCs w:val="24"/>
              </w:rPr>
            </w:pPr>
            <w:r w:rsidRPr="002B48C7">
              <w:rPr>
                <w:szCs w:val="24"/>
              </w:rPr>
              <w:t>Capacity:____________________________</w:t>
            </w:r>
          </w:p>
          <w:p w:rsidR="00721906" w:rsidRPr="002B48C7" w:rsidRDefault="00721906" w:rsidP="00721906">
            <w:pPr>
              <w:jc w:val="both"/>
              <w:rPr>
                <w:szCs w:val="24"/>
              </w:rPr>
            </w:pPr>
          </w:p>
          <w:p w:rsidR="00721906" w:rsidRPr="002B48C7" w:rsidRDefault="00721906" w:rsidP="00721906">
            <w:pPr>
              <w:jc w:val="both"/>
              <w:rPr>
                <w:szCs w:val="24"/>
              </w:rPr>
            </w:pPr>
          </w:p>
        </w:tc>
        <w:tc>
          <w:tcPr>
            <w:tcW w:w="4622" w:type="dxa"/>
          </w:tcPr>
          <w:p w:rsidR="00721906" w:rsidRPr="002B48C7" w:rsidRDefault="00721906" w:rsidP="00721906">
            <w:pPr>
              <w:jc w:val="both"/>
              <w:rPr>
                <w:szCs w:val="24"/>
              </w:rPr>
            </w:pPr>
            <w:r w:rsidRPr="002B48C7">
              <w:rPr>
                <w:szCs w:val="24"/>
              </w:rPr>
              <w:t>____________________________________</w:t>
            </w:r>
          </w:p>
        </w:tc>
      </w:tr>
    </w:tbl>
    <w:p w:rsidR="00721906" w:rsidRPr="002B48C7" w:rsidRDefault="00721906" w:rsidP="00721906">
      <w:pPr>
        <w:jc w:val="both"/>
        <w:rPr>
          <w:b/>
          <w:szCs w:val="24"/>
        </w:rPr>
      </w:pPr>
      <w:r w:rsidRPr="002B48C7">
        <w:rPr>
          <w:szCs w:val="24"/>
        </w:rPr>
        <w:br w:type="page"/>
      </w:r>
      <w:r w:rsidRPr="002B48C7">
        <w:rPr>
          <w:b/>
          <w:szCs w:val="24"/>
        </w:rPr>
        <w:t>Conditions of Contract</w:t>
      </w:r>
    </w:p>
    <w:p w:rsidR="00721906" w:rsidRPr="002B48C7" w:rsidRDefault="00721906" w:rsidP="00721906">
      <w:pPr>
        <w:jc w:val="both"/>
        <w:rPr>
          <w:szCs w:val="24"/>
        </w:rPr>
      </w:pPr>
      <w:r w:rsidRPr="002B48C7">
        <w:rPr>
          <w:szCs w:val="24"/>
        </w:rPr>
        <w:t xml:space="preserve">For CONSTRUCTION </w:t>
      </w:r>
    </w:p>
    <w:p w:rsidR="00721906" w:rsidRPr="002B48C7" w:rsidRDefault="00721906" w:rsidP="00721906">
      <w:pPr>
        <w:jc w:val="both"/>
        <w:rPr>
          <w:szCs w:val="24"/>
        </w:rPr>
      </w:pPr>
    </w:p>
    <w:p w:rsidR="00721906" w:rsidRPr="002B48C7" w:rsidRDefault="00721906" w:rsidP="00721906">
      <w:pPr>
        <w:jc w:val="both"/>
        <w:rPr>
          <w:szCs w:val="24"/>
        </w:rPr>
      </w:pPr>
      <w:r w:rsidRPr="002B48C7">
        <w:rPr>
          <w:szCs w:val="24"/>
        </w:rPr>
        <w:t>FOR BUILDING AND ENGINEERING WORKS</w:t>
      </w:r>
    </w:p>
    <w:p w:rsidR="00721906" w:rsidRPr="002B48C7" w:rsidRDefault="00721906" w:rsidP="00721906">
      <w:pPr>
        <w:jc w:val="both"/>
        <w:rPr>
          <w:szCs w:val="24"/>
        </w:rPr>
      </w:pPr>
      <w:r w:rsidRPr="002B48C7">
        <w:rPr>
          <w:szCs w:val="24"/>
        </w:rPr>
        <w:t>DESIGNED BY THE EMPLOYER</w:t>
      </w:r>
    </w:p>
    <w:p w:rsidR="00721906" w:rsidRPr="002B48C7" w:rsidRDefault="00721906" w:rsidP="00721906">
      <w:pPr>
        <w:jc w:val="both"/>
        <w:rPr>
          <w:szCs w:val="24"/>
        </w:rPr>
      </w:pPr>
    </w:p>
    <w:p w:rsidR="00721906" w:rsidRPr="002B48C7" w:rsidRDefault="00721906" w:rsidP="00721906">
      <w:pPr>
        <w:jc w:val="both"/>
        <w:rPr>
          <w:b/>
          <w:bCs/>
          <w:szCs w:val="24"/>
        </w:rPr>
      </w:pPr>
      <w:r w:rsidRPr="002B48C7">
        <w:rPr>
          <w:b/>
          <w:bCs/>
          <w:szCs w:val="24"/>
        </w:rPr>
        <w:t xml:space="preserve">General Conditions </w:t>
      </w:r>
    </w:p>
    <w:p w:rsidR="00721906" w:rsidRPr="002B48C7" w:rsidRDefault="00721906" w:rsidP="00721906">
      <w:pPr>
        <w:jc w:val="both"/>
        <w:rPr>
          <w:szCs w:val="24"/>
        </w:rPr>
      </w:pPr>
    </w:p>
    <w:p w:rsidR="00721906" w:rsidRPr="002B48C7" w:rsidRDefault="00721906" w:rsidP="00721906">
      <w:pPr>
        <w:jc w:val="both"/>
        <w:rPr>
          <w:szCs w:val="24"/>
        </w:rPr>
      </w:pPr>
      <w:r w:rsidRPr="002B48C7">
        <w:rPr>
          <w:szCs w:val="24"/>
        </w:rPr>
        <w:t xml:space="preserve">CONTENTS </w:t>
      </w:r>
    </w:p>
    <w:p w:rsidR="00721906" w:rsidRPr="002B48C7" w:rsidRDefault="00721906" w:rsidP="00721906">
      <w:pPr>
        <w:jc w:val="both"/>
        <w:rPr>
          <w:szCs w:val="24"/>
        </w:rPr>
      </w:pPr>
    </w:p>
    <w:p w:rsidR="00721906" w:rsidRPr="002B48C7" w:rsidRDefault="00721906" w:rsidP="00721906">
      <w:pPr>
        <w:jc w:val="both"/>
        <w:rPr>
          <w:szCs w:val="24"/>
        </w:rPr>
      </w:pPr>
    </w:p>
    <w:p w:rsidR="00721906" w:rsidRPr="002B48C7" w:rsidRDefault="00721906" w:rsidP="00721906">
      <w:pPr>
        <w:rPr>
          <w:b/>
          <w:bCs/>
          <w:szCs w:val="24"/>
        </w:rPr>
      </w:pPr>
      <w:r w:rsidRPr="002B48C7">
        <w:rPr>
          <w:b/>
          <w:bCs/>
          <w:szCs w:val="24"/>
        </w:rPr>
        <w:t>1.</w:t>
      </w:r>
      <w:r w:rsidRPr="002B48C7">
        <w:rPr>
          <w:b/>
          <w:bCs/>
          <w:szCs w:val="24"/>
        </w:rPr>
        <w:tab/>
        <w:t>GENERAL PROVISIONS</w:t>
      </w:r>
    </w:p>
    <w:p w:rsidR="00721906" w:rsidRPr="002B48C7" w:rsidRDefault="00721906" w:rsidP="00721906">
      <w:pPr>
        <w:jc w:val="both"/>
        <w:rPr>
          <w:szCs w:val="24"/>
        </w:rPr>
      </w:pPr>
      <w:r w:rsidRPr="002B48C7">
        <w:rPr>
          <w:szCs w:val="24"/>
        </w:rPr>
        <w:tab/>
      </w:r>
    </w:p>
    <w:p w:rsidR="00721906" w:rsidRPr="002B48C7" w:rsidRDefault="00721906" w:rsidP="00721906">
      <w:pPr>
        <w:numPr>
          <w:ilvl w:val="1"/>
          <w:numId w:val="238"/>
        </w:numPr>
        <w:jc w:val="both"/>
        <w:rPr>
          <w:szCs w:val="24"/>
        </w:rPr>
      </w:pPr>
      <w:r w:rsidRPr="002B48C7">
        <w:rPr>
          <w:szCs w:val="24"/>
        </w:rPr>
        <w:t xml:space="preserve">Definitions </w:t>
      </w:r>
    </w:p>
    <w:p w:rsidR="00721906" w:rsidRPr="002B48C7" w:rsidRDefault="00721906" w:rsidP="00721906">
      <w:pPr>
        <w:ind w:left="720"/>
        <w:jc w:val="both"/>
        <w:rPr>
          <w:szCs w:val="24"/>
        </w:rPr>
      </w:pPr>
      <w:r w:rsidRPr="002B48C7">
        <w:rPr>
          <w:szCs w:val="24"/>
        </w:rPr>
        <w:t>The Contract</w:t>
      </w:r>
    </w:p>
    <w:p w:rsidR="00721906" w:rsidRPr="002B48C7" w:rsidRDefault="00721906" w:rsidP="00721906">
      <w:pPr>
        <w:ind w:left="720"/>
        <w:jc w:val="both"/>
        <w:rPr>
          <w:szCs w:val="24"/>
        </w:rPr>
      </w:pPr>
      <w:r w:rsidRPr="002B48C7">
        <w:rPr>
          <w:szCs w:val="24"/>
        </w:rPr>
        <w:t xml:space="preserve">Persons </w:t>
      </w:r>
    </w:p>
    <w:p w:rsidR="00721906" w:rsidRPr="002B48C7" w:rsidRDefault="00721906" w:rsidP="00721906">
      <w:pPr>
        <w:ind w:left="720"/>
        <w:jc w:val="both"/>
        <w:rPr>
          <w:szCs w:val="24"/>
        </w:rPr>
      </w:pPr>
      <w:r w:rsidRPr="002B48C7">
        <w:rPr>
          <w:szCs w:val="24"/>
        </w:rPr>
        <w:t>Dates, Times, Periods</w:t>
      </w:r>
    </w:p>
    <w:p w:rsidR="00721906" w:rsidRPr="002B48C7" w:rsidRDefault="00721906" w:rsidP="00721906">
      <w:pPr>
        <w:ind w:left="720"/>
        <w:jc w:val="both"/>
        <w:rPr>
          <w:szCs w:val="24"/>
        </w:rPr>
      </w:pPr>
      <w:r w:rsidRPr="002B48C7">
        <w:rPr>
          <w:szCs w:val="24"/>
        </w:rPr>
        <w:t>Money and Payments</w:t>
      </w:r>
    </w:p>
    <w:p w:rsidR="00721906" w:rsidRPr="002B48C7" w:rsidRDefault="00721906" w:rsidP="00721906">
      <w:pPr>
        <w:ind w:left="720"/>
        <w:jc w:val="both"/>
        <w:rPr>
          <w:szCs w:val="24"/>
        </w:rPr>
      </w:pPr>
      <w:r w:rsidRPr="002B48C7">
        <w:rPr>
          <w:szCs w:val="24"/>
        </w:rPr>
        <w:t>Other Definitions</w:t>
      </w:r>
    </w:p>
    <w:p w:rsidR="00721906" w:rsidRPr="002B48C7" w:rsidRDefault="00721906" w:rsidP="00721906">
      <w:pPr>
        <w:jc w:val="both"/>
        <w:rPr>
          <w:szCs w:val="24"/>
        </w:rPr>
      </w:pPr>
      <w:r w:rsidRPr="002B48C7">
        <w:rPr>
          <w:szCs w:val="24"/>
        </w:rPr>
        <w:t>1.2</w:t>
      </w:r>
      <w:r w:rsidRPr="002B48C7">
        <w:rPr>
          <w:szCs w:val="24"/>
        </w:rPr>
        <w:tab/>
        <w:t xml:space="preserve">Interpretation </w:t>
      </w:r>
    </w:p>
    <w:p w:rsidR="00721906" w:rsidRPr="002B48C7" w:rsidRDefault="00721906" w:rsidP="00721906">
      <w:pPr>
        <w:jc w:val="both"/>
        <w:rPr>
          <w:szCs w:val="24"/>
        </w:rPr>
      </w:pPr>
      <w:r w:rsidRPr="002B48C7">
        <w:rPr>
          <w:szCs w:val="24"/>
        </w:rPr>
        <w:t>1.3</w:t>
      </w:r>
      <w:r w:rsidRPr="002B48C7">
        <w:rPr>
          <w:szCs w:val="24"/>
        </w:rPr>
        <w:tab/>
        <w:t xml:space="preserve">Priority of Documents </w:t>
      </w:r>
    </w:p>
    <w:p w:rsidR="00721906" w:rsidRPr="002B48C7" w:rsidRDefault="00721906" w:rsidP="00721906">
      <w:pPr>
        <w:jc w:val="both"/>
        <w:rPr>
          <w:szCs w:val="24"/>
        </w:rPr>
      </w:pPr>
      <w:r w:rsidRPr="002B48C7">
        <w:rPr>
          <w:szCs w:val="24"/>
        </w:rPr>
        <w:t>1.4</w:t>
      </w:r>
      <w:r w:rsidRPr="002B48C7">
        <w:rPr>
          <w:szCs w:val="24"/>
        </w:rPr>
        <w:tab/>
        <w:t xml:space="preserve">Law </w:t>
      </w:r>
    </w:p>
    <w:p w:rsidR="00721906" w:rsidRPr="002B48C7" w:rsidRDefault="00721906" w:rsidP="00721906">
      <w:pPr>
        <w:jc w:val="both"/>
        <w:rPr>
          <w:szCs w:val="24"/>
        </w:rPr>
      </w:pPr>
      <w:r w:rsidRPr="002B48C7">
        <w:rPr>
          <w:szCs w:val="24"/>
        </w:rPr>
        <w:t>1.5</w:t>
      </w:r>
      <w:r w:rsidRPr="002B48C7">
        <w:rPr>
          <w:szCs w:val="24"/>
        </w:rPr>
        <w:tab/>
        <w:t xml:space="preserve"> Communications</w:t>
      </w:r>
    </w:p>
    <w:p w:rsidR="00721906" w:rsidRPr="002B48C7" w:rsidRDefault="00721906" w:rsidP="008417A0">
      <w:pPr>
        <w:jc w:val="both"/>
        <w:rPr>
          <w:szCs w:val="24"/>
        </w:rPr>
      </w:pPr>
      <w:r w:rsidRPr="002B48C7">
        <w:rPr>
          <w:szCs w:val="24"/>
        </w:rPr>
        <w:t>1.6</w:t>
      </w:r>
      <w:r w:rsidRPr="002B48C7">
        <w:rPr>
          <w:szCs w:val="24"/>
        </w:rPr>
        <w:tab/>
        <w:t>Statutory Obligations</w:t>
      </w:r>
    </w:p>
    <w:p w:rsidR="00721906" w:rsidRPr="002B48C7" w:rsidRDefault="00721906" w:rsidP="00721906">
      <w:pPr>
        <w:jc w:val="both"/>
        <w:rPr>
          <w:szCs w:val="24"/>
        </w:rPr>
      </w:pPr>
    </w:p>
    <w:p w:rsidR="00721906" w:rsidRPr="002B48C7" w:rsidRDefault="00721906" w:rsidP="00721906">
      <w:pPr>
        <w:jc w:val="both"/>
        <w:rPr>
          <w:b/>
          <w:bCs/>
          <w:szCs w:val="24"/>
        </w:rPr>
      </w:pPr>
      <w:r w:rsidRPr="002B48C7">
        <w:rPr>
          <w:b/>
          <w:bCs/>
          <w:szCs w:val="24"/>
        </w:rPr>
        <w:t>2.</w:t>
      </w:r>
      <w:r w:rsidRPr="002B48C7">
        <w:rPr>
          <w:b/>
          <w:bCs/>
          <w:szCs w:val="24"/>
        </w:rPr>
        <w:tab/>
        <w:t>THE EMPLOYER</w:t>
      </w:r>
    </w:p>
    <w:p w:rsidR="00721906" w:rsidRPr="002B48C7" w:rsidRDefault="00721906" w:rsidP="00721906">
      <w:pPr>
        <w:jc w:val="both"/>
        <w:rPr>
          <w:szCs w:val="24"/>
        </w:rPr>
      </w:pPr>
    </w:p>
    <w:p w:rsidR="00721906" w:rsidRPr="002B48C7" w:rsidRDefault="00721906" w:rsidP="00721906">
      <w:pPr>
        <w:jc w:val="both"/>
        <w:rPr>
          <w:szCs w:val="24"/>
        </w:rPr>
      </w:pPr>
      <w:r w:rsidRPr="002B48C7">
        <w:rPr>
          <w:szCs w:val="24"/>
        </w:rPr>
        <w:t>2.1</w:t>
      </w:r>
      <w:r w:rsidRPr="002B48C7">
        <w:rPr>
          <w:szCs w:val="24"/>
        </w:rPr>
        <w:tab/>
        <w:t>Provision of Site</w:t>
      </w:r>
    </w:p>
    <w:p w:rsidR="00721906" w:rsidRPr="002B48C7" w:rsidRDefault="00721906" w:rsidP="00721906">
      <w:pPr>
        <w:jc w:val="both"/>
        <w:rPr>
          <w:szCs w:val="24"/>
        </w:rPr>
      </w:pPr>
      <w:r w:rsidRPr="002B48C7">
        <w:rPr>
          <w:szCs w:val="24"/>
        </w:rPr>
        <w:t>2.2</w:t>
      </w:r>
      <w:r w:rsidRPr="002B48C7">
        <w:rPr>
          <w:szCs w:val="24"/>
        </w:rPr>
        <w:tab/>
        <w:t xml:space="preserve">Permits and Licenses </w:t>
      </w:r>
    </w:p>
    <w:p w:rsidR="00721906" w:rsidRPr="002B48C7" w:rsidRDefault="00721906" w:rsidP="00721906">
      <w:pPr>
        <w:jc w:val="both"/>
        <w:rPr>
          <w:szCs w:val="24"/>
        </w:rPr>
      </w:pPr>
      <w:r w:rsidRPr="002B48C7">
        <w:rPr>
          <w:szCs w:val="24"/>
        </w:rPr>
        <w:t>2.3</w:t>
      </w:r>
      <w:r w:rsidRPr="002B48C7">
        <w:rPr>
          <w:szCs w:val="24"/>
        </w:rPr>
        <w:tab/>
        <w:t>Employer’s Instructions</w:t>
      </w:r>
    </w:p>
    <w:p w:rsidR="00721906" w:rsidRPr="002B48C7" w:rsidRDefault="00721906" w:rsidP="00721906">
      <w:pPr>
        <w:jc w:val="both"/>
        <w:rPr>
          <w:szCs w:val="24"/>
        </w:rPr>
      </w:pPr>
      <w:r w:rsidRPr="002B48C7">
        <w:rPr>
          <w:szCs w:val="24"/>
        </w:rPr>
        <w:t>2.4</w:t>
      </w:r>
      <w:r w:rsidRPr="002B48C7">
        <w:rPr>
          <w:szCs w:val="24"/>
        </w:rPr>
        <w:tab/>
        <w:t xml:space="preserve">Approvals </w:t>
      </w:r>
    </w:p>
    <w:p w:rsidR="00721906" w:rsidRPr="002B48C7" w:rsidRDefault="00721906" w:rsidP="00721906">
      <w:pPr>
        <w:jc w:val="both"/>
        <w:rPr>
          <w:szCs w:val="24"/>
        </w:rPr>
      </w:pPr>
    </w:p>
    <w:p w:rsidR="00721906" w:rsidRPr="002B48C7" w:rsidRDefault="00721906" w:rsidP="00721906">
      <w:pPr>
        <w:jc w:val="both"/>
        <w:rPr>
          <w:szCs w:val="24"/>
        </w:rPr>
      </w:pPr>
      <w:r w:rsidRPr="002B48C7">
        <w:rPr>
          <w:b/>
          <w:bCs/>
          <w:szCs w:val="24"/>
        </w:rPr>
        <w:t>3.</w:t>
      </w:r>
      <w:r w:rsidRPr="002B48C7">
        <w:rPr>
          <w:b/>
          <w:bCs/>
          <w:szCs w:val="24"/>
        </w:rPr>
        <w:tab/>
        <w:t>EMPLOYER’S REPRESENTATIVE</w:t>
      </w:r>
    </w:p>
    <w:p w:rsidR="00721906" w:rsidRPr="002B48C7" w:rsidRDefault="00721906" w:rsidP="00721906">
      <w:pPr>
        <w:jc w:val="both"/>
        <w:rPr>
          <w:szCs w:val="24"/>
        </w:rPr>
      </w:pPr>
      <w:r w:rsidRPr="002B48C7">
        <w:rPr>
          <w:szCs w:val="24"/>
        </w:rPr>
        <w:t>3.1</w:t>
      </w:r>
      <w:r w:rsidRPr="002B48C7">
        <w:rPr>
          <w:szCs w:val="24"/>
        </w:rPr>
        <w:tab/>
        <w:t xml:space="preserve">Authorised Person </w:t>
      </w:r>
    </w:p>
    <w:p w:rsidR="00721906" w:rsidRPr="002B48C7" w:rsidRDefault="00721906" w:rsidP="00721906">
      <w:pPr>
        <w:jc w:val="both"/>
        <w:rPr>
          <w:szCs w:val="24"/>
        </w:rPr>
      </w:pPr>
      <w:r w:rsidRPr="002B48C7">
        <w:rPr>
          <w:szCs w:val="24"/>
        </w:rPr>
        <w:t>3.2</w:t>
      </w:r>
      <w:r w:rsidRPr="002B48C7">
        <w:rPr>
          <w:szCs w:val="24"/>
        </w:rPr>
        <w:tab/>
        <w:t xml:space="preserve">Employer’s Representative </w:t>
      </w:r>
    </w:p>
    <w:p w:rsidR="00721906" w:rsidRPr="002B48C7" w:rsidRDefault="00721906" w:rsidP="00721906">
      <w:pPr>
        <w:jc w:val="both"/>
        <w:rPr>
          <w:szCs w:val="24"/>
        </w:rPr>
      </w:pPr>
    </w:p>
    <w:p w:rsidR="00721906" w:rsidRPr="002B48C7" w:rsidRDefault="00721906" w:rsidP="00721906">
      <w:pPr>
        <w:jc w:val="both"/>
        <w:rPr>
          <w:b/>
          <w:bCs/>
          <w:szCs w:val="24"/>
        </w:rPr>
      </w:pPr>
      <w:r w:rsidRPr="002B48C7">
        <w:rPr>
          <w:b/>
          <w:bCs/>
          <w:szCs w:val="24"/>
        </w:rPr>
        <w:t>4.</w:t>
      </w:r>
      <w:r w:rsidRPr="002B48C7">
        <w:rPr>
          <w:b/>
          <w:bCs/>
          <w:szCs w:val="24"/>
        </w:rPr>
        <w:tab/>
        <w:t>THE CONTRACTOR</w:t>
      </w:r>
    </w:p>
    <w:p w:rsidR="00721906" w:rsidRPr="002B48C7" w:rsidRDefault="00721906" w:rsidP="00721906">
      <w:pPr>
        <w:jc w:val="both"/>
        <w:rPr>
          <w:szCs w:val="24"/>
        </w:rPr>
      </w:pPr>
    </w:p>
    <w:p w:rsidR="00721906" w:rsidRPr="002B48C7" w:rsidRDefault="00721906" w:rsidP="00721906">
      <w:pPr>
        <w:jc w:val="both"/>
        <w:rPr>
          <w:szCs w:val="24"/>
        </w:rPr>
      </w:pPr>
      <w:r w:rsidRPr="002B48C7">
        <w:rPr>
          <w:szCs w:val="24"/>
        </w:rPr>
        <w:t>4.1</w:t>
      </w:r>
      <w:r w:rsidRPr="002B48C7">
        <w:rPr>
          <w:szCs w:val="24"/>
        </w:rPr>
        <w:tab/>
        <w:t xml:space="preserve">General Obligations </w:t>
      </w:r>
    </w:p>
    <w:p w:rsidR="00721906" w:rsidRPr="002B48C7" w:rsidRDefault="00721906" w:rsidP="00721906">
      <w:pPr>
        <w:jc w:val="both"/>
        <w:rPr>
          <w:szCs w:val="24"/>
        </w:rPr>
      </w:pPr>
      <w:r w:rsidRPr="002B48C7">
        <w:rPr>
          <w:szCs w:val="24"/>
        </w:rPr>
        <w:t>4.2</w:t>
      </w:r>
      <w:r w:rsidRPr="002B48C7">
        <w:rPr>
          <w:szCs w:val="24"/>
        </w:rPr>
        <w:tab/>
        <w:t xml:space="preserve">Contractor’s Representative </w:t>
      </w:r>
    </w:p>
    <w:p w:rsidR="00721906" w:rsidRPr="002B48C7" w:rsidRDefault="00721906" w:rsidP="00721906">
      <w:pPr>
        <w:jc w:val="both"/>
        <w:rPr>
          <w:szCs w:val="24"/>
        </w:rPr>
      </w:pPr>
      <w:r w:rsidRPr="002B48C7">
        <w:rPr>
          <w:szCs w:val="24"/>
        </w:rPr>
        <w:t>4.3</w:t>
      </w:r>
      <w:r w:rsidRPr="002B48C7">
        <w:rPr>
          <w:szCs w:val="24"/>
        </w:rPr>
        <w:tab/>
        <w:t>Subcontracting</w:t>
      </w:r>
    </w:p>
    <w:p w:rsidR="00721906" w:rsidRPr="002B48C7" w:rsidRDefault="00721906" w:rsidP="00721906">
      <w:pPr>
        <w:jc w:val="both"/>
        <w:rPr>
          <w:szCs w:val="24"/>
        </w:rPr>
      </w:pPr>
      <w:r w:rsidRPr="002B48C7">
        <w:rPr>
          <w:szCs w:val="24"/>
        </w:rPr>
        <w:t>4.4</w:t>
      </w:r>
      <w:r w:rsidRPr="002B48C7">
        <w:rPr>
          <w:szCs w:val="24"/>
        </w:rPr>
        <w:tab/>
        <w:t xml:space="preserve">Performance Security </w:t>
      </w:r>
    </w:p>
    <w:p w:rsidR="00721906" w:rsidRPr="002B48C7" w:rsidRDefault="00721906" w:rsidP="00721906">
      <w:pPr>
        <w:jc w:val="both"/>
        <w:rPr>
          <w:szCs w:val="24"/>
        </w:rPr>
      </w:pPr>
    </w:p>
    <w:p w:rsidR="00721906" w:rsidRPr="002B48C7" w:rsidRDefault="00721906" w:rsidP="00721906">
      <w:pPr>
        <w:jc w:val="both"/>
        <w:rPr>
          <w:b/>
          <w:bCs/>
          <w:szCs w:val="24"/>
        </w:rPr>
      </w:pPr>
      <w:r w:rsidRPr="002B48C7">
        <w:rPr>
          <w:b/>
          <w:bCs/>
          <w:szCs w:val="24"/>
        </w:rPr>
        <w:t>5.</w:t>
      </w:r>
      <w:r w:rsidRPr="002B48C7">
        <w:rPr>
          <w:b/>
          <w:bCs/>
          <w:szCs w:val="24"/>
        </w:rPr>
        <w:tab/>
        <w:t>DESIGN BY CONTRACTOR</w:t>
      </w:r>
    </w:p>
    <w:p w:rsidR="00721906" w:rsidRPr="002B48C7" w:rsidRDefault="00721906" w:rsidP="00721906">
      <w:pPr>
        <w:jc w:val="both"/>
        <w:rPr>
          <w:szCs w:val="24"/>
        </w:rPr>
      </w:pPr>
    </w:p>
    <w:p w:rsidR="00721906" w:rsidRPr="002B48C7" w:rsidRDefault="00721906" w:rsidP="00721906">
      <w:pPr>
        <w:jc w:val="both"/>
        <w:rPr>
          <w:szCs w:val="24"/>
        </w:rPr>
      </w:pPr>
      <w:r w:rsidRPr="002B48C7">
        <w:rPr>
          <w:szCs w:val="24"/>
        </w:rPr>
        <w:t>5.1</w:t>
      </w:r>
      <w:r w:rsidRPr="002B48C7">
        <w:rPr>
          <w:szCs w:val="24"/>
        </w:rPr>
        <w:tab/>
        <w:t>Contractor’s Design</w:t>
      </w:r>
    </w:p>
    <w:p w:rsidR="00721906" w:rsidRPr="002B48C7" w:rsidRDefault="00721906" w:rsidP="00721906">
      <w:pPr>
        <w:jc w:val="both"/>
        <w:rPr>
          <w:szCs w:val="24"/>
        </w:rPr>
      </w:pPr>
      <w:r w:rsidRPr="002B48C7">
        <w:rPr>
          <w:szCs w:val="24"/>
        </w:rPr>
        <w:t>5.2</w:t>
      </w:r>
      <w:r w:rsidRPr="002B48C7">
        <w:rPr>
          <w:szCs w:val="24"/>
        </w:rPr>
        <w:tab/>
        <w:t xml:space="preserve">Responsibility for Design </w:t>
      </w:r>
    </w:p>
    <w:p w:rsidR="00721906" w:rsidRPr="002B48C7" w:rsidRDefault="00721906" w:rsidP="00721906">
      <w:pPr>
        <w:jc w:val="both"/>
        <w:rPr>
          <w:szCs w:val="24"/>
        </w:rPr>
      </w:pPr>
    </w:p>
    <w:p w:rsidR="00721906" w:rsidRPr="002B48C7" w:rsidRDefault="00721906" w:rsidP="00721906">
      <w:pPr>
        <w:jc w:val="both"/>
        <w:rPr>
          <w:b/>
          <w:bCs/>
          <w:szCs w:val="24"/>
        </w:rPr>
      </w:pPr>
      <w:r w:rsidRPr="002B48C7">
        <w:rPr>
          <w:b/>
          <w:bCs/>
          <w:szCs w:val="24"/>
        </w:rPr>
        <w:t>6.</w:t>
      </w:r>
      <w:r w:rsidRPr="002B48C7">
        <w:rPr>
          <w:b/>
          <w:bCs/>
          <w:szCs w:val="24"/>
        </w:rPr>
        <w:tab/>
        <w:t>EMPLOYER’S LIABILITIES</w:t>
      </w:r>
    </w:p>
    <w:p w:rsidR="00721906" w:rsidRPr="002B48C7" w:rsidRDefault="00721906" w:rsidP="00721906">
      <w:pPr>
        <w:jc w:val="both"/>
        <w:rPr>
          <w:szCs w:val="24"/>
        </w:rPr>
      </w:pPr>
    </w:p>
    <w:p w:rsidR="00721906" w:rsidRPr="002B48C7" w:rsidRDefault="00721906" w:rsidP="00721906">
      <w:pPr>
        <w:jc w:val="both"/>
        <w:rPr>
          <w:szCs w:val="24"/>
        </w:rPr>
      </w:pPr>
      <w:r w:rsidRPr="002B48C7">
        <w:rPr>
          <w:szCs w:val="24"/>
        </w:rPr>
        <w:t>6.1</w:t>
      </w:r>
      <w:r w:rsidRPr="002B48C7">
        <w:rPr>
          <w:szCs w:val="24"/>
        </w:rPr>
        <w:tab/>
        <w:t xml:space="preserve">Employer’s Liabilities </w:t>
      </w:r>
    </w:p>
    <w:p w:rsidR="00721906" w:rsidRPr="002B48C7" w:rsidRDefault="00721906" w:rsidP="00721906">
      <w:pPr>
        <w:jc w:val="both"/>
        <w:rPr>
          <w:szCs w:val="24"/>
        </w:rPr>
      </w:pPr>
    </w:p>
    <w:p w:rsidR="00721906" w:rsidRPr="002B48C7" w:rsidRDefault="00721906" w:rsidP="00721906">
      <w:pPr>
        <w:jc w:val="both"/>
        <w:rPr>
          <w:b/>
          <w:bCs/>
          <w:szCs w:val="24"/>
        </w:rPr>
      </w:pPr>
      <w:r w:rsidRPr="002B48C7">
        <w:rPr>
          <w:b/>
          <w:bCs/>
          <w:szCs w:val="24"/>
        </w:rPr>
        <w:t>7.</w:t>
      </w:r>
      <w:r w:rsidRPr="002B48C7">
        <w:rPr>
          <w:b/>
          <w:bCs/>
          <w:szCs w:val="24"/>
        </w:rPr>
        <w:tab/>
        <w:t>TIME FOR COMPLETION</w:t>
      </w:r>
    </w:p>
    <w:p w:rsidR="00721906" w:rsidRPr="002B48C7" w:rsidRDefault="00721906" w:rsidP="00721906">
      <w:pPr>
        <w:jc w:val="both"/>
        <w:rPr>
          <w:szCs w:val="24"/>
        </w:rPr>
      </w:pPr>
    </w:p>
    <w:p w:rsidR="00721906" w:rsidRPr="002B48C7" w:rsidRDefault="00721906" w:rsidP="00721906">
      <w:pPr>
        <w:jc w:val="both"/>
        <w:rPr>
          <w:szCs w:val="24"/>
        </w:rPr>
      </w:pPr>
      <w:r w:rsidRPr="002B48C7">
        <w:rPr>
          <w:szCs w:val="24"/>
        </w:rPr>
        <w:t>7.1</w:t>
      </w:r>
      <w:r w:rsidRPr="002B48C7">
        <w:rPr>
          <w:szCs w:val="24"/>
        </w:rPr>
        <w:tab/>
        <w:t>Execution of the Works</w:t>
      </w:r>
    </w:p>
    <w:p w:rsidR="00721906" w:rsidRPr="002B48C7" w:rsidRDefault="00721906" w:rsidP="00721906">
      <w:pPr>
        <w:jc w:val="both"/>
        <w:rPr>
          <w:szCs w:val="24"/>
        </w:rPr>
      </w:pPr>
      <w:r w:rsidRPr="002B48C7">
        <w:rPr>
          <w:szCs w:val="24"/>
        </w:rPr>
        <w:t>7.2</w:t>
      </w:r>
      <w:r w:rsidRPr="002B48C7">
        <w:rPr>
          <w:szCs w:val="24"/>
        </w:rPr>
        <w:tab/>
        <w:t xml:space="preserve">Programme </w:t>
      </w:r>
    </w:p>
    <w:p w:rsidR="00721906" w:rsidRPr="002B48C7" w:rsidRDefault="00721906" w:rsidP="00721906">
      <w:pPr>
        <w:jc w:val="both"/>
        <w:rPr>
          <w:szCs w:val="24"/>
        </w:rPr>
      </w:pPr>
      <w:r w:rsidRPr="002B48C7">
        <w:rPr>
          <w:szCs w:val="24"/>
        </w:rPr>
        <w:t>7.3</w:t>
      </w:r>
      <w:r w:rsidRPr="002B48C7">
        <w:rPr>
          <w:szCs w:val="24"/>
        </w:rPr>
        <w:tab/>
        <w:t xml:space="preserve">Extension of Time </w:t>
      </w:r>
    </w:p>
    <w:p w:rsidR="00721906" w:rsidRPr="002B48C7" w:rsidRDefault="00721906" w:rsidP="00721906">
      <w:pPr>
        <w:jc w:val="both"/>
        <w:rPr>
          <w:szCs w:val="24"/>
        </w:rPr>
      </w:pPr>
      <w:r w:rsidRPr="002B48C7">
        <w:rPr>
          <w:szCs w:val="24"/>
        </w:rPr>
        <w:t>7.4</w:t>
      </w:r>
      <w:r w:rsidRPr="002B48C7">
        <w:rPr>
          <w:szCs w:val="24"/>
        </w:rPr>
        <w:tab/>
        <w:t xml:space="preserve">Late Completion </w:t>
      </w:r>
    </w:p>
    <w:p w:rsidR="00721906" w:rsidRPr="002B48C7" w:rsidRDefault="00721906" w:rsidP="00721906">
      <w:pPr>
        <w:widowControl w:val="0"/>
        <w:overflowPunct/>
        <w:autoSpaceDN/>
        <w:adjustRightInd/>
        <w:ind w:left="720"/>
        <w:contextualSpacing/>
        <w:jc w:val="both"/>
        <w:textAlignment w:val="auto"/>
        <w:rPr>
          <w:szCs w:val="24"/>
          <w:lang w:val="en-GB" w:eastAsia="ar-SA"/>
        </w:rPr>
      </w:pPr>
    </w:p>
    <w:p w:rsidR="00721906" w:rsidRPr="002B48C7" w:rsidRDefault="00721906" w:rsidP="00721906">
      <w:pPr>
        <w:jc w:val="both"/>
        <w:rPr>
          <w:b/>
          <w:bCs/>
          <w:szCs w:val="24"/>
        </w:rPr>
      </w:pPr>
      <w:r w:rsidRPr="002B48C7">
        <w:rPr>
          <w:b/>
          <w:bCs/>
          <w:szCs w:val="24"/>
        </w:rPr>
        <w:t>8.</w:t>
      </w:r>
      <w:r w:rsidRPr="002B48C7">
        <w:rPr>
          <w:b/>
          <w:bCs/>
          <w:szCs w:val="24"/>
        </w:rPr>
        <w:tab/>
        <w:t>TAKING-OVER</w:t>
      </w:r>
    </w:p>
    <w:p w:rsidR="00721906" w:rsidRPr="002B48C7" w:rsidRDefault="00721906" w:rsidP="00721906">
      <w:pPr>
        <w:jc w:val="both"/>
        <w:rPr>
          <w:szCs w:val="24"/>
        </w:rPr>
      </w:pPr>
    </w:p>
    <w:p w:rsidR="00721906" w:rsidRPr="002B48C7" w:rsidRDefault="00721906" w:rsidP="00721906">
      <w:pPr>
        <w:jc w:val="both"/>
        <w:rPr>
          <w:szCs w:val="24"/>
        </w:rPr>
      </w:pPr>
      <w:r w:rsidRPr="002B48C7">
        <w:rPr>
          <w:szCs w:val="24"/>
        </w:rPr>
        <w:t>8.1</w:t>
      </w:r>
      <w:r w:rsidRPr="002B48C7">
        <w:rPr>
          <w:szCs w:val="24"/>
        </w:rPr>
        <w:tab/>
        <w:t xml:space="preserve">Completion </w:t>
      </w:r>
    </w:p>
    <w:p w:rsidR="00721906" w:rsidRPr="002B48C7" w:rsidRDefault="00721906" w:rsidP="00721906">
      <w:pPr>
        <w:jc w:val="both"/>
        <w:rPr>
          <w:szCs w:val="24"/>
        </w:rPr>
      </w:pPr>
      <w:r w:rsidRPr="002B48C7">
        <w:rPr>
          <w:szCs w:val="24"/>
        </w:rPr>
        <w:t>8.2</w:t>
      </w:r>
      <w:r w:rsidRPr="002B48C7">
        <w:rPr>
          <w:szCs w:val="24"/>
        </w:rPr>
        <w:tab/>
        <w:t xml:space="preserve">Taking-Over Notice </w:t>
      </w:r>
    </w:p>
    <w:p w:rsidR="00721906" w:rsidRPr="002B48C7" w:rsidRDefault="00721906" w:rsidP="00721906">
      <w:pPr>
        <w:jc w:val="both"/>
        <w:rPr>
          <w:szCs w:val="24"/>
        </w:rPr>
      </w:pPr>
    </w:p>
    <w:p w:rsidR="00721906" w:rsidRPr="002B48C7" w:rsidRDefault="00721906" w:rsidP="00721906">
      <w:pPr>
        <w:jc w:val="both"/>
        <w:rPr>
          <w:b/>
          <w:bCs/>
          <w:szCs w:val="24"/>
        </w:rPr>
      </w:pPr>
      <w:r w:rsidRPr="002B48C7">
        <w:rPr>
          <w:b/>
          <w:bCs/>
          <w:szCs w:val="24"/>
        </w:rPr>
        <w:t>9.</w:t>
      </w:r>
      <w:r w:rsidRPr="002B48C7">
        <w:rPr>
          <w:b/>
          <w:bCs/>
          <w:szCs w:val="24"/>
        </w:rPr>
        <w:tab/>
        <w:t>REMEDYING DEFECTS</w:t>
      </w:r>
    </w:p>
    <w:p w:rsidR="00721906" w:rsidRPr="002B48C7" w:rsidRDefault="00721906" w:rsidP="00721906">
      <w:pPr>
        <w:jc w:val="both"/>
        <w:rPr>
          <w:szCs w:val="24"/>
        </w:rPr>
      </w:pPr>
    </w:p>
    <w:p w:rsidR="00721906" w:rsidRPr="002B48C7" w:rsidRDefault="00721906" w:rsidP="00721906">
      <w:pPr>
        <w:jc w:val="both"/>
        <w:rPr>
          <w:szCs w:val="24"/>
        </w:rPr>
      </w:pPr>
      <w:r w:rsidRPr="002B48C7">
        <w:rPr>
          <w:szCs w:val="24"/>
        </w:rPr>
        <w:t>9.1</w:t>
      </w:r>
      <w:r w:rsidRPr="002B48C7">
        <w:rPr>
          <w:szCs w:val="24"/>
        </w:rPr>
        <w:tab/>
        <w:t>Remedying Defects</w:t>
      </w:r>
    </w:p>
    <w:p w:rsidR="00721906" w:rsidRPr="002B48C7" w:rsidRDefault="00721906" w:rsidP="00721906">
      <w:pPr>
        <w:jc w:val="both"/>
        <w:rPr>
          <w:szCs w:val="24"/>
        </w:rPr>
      </w:pPr>
      <w:r w:rsidRPr="002B48C7">
        <w:rPr>
          <w:szCs w:val="24"/>
        </w:rPr>
        <w:t>9.2</w:t>
      </w:r>
      <w:r w:rsidRPr="002B48C7">
        <w:rPr>
          <w:szCs w:val="24"/>
        </w:rPr>
        <w:tab/>
        <w:t>Uncovering and Testing</w:t>
      </w:r>
    </w:p>
    <w:p w:rsidR="00721906" w:rsidRPr="002B48C7" w:rsidRDefault="00721906" w:rsidP="00721906">
      <w:pPr>
        <w:jc w:val="both"/>
        <w:rPr>
          <w:szCs w:val="24"/>
        </w:rPr>
      </w:pPr>
    </w:p>
    <w:p w:rsidR="00721906" w:rsidRPr="002B48C7" w:rsidRDefault="00721906" w:rsidP="00721906">
      <w:pPr>
        <w:jc w:val="both"/>
        <w:rPr>
          <w:b/>
          <w:bCs/>
          <w:szCs w:val="24"/>
        </w:rPr>
      </w:pPr>
      <w:r w:rsidRPr="002B48C7">
        <w:rPr>
          <w:b/>
          <w:bCs/>
          <w:szCs w:val="24"/>
        </w:rPr>
        <w:t>10.</w:t>
      </w:r>
      <w:r w:rsidRPr="002B48C7">
        <w:rPr>
          <w:b/>
          <w:bCs/>
          <w:szCs w:val="24"/>
        </w:rPr>
        <w:tab/>
        <w:t>VARIATIONS AND CLAIMS</w:t>
      </w:r>
    </w:p>
    <w:p w:rsidR="00721906" w:rsidRPr="002B48C7" w:rsidRDefault="00721906" w:rsidP="00721906">
      <w:pPr>
        <w:jc w:val="both"/>
        <w:rPr>
          <w:szCs w:val="24"/>
        </w:rPr>
      </w:pPr>
    </w:p>
    <w:p w:rsidR="00721906" w:rsidRPr="002B48C7" w:rsidRDefault="00721906" w:rsidP="00721906">
      <w:pPr>
        <w:jc w:val="both"/>
        <w:rPr>
          <w:szCs w:val="24"/>
        </w:rPr>
      </w:pPr>
      <w:r w:rsidRPr="002B48C7">
        <w:rPr>
          <w:szCs w:val="24"/>
        </w:rPr>
        <w:t>10.1</w:t>
      </w:r>
      <w:r w:rsidRPr="002B48C7">
        <w:rPr>
          <w:szCs w:val="24"/>
        </w:rPr>
        <w:tab/>
        <w:t xml:space="preserve">Right to Vary </w:t>
      </w:r>
    </w:p>
    <w:p w:rsidR="00721906" w:rsidRPr="002B48C7" w:rsidRDefault="00721906" w:rsidP="00721906">
      <w:pPr>
        <w:jc w:val="both"/>
        <w:rPr>
          <w:szCs w:val="24"/>
        </w:rPr>
      </w:pPr>
      <w:r w:rsidRPr="002B48C7">
        <w:rPr>
          <w:szCs w:val="24"/>
        </w:rPr>
        <w:t>10.2</w:t>
      </w:r>
      <w:r w:rsidRPr="002B48C7">
        <w:rPr>
          <w:szCs w:val="24"/>
        </w:rPr>
        <w:tab/>
        <w:t xml:space="preserve">Valuation of Variations </w:t>
      </w:r>
    </w:p>
    <w:p w:rsidR="00721906" w:rsidRPr="002B48C7" w:rsidRDefault="00721906" w:rsidP="00721906">
      <w:pPr>
        <w:jc w:val="both"/>
        <w:rPr>
          <w:szCs w:val="24"/>
        </w:rPr>
      </w:pPr>
      <w:r w:rsidRPr="002B48C7">
        <w:rPr>
          <w:szCs w:val="24"/>
        </w:rPr>
        <w:t>10.3</w:t>
      </w:r>
      <w:r w:rsidRPr="002B48C7">
        <w:rPr>
          <w:szCs w:val="24"/>
        </w:rPr>
        <w:tab/>
        <w:t xml:space="preserve">Early Warning </w:t>
      </w:r>
    </w:p>
    <w:p w:rsidR="00721906" w:rsidRPr="002B48C7" w:rsidRDefault="00721906" w:rsidP="00721906">
      <w:pPr>
        <w:jc w:val="both"/>
        <w:rPr>
          <w:szCs w:val="24"/>
        </w:rPr>
      </w:pPr>
      <w:r w:rsidRPr="002B48C7">
        <w:rPr>
          <w:szCs w:val="24"/>
        </w:rPr>
        <w:t>10.4</w:t>
      </w:r>
      <w:r w:rsidRPr="002B48C7">
        <w:rPr>
          <w:szCs w:val="24"/>
        </w:rPr>
        <w:tab/>
        <w:t xml:space="preserve">Right to Claim </w:t>
      </w:r>
    </w:p>
    <w:p w:rsidR="00721906" w:rsidRPr="002B48C7" w:rsidRDefault="00721906" w:rsidP="00721906">
      <w:pPr>
        <w:jc w:val="both"/>
        <w:rPr>
          <w:szCs w:val="24"/>
        </w:rPr>
      </w:pPr>
      <w:r w:rsidRPr="002B48C7">
        <w:rPr>
          <w:szCs w:val="24"/>
        </w:rPr>
        <w:t>10.5</w:t>
      </w:r>
      <w:r w:rsidRPr="002B48C7">
        <w:rPr>
          <w:szCs w:val="24"/>
        </w:rPr>
        <w:tab/>
        <w:t xml:space="preserve">Variation and Claim Procedure </w:t>
      </w:r>
    </w:p>
    <w:p w:rsidR="00721906" w:rsidRPr="002B48C7" w:rsidRDefault="00721906" w:rsidP="00721906">
      <w:pPr>
        <w:jc w:val="both"/>
        <w:rPr>
          <w:szCs w:val="24"/>
        </w:rPr>
      </w:pPr>
      <w:r w:rsidRPr="002B48C7">
        <w:rPr>
          <w:szCs w:val="24"/>
        </w:rPr>
        <w:tab/>
      </w:r>
    </w:p>
    <w:p w:rsidR="00721906" w:rsidRPr="002B48C7" w:rsidRDefault="00721906" w:rsidP="00721906">
      <w:pPr>
        <w:jc w:val="both"/>
        <w:rPr>
          <w:szCs w:val="24"/>
        </w:rPr>
      </w:pPr>
    </w:p>
    <w:p w:rsidR="00721906" w:rsidRPr="002B48C7" w:rsidRDefault="00721906" w:rsidP="00721906">
      <w:pPr>
        <w:jc w:val="both"/>
        <w:rPr>
          <w:b/>
          <w:bCs/>
          <w:szCs w:val="24"/>
        </w:rPr>
      </w:pPr>
      <w:r w:rsidRPr="002B48C7">
        <w:rPr>
          <w:b/>
          <w:bCs/>
          <w:szCs w:val="24"/>
        </w:rPr>
        <w:t>11.</w:t>
      </w:r>
      <w:r w:rsidRPr="002B48C7">
        <w:rPr>
          <w:b/>
          <w:bCs/>
          <w:szCs w:val="24"/>
        </w:rPr>
        <w:tab/>
        <w:t>CONTRACT PRICE AND PAYMENT</w:t>
      </w:r>
    </w:p>
    <w:p w:rsidR="00721906" w:rsidRPr="002B48C7" w:rsidRDefault="00721906" w:rsidP="00721906">
      <w:pPr>
        <w:jc w:val="both"/>
        <w:rPr>
          <w:szCs w:val="24"/>
        </w:rPr>
      </w:pPr>
    </w:p>
    <w:p w:rsidR="00721906" w:rsidRPr="002B48C7" w:rsidRDefault="00721906" w:rsidP="00721906">
      <w:pPr>
        <w:jc w:val="both"/>
        <w:rPr>
          <w:szCs w:val="24"/>
        </w:rPr>
      </w:pPr>
      <w:r w:rsidRPr="002B48C7">
        <w:rPr>
          <w:szCs w:val="24"/>
        </w:rPr>
        <w:t>11.1</w:t>
      </w:r>
      <w:r w:rsidRPr="002B48C7">
        <w:rPr>
          <w:szCs w:val="24"/>
        </w:rPr>
        <w:tab/>
        <w:t xml:space="preserve">Valuation of the Works </w:t>
      </w:r>
    </w:p>
    <w:p w:rsidR="00721906" w:rsidRPr="002B48C7" w:rsidRDefault="00721906" w:rsidP="00721906">
      <w:pPr>
        <w:jc w:val="both"/>
        <w:rPr>
          <w:szCs w:val="24"/>
        </w:rPr>
      </w:pPr>
      <w:r w:rsidRPr="002B48C7">
        <w:rPr>
          <w:szCs w:val="24"/>
        </w:rPr>
        <w:t>11.2</w:t>
      </w:r>
      <w:r w:rsidRPr="002B48C7">
        <w:rPr>
          <w:szCs w:val="24"/>
        </w:rPr>
        <w:tab/>
        <w:t>Monthly Statements</w:t>
      </w:r>
    </w:p>
    <w:p w:rsidR="00721906" w:rsidRPr="002B48C7" w:rsidRDefault="00721906" w:rsidP="00721906">
      <w:pPr>
        <w:jc w:val="both"/>
        <w:rPr>
          <w:szCs w:val="24"/>
        </w:rPr>
      </w:pPr>
      <w:r w:rsidRPr="002B48C7">
        <w:rPr>
          <w:szCs w:val="24"/>
        </w:rPr>
        <w:t>11.3</w:t>
      </w:r>
      <w:r w:rsidRPr="002B48C7">
        <w:rPr>
          <w:szCs w:val="24"/>
        </w:rPr>
        <w:tab/>
        <w:t xml:space="preserve">Interim Payments </w:t>
      </w:r>
    </w:p>
    <w:p w:rsidR="00721906" w:rsidRPr="002B48C7" w:rsidRDefault="00721906" w:rsidP="00721906">
      <w:pPr>
        <w:jc w:val="both"/>
        <w:rPr>
          <w:szCs w:val="24"/>
        </w:rPr>
      </w:pPr>
      <w:r w:rsidRPr="002B48C7">
        <w:rPr>
          <w:szCs w:val="24"/>
        </w:rPr>
        <w:t>11.4</w:t>
      </w:r>
      <w:r w:rsidRPr="002B48C7">
        <w:rPr>
          <w:szCs w:val="24"/>
        </w:rPr>
        <w:tab/>
        <w:t xml:space="preserve">Payment of First Half of Retention </w:t>
      </w:r>
    </w:p>
    <w:p w:rsidR="00721906" w:rsidRPr="002B48C7" w:rsidRDefault="00721906" w:rsidP="00721906">
      <w:pPr>
        <w:jc w:val="both"/>
        <w:rPr>
          <w:szCs w:val="24"/>
        </w:rPr>
      </w:pPr>
      <w:r w:rsidRPr="002B48C7">
        <w:rPr>
          <w:szCs w:val="24"/>
        </w:rPr>
        <w:t>11.5</w:t>
      </w:r>
      <w:r w:rsidRPr="002B48C7">
        <w:rPr>
          <w:szCs w:val="24"/>
        </w:rPr>
        <w:tab/>
        <w:t>Payment of Second Half of Retention</w:t>
      </w:r>
    </w:p>
    <w:p w:rsidR="00721906" w:rsidRPr="002B48C7" w:rsidRDefault="00721906" w:rsidP="00721906">
      <w:pPr>
        <w:jc w:val="both"/>
        <w:rPr>
          <w:szCs w:val="24"/>
        </w:rPr>
      </w:pPr>
      <w:r w:rsidRPr="002B48C7">
        <w:rPr>
          <w:szCs w:val="24"/>
        </w:rPr>
        <w:t>11.6</w:t>
      </w:r>
      <w:r w:rsidRPr="002B48C7">
        <w:rPr>
          <w:szCs w:val="24"/>
        </w:rPr>
        <w:tab/>
        <w:t>Final Payment</w:t>
      </w:r>
    </w:p>
    <w:p w:rsidR="00721906" w:rsidRPr="002B48C7" w:rsidRDefault="00721906" w:rsidP="00721906">
      <w:pPr>
        <w:jc w:val="both"/>
        <w:rPr>
          <w:szCs w:val="24"/>
        </w:rPr>
      </w:pPr>
      <w:r w:rsidRPr="002B48C7">
        <w:rPr>
          <w:szCs w:val="24"/>
        </w:rPr>
        <w:t>11.7</w:t>
      </w:r>
      <w:r w:rsidRPr="002B48C7">
        <w:rPr>
          <w:szCs w:val="24"/>
        </w:rPr>
        <w:tab/>
        <w:t xml:space="preserve">Currency </w:t>
      </w:r>
    </w:p>
    <w:p w:rsidR="00721906" w:rsidRPr="002B48C7" w:rsidRDefault="00721906" w:rsidP="00721906">
      <w:pPr>
        <w:jc w:val="both"/>
        <w:rPr>
          <w:szCs w:val="24"/>
        </w:rPr>
      </w:pPr>
      <w:r w:rsidRPr="002B48C7">
        <w:rPr>
          <w:szCs w:val="24"/>
        </w:rPr>
        <w:t>11.8</w:t>
      </w:r>
      <w:r w:rsidRPr="002B48C7">
        <w:rPr>
          <w:szCs w:val="24"/>
        </w:rPr>
        <w:tab/>
        <w:t>Delayed Payment</w:t>
      </w:r>
    </w:p>
    <w:p w:rsidR="00721906" w:rsidRPr="002B48C7" w:rsidRDefault="00721906" w:rsidP="00721906">
      <w:pPr>
        <w:jc w:val="both"/>
        <w:rPr>
          <w:szCs w:val="24"/>
        </w:rPr>
      </w:pPr>
    </w:p>
    <w:p w:rsidR="00721906" w:rsidRPr="002B48C7" w:rsidRDefault="00721906" w:rsidP="00721906">
      <w:pPr>
        <w:jc w:val="both"/>
        <w:rPr>
          <w:b/>
          <w:bCs/>
          <w:szCs w:val="24"/>
        </w:rPr>
      </w:pPr>
      <w:r w:rsidRPr="002B48C7">
        <w:rPr>
          <w:b/>
          <w:bCs/>
          <w:szCs w:val="24"/>
        </w:rPr>
        <w:t>12.</w:t>
      </w:r>
      <w:r w:rsidRPr="002B48C7">
        <w:rPr>
          <w:b/>
          <w:bCs/>
          <w:szCs w:val="24"/>
        </w:rPr>
        <w:tab/>
        <w:t>DEFAULT</w:t>
      </w:r>
    </w:p>
    <w:p w:rsidR="00721906" w:rsidRPr="002B48C7" w:rsidRDefault="00721906" w:rsidP="00721906">
      <w:pPr>
        <w:jc w:val="both"/>
        <w:rPr>
          <w:szCs w:val="24"/>
        </w:rPr>
      </w:pPr>
    </w:p>
    <w:p w:rsidR="00721906" w:rsidRPr="002B48C7" w:rsidRDefault="00721906" w:rsidP="00721906">
      <w:pPr>
        <w:jc w:val="both"/>
        <w:rPr>
          <w:szCs w:val="24"/>
        </w:rPr>
      </w:pPr>
      <w:r w:rsidRPr="002B48C7">
        <w:rPr>
          <w:szCs w:val="24"/>
        </w:rPr>
        <w:t>12.1</w:t>
      </w:r>
      <w:r w:rsidRPr="002B48C7">
        <w:rPr>
          <w:szCs w:val="24"/>
        </w:rPr>
        <w:tab/>
        <w:t xml:space="preserve">Default by Contractor </w:t>
      </w:r>
    </w:p>
    <w:p w:rsidR="00721906" w:rsidRPr="002B48C7" w:rsidRDefault="00721906" w:rsidP="00721906">
      <w:pPr>
        <w:jc w:val="both"/>
        <w:rPr>
          <w:szCs w:val="24"/>
        </w:rPr>
      </w:pPr>
      <w:r w:rsidRPr="002B48C7">
        <w:rPr>
          <w:szCs w:val="24"/>
        </w:rPr>
        <w:t>12.2</w:t>
      </w:r>
      <w:r w:rsidRPr="002B48C7">
        <w:rPr>
          <w:szCs w:val="24"/>
        </w:rPr>
        <w:tab/>
        <w:t xml:space="preserve">Default by Employer </w:t>
      </w:r>
    </w:p>
    <w:p w:rsidR="00721906" w:rsidRPr="002B48C7" w:rsidRDefault="00721906" w:rsidP="00721906">
      <w:pPr>
        <w:jc w:val="both"/>
        <w:rPr>
          <w:szCs w:val="24"/>
        </w:rPr>
      </w:pPr>
      <w:r w:rsidRPr="002B48C7">
        <w:rPr>
          <w:szCs w:val="24"/>
        </w:rPr>
        <w:t>12.3</w:t>
      </w:r>
      <w:r w:rsidRPr="002B48C7">
        <w:rPr>
          <w:szCs w:val="24"/>
        </w:rPr>
        <w:tab/>
        <w:t xml:space="preserve">Insolvency </w:t>
      </w:r>
    </w:p>
    <w:p w:rsidR="00721906" w:rsidRPr="002B48C7" w:rsidRDefault="00721906" w:rsidP="00721906">
      <w:pPr>
        <w:jc w:val="both"/>
        <w:rPr>
          <w:szCs w:val="24"/>
        </w:rPr>
      </w:pPr>
      <w:r w:rsidRPr="002B48C7">
        <w:rPr>
          <w:szCs w:val="24"/>
        </w:rPr>
        <w:t>12.4</w:t>
      </w:r>
      <w:r w:rsidRPr="002B48C7">
        <w:rPr>
          <w:szCs w:val="24"/>
        </w:rPr>
        <w:tab/>
        <w:t>Payment upon Termination</w:t>
      </w:r>
    </w:p>
    <w:p w:rsidR="00721906" w:rsidRPr="002B48C7" w:rsidRDefault="00721906" w:rsidP="00721906">
      <w:pPr>
        <w:jc w:val="both"/>
        <w:rPr>
          <w:b/>
          <w:bCs/>
          <w:szCs w:val="24"/>
        </w:rPr>
      </w:pPr>
    </w:p>
    <w:p w:rsidR="00721906" w:rsidRPr="002B48C7" w:rsidRDefault="00721906" w:rsidP="00721906">
      <w:pPr>
        <w:jc w:val="both"/>
        <w:rPr>
          <w:b/>
          <w:bCs/>
          <w:szCs w:val="24"/>
        </w:rPr>
      </w:pPr>
      <w:r w:rsidRPr="002B48C7">
        <w:rPr>
          <w:b/>
          <w:bCs/>
          <w:szCs w:val="24"/>
        </w:rPr>
        <w:t>13.</w:t>
      </w:r>
      <w:r w:rsidRPr="002B48C7">
        <w:rPr>
          <w:b/>
          <w:bCs/>
          <w:szCs w:val="24"/>
        </w:rPr>
        <w:tab/>
        <w:t>RISK AND RESPONSIBILITY</w:t>
      </w:r>
    </w:p>
    <w:p w:rsidR="00721906" w:rsidRPr="002B48C7" w:rsidRDefault="00721906" w:rsidP="00721906">
      <w:pPr>
        <w:jc w:val="both"/>
        <w:rPr>
          <w:szCs w:val="24"/>
        </w:rPr>
      </w:pPr>
    </w:p>
    <w:p w:rsidR="00721906" w:rsidRPr="002B48C7" w:rsidRDefault="00721906" w:rsidP="00721906">
      <w:pPr>
        <w:jc w:val="both"/>
        <w:rPr>
          <w:szCs w:val="24"/>
        </w:rPr>
      </w:pPr>
      <w:r w:rsidRPr="002B48C7">
        <w:rPr>
          <w:szCs w:val="24"/>
        </w:rPr>
        <w:t>13.1</w:t>
      </w:r>
      <w:r w:rsidRPr="002B48C7">
        <w:rPr>
          <w:szCs w:val="24"/>
        </w:rPr>
        <w:tab/>
        <w:t xml:space="preserve">Contractor’s Care of the Works </w:t>
      </w:r>
    </w:p>
    <w:p w:rsidR="00721906" w:rsidRPr="002B48C7" w:rsidRDefault="00721906" w:rsidP="00721906">
      <w:pPr>
        <w:jc w:val="both"/>
        <w:rPr>
          <w:szCs w:val="24"/>
        </w:rPr>
      </w:pPr>
      <w:r w:rsidRPr="002B48C7">
        <w:rPr>
          <w:szCs w:val="24"/>
        </w:rPr>
        <w:t>13.2</w:t>
      </w:r>
      <w:r w:rsidRPr="002B48C7">
        <w:rPr>
          <w:szCs w:val="24"/>
        </w:rPr>
        <w:tab/>
        <w:t xml:space="preserve">Force Majeure </w:t>
      </w:r>
    </w:p>
    <w:p w:rsidR="00721906" w:rsidRPr="002B48C7" w:rsidRDefault="00721906" w:rsidP="00721906">
      <w:pPr>
        <w:jc w:val="both"/>
        <w:rPr>
          <w:szCs w:val="24"/>
        </w:rPr>
      </w:pPr>
    </w:p>
    <w:p w:rsidR="00721906" w:rsidRPr="002B48C7" w:rsidRDefault="00721906" w:rsidP="00721906">
      <w:pPr>
        <w:jc w:val="both"/>
        <w:rPr>
          <w:b/>
          <w:bCs/>
          <w:szCs w:val="24"/>
        </w:rPr>
      </w:pPr>
      <w:r w:rsidRPr="002B48C7">
        <w:rPr>
          <w:b/>
          <w:bCs/>
          <w:szCs w:val="24"/>
        </w:rPr>
        <w:t>14.</w:t>
      </w:r>
      <w:r w:rsidRPr="002B48C7">
        <w:rPr>
          <w:b/>
          <w:bCs/>
          <w:szCs w:val="24"/>
        </w:rPr>
        <w:tab/>
        <w:t>INSURANCE</w:t>
      </w:r>
    </w:p>
    <w:p w:rsidR="00721906" w:rsidRPr="002B48C7" w:rsidRDefault="00721906" w:rsidP="00721906">
      <w:pPr>
        <w:jc w:val="both"/>
        <w:rPr>
          <w:b/>
          <w:bCs/>
          <w:szCs w:val="24"/>
        </w:rPr>
      </w:pPr>
    </w:p>
    <w:p w:rsidR="00721906" w:rsidRPr="002B48C7" w:rsidRDefault="00721906" w:rsidP="00721906">
      <w:pPr>
        <w:jc w:val="both"/>
        <w:rPr>
          <w:szCs w:val="24"/>
        </w:rPr>
      </w:pPr>
      <w:r w:rsidRPr="002B48C7">
        <w:rPr>
          <w:szCs w:val="24"/>
        </w:rPr>
        <w:t>14.1</w:t>
      </w:r>
      <w:r w:rsidRPr="002B48C7">
        <w:rPr>
          <w:szCs w:val="24"/>
        </w:rPr>
        <w:tab/>
        <w:t xml:space="preserve">Extent of Cover </w:t>
      </w:r>
    </w:p>
    <w:p w:rsidR="00721906" w:rsidRPr="002B48C7" w:rsidRDefault="00721906" w:rsidP="00721906">
      <w:pPr>
        <w:jc w:val="both"/>
        <w:rPr>
          <w:szCs w:val="24"/>
        </w:rPr>
      </w:pPr>
      <w:r w:rsidRPr="002B48C7">
        <w:rPr>
          <w:szCs w:val="24"/>
        </w:rPr>
        <w:t>14.2</w:t>
      </w:r>
      <w:r w:rsidRPr="002B48C7">
        <w:rPr>
          <w:szCs w:val="24"/>
        </w:rPr>
        <w:tab/>
        <w:t xml:space="preserve">Arrangements </w:t>
      </w:r>
    </w:p>
    <w:p w:rsidR="00721906" w:rsidRPr="002B48C7" w:rsidRDefault="00721906" w:rsidP="00721906">
      <w:pPr>
        <w:jc w:val="both"/>
        <w:rPr>
          <w:szCs w:val="24"/>
        </w:rPr>
      </w:pPr>
      <w:r w:rsidRPr="002B48C7">
        <w:rPr>
          <w:szCs w:val="24"/>
        </w:rPr>
        <w:t>14.3</w:t>
      </w:r>
      <w:r w:rsidRPr="002B48C7">
        <w:rPr>
          <w:szCs w:val="24"/>
        </w:rPr>
        <w:tab/>
        <w:t>Failure to Insure</w:t>
      </w:r>
    </w:p>
    <w:p w:rsidR="00721906" w:rsidRPr="002B48C7" w:rsidRDefault="00721906" w:rsidP="00721906">
      <w:pPr>
        <w:jc w:val="both"/>
        <w:rPr>
          <w:szCs w:val="24"/>
        </w:rPr>
      </w:pPr>
    </w:p>
    <w:p w:rsidR="00721906" w:rsidRPr="002B48C7" w:rsidRDefault="00721906" w:rsidP="00721906">
      <w:pPr>
        <w:jc w:val="both"/>
        <w:rPr>
          <w:b/>
          <w:bCs/>
          <w:szCs w:val="24"/>
        </w:rPr>
      </w:pPr>
      <w:r w:rsidRPr="002B48C7">
        <w:rPr>
          <w:b/>
          <w:bCs/>
          <w:szCs w:val="24"/>
        </w:rPr>
        <w:t>15.</w:t>
      </w:r>
      <w:r w:rsidRPr="002B48C7">
        <w:rPr>
          <w:b/>
          <w:bCs/>
          <w:szCs w:val="24"/>
        </w:rPr>
        <w:tab/>
        <w:t>TERMINATION BY EMPLOYER</w:t>
      </w:r>
    </w:p>
    <w:p w:rsidR="00721906" w:rsidRPr="002B48C7" w:rsidRDefault="00721906" w:rsidP="00721906">
      <w:pPr>
        <w:jc w:val="both"/>
        <w:rPr>
          <w:szCs w:val="24"/>
        </w:rPr>
      </w:pPr>
    </w:p>
    <w:p w:rsidR="00721906" w:rsidRPr="002B48C7" w:rsidRDefault="00721906" w:rsidP="00721906">
      <w:pPr>
        <w:jc w:val="both"/>
        <w:rPr>
          <w:szCs w:val="24"/>
        </w:rPr>
      </w:pPr>
      <w:r w:rsidRPr="002B48C7">
        <w:rPr>
          <w:szCs w:val="24"/>
        </w:rPr>
        <w:t>15.1</w:t>
      </w:r>
      <w:r w:rsidRPr="002B48C7">
        <w:rPr>
          <w:szCs w:val="24"/>
        </w:rPr>
        <w:tab/>
        <w:t>Adjudication</w:t>
      </w:r>
    </w:p>
    <w:p w:rsidR="00721906" w:rsidRPr="002B48C7" w:rsidRDefault="00721906" w:rsidP="00721906">
      <w:pPr>
        <w:jc w:val="both"/>
        <w:rPr>
          <w:szCs w:val="24"/>
        </w:rPr>
      </w:pPr>
      <w:r w:rsidRPr="002B48C7">
        <w:rPr>
          <w:szCs w:val="24"/>
        </w:rPr>
        <w:t>15.2</w:t>
      </w:r>
      <w:r w:rsidRPr="002B48C7">
        <w:rPr>
          <w:szCs w:val="24"/>
        </w:rPr>
        <w:tab/>
        <w:t>Notice of Dissatisfaction</w:t>
      </w:r>
    </w:p>
    <w:p w:rsidR="00721906" w:rsidRPr="002B48C7" w:rsidRDefault="00721906" w:rsidP="00721906">
      <w:pPr>
        <w:jc w:val="both"/>
        <w:rPr>
          <w:szCs w:val="24"/>
        </w:rPr>
      </w:pPr>
      <w:r w:rsidRPr="002B48C7">
        <w:rPr>
          <w:szCs w:val="24"/>
        </w:rPr>
        <w:t>15.3</w:t>
      </w:r>
      <w:r w:rsidRPr="002B48C7">
        <w:rPr>
          <w:szCs w:val="24"/>
        </w:rPr>
        <w:tab/>
        <w:t xml:space="preserve">Arbitration </w:t>
      </w:r>
    </w:p>
    <w:p w:rsidR="00721906" w:rsidRPr="002B48C7" w:rsidRDefault="00721906" w:rsidP="00721906">
      <w:pPr>
        <w:jc w:val="both"/>
        <w:rPr>
          <w:b/>
          <w:bCs/>
          <w:szCs w:val="24"/>
        </w:rPr>
      </w:pPr>
    </w:p>
    <w:p w:rsidR="00721906" w:rsidRPr="002B48C7" w:rsidRDefault="00721906" w:rsidP="00721906">
      <w:pPr>
        <w:jc w:val="both"/>
        <w:rPr>
          <w:szCs w:val="24"/>
        </w:rPr>
      </w:pPr>
    </w:p>
    <w:p w:rsidR="00721906" w:rsidRPr="002B48C7" w:rsidRDefault="00721906" w:rsidP="00721906">
      <w:pPr>
        <w:jc w:val="center"/>
        <w:rPr>
          <w:b/>
          <w:bCs/>
          <w:szCs w:val="24"/>
        </w:rPr>
      </w:pPr>
      <w:r w:rsidRPr="002B48C7">
        <w:rPr>
          <w:b/>
          <w:bCs/>
          <w:szCs w:val="24"/>
        </w:rPr>
        <w:t>General Conditions</w:t>
      </w:r>
    </w:p>
    <w:p w:rsidR="00721906" w:rsidRPr="002B48C7" w:rsidRDefault="00721906" w:rsidP="00721906">
      <w:pPr>
        <w:numPr>
          <w:ilvl w:val="6"/>
          <w:numId w:val="228"/>
        </w:numPr>
        <w:tabs>
          <w:tab w:val="clear" w:pos="2520"/>
          <w:tab w:val="num" w:pos="567"/>
        </w:tabs>
        <w:ind w:left="567" w:hanging="567"/>
        <w:jc w:val="both"/>
        <w:rPr>
          <w:b/>
          <w:bCs/>
          <w:szCs w:val="24"/>
        </w:rPr>
      </w:pPr>
      <w:r w:rsidRPr="002B48C7">
        <w:rPr>
          <w:b/>
          <w:bCs/>
          <w:szCs w:val="24"/>
        </w:rPr>
        <w:t>General Provisions</w:t>
      </w:r>
    </w:p>
    <w:p w:rsidR="00721906" w:rsidRPr="002B48C7" w:rsidRDefault="00721906" w:rsidP="00721906">
      <w:pPr>
        <w:jc w:val="both"/>
        <w:rPr>
          <w:b/>
          <w:szCs w:val="24"/>
        </w:rPr>
      </w:pPr>
    </w:p>
    <w:tbl>
      <w:tblPr>
        <w:tblW w:w="0" w:type="auto"/>
        <w:tblLook w:val="04A0" w:firstRow="1" w:lastRow="0" w:firstColumn="1" w:lastColumn="0" w:noHBand="0" w:noVBand="1"/>
      </w:tblPr>
      <w:tblGrid>
        <w:gridCol w:w="1885"/>
        <w:gridCol w:w="7475"/>
      </w:tblGrid>
      <w:tr w:rsidR="00721906" w:rsidRPr="002B48C7" w:rsidTr="00615DAC">
        <w:tc>
          <w:tcPr>
            <w:tcW w:w="1908" w:type="dxa"/>
            <w:shd w:val="clear" w:color="auto" w:fill="auto"/>
          </w:tcPr>
          <w:p w:rsidR="00721906" w:rsidRPr="002B48C7" w:rsidRDefault="00721906" w:rsidP="00721906">
            <w:pPr>
              <w:jc w:val="both"/>
              <w:rPr>
                <w:b/>
                <w:szCs w:val="24"/>
              </w:rPr>
            </w:pPr>
            <w:r w:rsidRPr="002B48C7">
              <w:rPr>
                <w:b/>
                <w:szCs w:val="24"/>
              </w:rPr>
              <w:t>1.1</w:t>
            </w:r>
            <w:r w:rsidRPr="002B48C7">
              <w:rPr>
                <w:b/>
                <w:szCs w:val="24"/>
              </w:rPr>
              <w:tab/>
            </w:r>
          </w:p>
          <w:p w:rsidR="00721906" w:rsidRPr="002B48C7" w:rsidRDefault="00721906" w:rsidP="00721906">
            <w:pPr>
              <w:jc w:val="both"/>
              <w:rPr>
                <w:b/>
                <w:szCs w:val="24"/>
              </w:rPr>
            </w:pPr>
            <w:r w:rsidRPr="002B48C7">
              <w:rPr>
                <w:b/>
                <w:bCs/>
                <w:szCs w:val="24"/>
              </w:rPr>
              <w:t>Definitions</w:t>
            </w:r>
          </w:p>
        </w:tc>
        <w:tc>
          <w:tcPr>
            <w:tcW w:w="7663" w:type="dxa"/>
            <w:shd w:val="clear" w:color="auto" w:fill="auto"/>
          </w:tcPr>
          <w:p w:rsidR="00721906" w:rsidRPr="002B48C7" w:rsidRDefault="00721906" w:rsidP="00721906">
            <w:pPr>
              <w:jc w:val="both"/>
              <w:rPr>
                <w:szCs w:val="24"/>
              </w:rPr>
            </w:pPr>
            <w:r w:rsidRPr="002B48C7">
              <w:rPr>
                <w:szCs w:val="24"/>
              </w:rPr>
              <w:t>In the Contract defined below, the words and expressions defined shall have the following meanings assigned to them, except where the context requires otherwise:</w:t>
            </w:r>
          </w:p>
          <w:p w:rsidR="00721906" w:rsidRPr="002B48C7" w:rsidRDefault="00721906" w:rsidP="00721906">
            <w:pPr>
              <w:jc w:val="both"/>
              <w:rPr>
                <w:b/>
                <w:szCs w:val="24"/>
              </w:rPr>
            </w:pPr>
          </w:p>
        </w:tc>
      </w:tr>
      <w:tr w:rsidR="00721906" w:rsidRPr="002B48C7" w:rsidTr="00615DAC">
        <w:tc>
          <w:tcPr>
            <w:tcW w:w="1908" w:type="dxa"/>
            <w:shd w:val="clear" w:color="auto" w:fill="auto"/>
          </w:tcPr>
          <w:p w:rsidR="00721906" w:rsidRPr="002B48C7" w:rsidRDefault="00721906" w:rsidP="00721906">
            <w:pPr>
              <w:jc w:val="both"/>
              <w:rPr>
                <w:b/>
                <w:szCs w:val="24"/>
              </w:rPr>
            </w:pPr>
            <w:r w:rsidRPr="002B48C7">
              <w:rPr>
                <w:b/>
                <w:bCs/>
                <w:szCs w:val="24"/>
              </w:rPr>
              <w:t>The Contract</w:t>
            </w: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 xml:space="preserve">1.1.1 </w:t>
            </w:r>
            <w:r w:rsidRPr="002B48C7">
              <w:rPr>
                <w:b/>
                <w:bCs/>
                <w:szCs w:val="24"/>
              </w:rPr>
              <w:t>“Contract”</w:t>
            </w:r>
            <w:r w:rsidRPr="002B48C7">
              <w:rPr>
                <w:szCs w:val="24"/>
              </w:rPr>
              <w:t xml:space="preserve"> means the Agreement and other documents listed in the Appendix.</w:t>
            </w:r>
          </w:p>
          <w:p w:rsidR="00721906" w:rsidRPr="002B48C7" w:rsidRDefault="00721906" w:rsidP="00721906">
            <w:pPr>
              <w:jc w:val="both"/>
              <w:rPr>
                <w:b/>
                <w:szCs w:val="24"/>
              </w:rPr>
            </w:pPr>
          </w:p>
        </w:tc>
      </w:tr>
      <w:tr w:rsidR="00721906" w:rsidRPr="002B48C7" w:rsidTr="00615DAC">
        <w:tc>
          <w:tcPr>
            <w:tcW w:w="1908" w:type="dxa"/>
            <w:shd w:val="clear" w:color="auto" w:fill="auto"/>
          </w:tcPr>
          <w:p w:rsidR="00721906" w:rsidRPr="002B48C7" w:rsidRDefault="00721906" w:rsidP="00721906">
            <w:pPr>
              <w:ind w:left="720" w:hanging="720"/>
              <w:jc w:val="both"/>
              <w:rPr>
                <w:b/>
                <w:szCs w:val="24"/>
              </w:rPr>
            </w:pP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1.1.2</w:t>
            </w:r>
            <w:r w:rsidRPr="002B48C7">
              <w:rPr>
                <w:szCs w:val="24"/>
              </w:rPr>
              <w:tab/>
              <w:t xml:space="preserve"> </w:t>
            </w:r>
            <w:r w:rsidRPr="002B48C7">
              <w:rPr>
                <w:b/>
                <w:bCs/>
                <w:szCs w:val="24"/>
              </w:rPr>
              <w:t>“Specification”</w:t>
            </w:r>
            <w:r w:rsidRPr="002B48C7">
              <w:rPr>
                <w:szCs w:val="24"/>
              </w:rPr>
              <w:t xml:space="preserve"> means the document as included in the Appendix, including Employer’s Requirements in respect of design to be carried out by the Contractor, if any, and Variation to such document. </w:t>
            </w:r>
          </w:p>
        </w:tc>
      </w:tr>
      <w:tr w:rsidR="00721906" w:rsidRPr="002B48C7" w:rsidTr="00615DAC">
        <w:tc>
          <w:tcPr>
            <w:tcW w:w="1908" w:type="dxa"/>
            <w:shd w:val="clear" w:color="auto" w:fill="auto"/>
          </w:tcPr>
          <w:p w:rsidR="00721906" w:rsidRPr="002B48C7" w:rsidRDefault="00721906" w:rsidP="00721906">
            <w:pPr>
              <w:jc w:val="both"/>
              <w:rPr>
                <w:b/>
                <w:szCs w:val="24"/>
              </w:rPr>
            </w:pP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1.1.3</w:t>
            </w:r>
            <w:r w:rsidRPr="002B48C7">
              <w:rPr>
                <w:szCs w:val="24"/>
              </w:rPr>
              <w:tab/>
            </w:r>
            <w:r w:rsidRPr="002B48C7">
              <w:rPr>
                <w:b/>
                <w:bCs/>
                <w:szCs w:val="24"/>
              </w:rPr>
              <w:t>“Drawings”</w:t>
            </w:r>
            <w:r w:rsidRPr="002B48C7">
              <w:rPr>
                <w:szCs w:val="24"/>
              </w:rPr>
              <w:t xml:space="preserve"> means the Employer’s drawings of the Works as listed in the Appendix, and any Variation to such drawings.</w:t>
            </w:r>
          </w:p>
          <w:p w:rsidR="00721906" w:rsidRPr="002B48C7" w:rsidRDefault="00721906" w:rsidP="00721906">
            <w:pPr>
              <w:tabs>
                <w:tab w:val="left" w:pos="1962"/>
              </w:tabs>
              <w:ind w:left="1962" w:hanging="1890"/>
              <w:jc w:val="both"/>
              <w:rPr>
                <w:szCs w:val="24"/>
              </w:rPr>
            </w:pPr>
          </w:p>
        </w:tc>
      </w:tr>
      <w:tr w:rsidR="00721906" w:rsidRPr="002B48C7" w:rsidTr="00615DAC">
        <w:tc>
          <w:tcPr>
            <w:tcW w:w="1908" w:type="dxa"/>
            <w:shd w:val="clear" w:color="auto" w:fill="auto"/>
          </w:tcPr>
          <w:p w:rsidR="00721906" w:rsidRPr="002B48C7" w:rsidRDefault="00721906" w:rsidP="00721906">
            <w:pPr>
              <w:jc w:val="both"/>
              <w:rPr>
                <w:b/>
                <w:szCs w:val="24"/>
              </w:rPr>
            </w:pPr>
            <w:r w:rsidRPr="002B48C7">
              <w:rPr>
                <w:b/>
                <w:bCs/>
                <w:szCs w:val="24"/>
              </w:rPr>
              <w:t>Persons</w:t>
            </w: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1.1.4</w:t>
            </w:r>
            <w:r w:rsidRPr="002B48C7">
              <w:rPr>
                <w:szCs w:val="24"/>
              </w:rPr>
              <w:tab/>
            </w:r>
            <w:r w:rsidRPr="002B48C7">
              <w:rPr>
                <w:b/>
                <w:bCs/>
                <w:szCs w:val="24"/>
              </w:rPr>
              <w:t>“Employer”</w:t>
            </w:r>
            <w:r w:rsidRPr="002B48C7">
              <w:rPr>
                <w:szCs w:val="24"/>
              </w:rPr>
              <w:t xml:space="preserve"> means the person named in the Agreement and the legal successors in title to this person, but not (except with the consent of the Contractor) any assignee.</w:t>
            </w:r>
          </w:p>
          <w:p w:rsidR="00721906" w:rsidRPr="002B48C7" w:rsidRDefault="00721906" w:rsidP="00721906">
            <w:pPr>
              <w:ind w:hanging="18"/>
              <w:jc w:val="both"/>
              <w:rPr>
                <w:szCs w:val="24"/>
              </w:rPr>
            </w:pPr>
          </w:p>
        </w:tc>
      </w:tr>
      <w:tr w:rsidR="00721906" w:rsidRPr="002B48C7" w:rsidTr="00615DAC">
        <w:tc>
          <w:tcPr>
            <w:tcW w:w="1908" w:type="dxa"/>
            <w:shd w:val="clear" w:color="auto" w:fill="auto"/>
          </w:tcPr>
          <w:p w:rsidR="00721906" w:rsidRPr="002B48C7" w:rsidRDefault="00721906" w:rsidP="00721906">
            <w:pPr>
              <w:jc w:val="both"/>
              <w:rPr>
                <w:b/>
                <w:szCs w:val="24"/>
              </w:rPr>
            </w:pP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1.1.5</w:t>
            </w:r>
            <w:r w:rsidRPr="002B48C7">
              <w:rPr>
                <w:szCs w:val="24"/>
              </w:rPr>
              <w:tab/>
            </w:r>
            <w:r w:rsidRPr="002B48C7">
              <w:rPr>
                <w:b/>
                <w:szCs w:val="24"/>
              </w:rPr>
              <w:t xml:space="preserve">“Contractor” </w:t>
            </w:r>
            <w:r w:rsidRPr="002B48C7">
              <w:rPr>
                <w:szCs w:val="24"/>
              </w:rPr>
              <w:t>means the persons named in the agreement and the legal successors in title to this person, but not (except with the consent of the Employer) any assignee.</w:t>
            </w:r>
          </w:p>
          <w:p w:rsidR="00721906" w:rsidRPr="002B48C7" w:rsidRDefault="00721906" w:rsidP="00721906">
            <w:pPr>
              <w:jc w:val="both"/>
              <w:rPr>
                <w:szCs w:val="24"/>
              </w:rPr>
            </w:pPr>
          </w:p>
        </w:tc>
      </w:tr>
      <w:tr w:rsidR="00721906" w:rsidRPr="002B48C7" w:rsidTr="00615DAC">
        <w:tc>
          <w:tcPr>
            <w:tcW w:w="1908" w:type="dxa"/>
            <w:shd w:val="clear" w:color="auto" w:fill="auto"/>
          </w:tcPr>
          <w:p w:rsidR="00721906" w:rsidRPr="002B48C7" w:rsidRDefault="00721906" w:rsidP="00721906">
            <w:pPr>
              <w:jc w:val="both"/>
              <w:rPr>
                <w:b/>
                <w:szCs w:val="24"/>
              </w:rPr>
            </w:pP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1.1.6</w:t>
            </w:r>
            <w:r w:rsidRPr="002B48C7">
              <w:rPr>
                <w:szCs w:val="24"/>
              </w:rPr>
              <w:tab/>
            </w:r>
            <w:r w:rsidRPr="002B48C7">
              <w:rPr>
                <w:b/>
                <w:bCs/>
                <w:szCs w:val="24"/>
              </w:rPr>
              <w:t>“Party”</w:t>
            </w:r>
            <w:r w:rsidRPr="002B48C7">
              <w:rPr>
                <w:szCs w:val="24"/>
              </w:rPr>
              <w:t xml:space="preserve"> means either the Employer or the Contractor, as the context requires. </w:t>
            </w:r>
          </w:p>
        </w:tc>
      </w:tr>
      <w:tr w:rsidR="00721906" w:rsidRPr="002B48C7" w:rsidTr="00615DAC">
        <w:tc>
          <w:tcPr>
            <w:tcW w:w="1908" w:type="dxa"/>
            <w:shd w:val="clear" w:color="auto" w:fill="auto"/>
          </w:tcPr>
          <w:p w:rsidR="00721906" w:rsidRPr="002B48C7" w:rsidRDefault="00721906" w:rsidP="00721906">
            <w:pPr>
              <w:jc w:val="both"/>
              <w:rPr>
                <w:b/>
                <w:bCs/>
                <w:szCs w:val="24"/>
              </w:rPr>
            </w:pPr>
            <w:r w:rsidRPr="002B48C7">
              <w:rPr>
                <w:b/>
                <w:bCs/>
                <w:szCs w:val="24"/>
              </w:rPr>
              <w:t>Dates, Times</w:t>
            </w:r>
          </w:p>
          <w:p w:rsidR="00721906" w:rsidRPr="002B48C7" w:rsidRDefault="00721906" w:rsidP="00721906">
            <w:pPr>
              <w:jc w:val="both"/>
              <w:rPr>
                <w:b/>
                <w:bCs/>
                <w:szCs w:val="24"/>
              </w:rPr>
            </w:pPr>
            <w:r w:rsidRPr="002B48C7">
              <w:rPr>
                <w:b/>
                <w:bCs/>
                <w:szCs w:val="24"/>
              </w:rPr>
              <w:t xml:space="preserve">and Periods </w:t>
            </w:r>
          </w:p>
          <w:p w:rsidR="00721906" w:rsidRPr="002B48C7" w:rsidRDefault="00721906" w:rsidP="00721906">
            <w:pPr>
              <w:jc w:val="both"/>
              <w:rPr>
                <w:b/>
                <w:szCs w:val="24"/>
              </w:rPr>
            </w:pP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1.1.7</w:t>
            </w:r>
            <w:r w:rsidRPr="002B48C7">
              <w:rPr>
                <w:szCs w:val="24"/>
              </w:rPr>
              <w:tab/>
            </w:r>
            <w:r w:rsidRPr="002B48C7">
              <w:rPr>
                <w:b/>
                <w:szCs w:val="24"/>
              </w:rPr>
              <w:t>“Commencement Date”</w:t>
            </w:r>
            <w:r w:rsidRPr="002B48C7">
              <w:rPr>
                <w:szCs w:val="24"/>
              </w:rPr>
              <w:t xml:space="preserve"> means the date 14 days after the date the Agreement comes into effect or any other agreed between the parties.</w:t>
            </w:r>
          </w:p>
          <w:p w:rsidR="00721906" w:rsidRPr="002B48C7" w:rsidRDefault="00721906" w:rsidP="00721906">
            <w:pPr>
              <w:tabs>
                <w:tab w:val="left" w:pos="792"/>
              </w:tabs>
              <w:ind w:left="792" w:hanging="720"/>
              <w:jc w:val="both"/>
              <w:rPr>
                <w:szCs w:val="24"/>
              </w:rPr>
            </w:pPr>
          </w:p>
        </w:tc>
      </w:tr>
      <w:tr w:rsidR="00721906" w:rsidRPr="002B48C7" w:rsidTr="00615DAC">
        <w:tc>
          <w:tcPr>
            <w:tcW w:w="1908" w:type="dxa"/>
            <w:shd w:val="clear" w:color="auto" w:fill="auto"/>
          </w:tcPr>
          <w:p w:rsidR="00721906" w:rsidRPr="002B48C7" w:rsidRDefault="00721906" w:rsidP="00721906">
            <w:pPr>
              <w:jc w:val="both"/>
              <w:rPr>
                <w:b/>
                <w:szCs w:val="24"/>
              </w:rPr>
            </w:pP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1.1.8</w:t>
            </w:r>
            <w:r w:rsidRPr="002B48C7">
              <w:rPr>
                <w:szCs w:val="24"/>
              </w:rPr>
              <w:tab/>
            </w:r>
            <w:r w:rsidRPr="002B48C7">
              <w:rPr>
                <w:b/>
                <w:bCs/>
                <w:szCs w:val="24"/>
              </w:rPr>
              <w:t>“day”</w:t>
            </w:r>
            <w:r w:rsidRPr="002B48C7">
              <w:rPr>
                <w:szCs w:val="24"/>
              </w:rPr>
              <w:t xml:space="preserve"> means a calendar day. </w:t>
            </w:r>
          </w:p>
          <w:p w:rsidR="00721906" w:rsidRPr="002B48C7" w:rsidRDefault="00721906" w:rsidP="00721906">
            <w:pPr>
              <w:jc w:val="both"/>
              <w:rPr>
                <w:szCs w:val="24"/>
              </w:rPr>
            </w:pPr>
          </w:p>
        </w:tc>
      </w:tr>
      <w:tr w:rsidR="00721906" w:rsidRPr="002B48C7" w:rsidTr="00615DAC">
        <w:tc>
          <w:tcPr>
            <w:tcW w:w="1908" w:type="dxa"/>
            <w:shd w:val="clear" w:color="auto" w:fill="auto"/>
          </w:tcPr>
          <w:p w:rsidR="00721906" w:rsidRPr="002B48C7" w:rsidRDefault="00721906" w:rsidP="00721906">
            <w:pPr>
              <w:tabs>
                <w:tab w:val="left" w:pos="1962"/>
              </w:tabs>
              <w:ind w:left="1962" w:hanging="1890"/>
              <w:jc w:val="both"/>
              <w:rPr>
                <w:szCs w:val="24"/>
              </w:rPr>
            </w:pP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 xml:space="preserve">1.1.9 </w:t>
            </w:r>
            <w:r w:rsidRPr="002B48C7">
              <w:rPr>
                <w:b/>
                <w:szCs w:val="24"/>
              </w:rPr>
              <w:t>“Time for Completion”</w:t>
            </w:r>
            <w:r w:rsidRPr="002B48C7">
              <w:rPr>
                <w:szCs w:val="24"/>
              </w:rPr>
              <w:t xml:space="preserve"> means the time for completing the Works as stated in the Appendix (or as extended under Sub-Clause 7.3), calculated from the Commencement Date.</w:t>
            </w:r>
          </w:p>
          <w:p w:rsidR="00721906" w:rsidRPr="002B48C7" w:rsidRDefault="00721906" w:rsidP="00721906">
            <w:pPr>
              <w:tabs>
                <w:tab w:val="left" w:pos="1962"/>
              </w:tabs>
              <w:ind w:left="1962" w:hanging="1890"/>
              <w:jc w:val="both"/>
              <w:rPr>
                <w:szCs w:val="24"/>
              </w:rPr>
            </w:pPr>
          </w:p>
        </w:tc>
      </w:tr>
      <w:tr w:rsidR="00721906" w:rsidRPr="002B48C7" w:rsidTr="00615DAC">
        <w:tc>
          <w:tcPr>
            <w:tcW w:w="1908" w:type="dxa"/>
            <w:shd w:val="clear" w:color="auto" w:fill="auto"/>
          </w:tcPr>
          <w:p w:rsidR="00721906" w:rsidRPr="002B48C7" w:rsidRDefault="00721906" w:rsidP="00721906">
            <w:pPr>
              <w:jc w:val="both"/>
              <w:rPr>
                <w:b/>
                <w:bCs/>
                <w:szCs w:val="24"/>
              </w:rPr>
            </w:pPr>
            <w:r w:rsidRPr="002B48C7">
              <w:rPr>
                <w:b/>
                <w:bCs/>
                <w:szCs w:val="24"/>
              </w:rPr>
              <w:t>Money and</w:t>
            </w:r>
          </w:p>
          <w:p w:rsidR="00721906" w:rsidRPr="002B48C7" w:rsidRDefault="00721906" w:rsidP="00721906">
            <w:pPr>
              <w:jc w:val="both"/>
              <w:rPr>
                <w:b/>
                <w:szCs w:val="24"/>
              </w:rPr>
            </w:pPr>
            <w:r w:rsidRPr="002B48C7">
              <w:rPr>
                <w:b/>
                <w:bCs/>
                <w:szCs w:val="24"/>
              </w:rPr>
              <w:t xml:space="preserve"> Payments</w:t>
            </w: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1.1.10</w:t>
            </w:r>
            <w:r w:rsidRPr="002B48C7">
              <w:rPr>
                <w:b/>
                <w:bCs/>
                <w:szCs w:val="24"/>
              </w:rPr>
              <w:t>“Cost”</w:t>
            </w:r>
            <w:r w:rsidRPr="002B48C7">
              <w:rPr>
                <w:szCs w:val="24"/>
              </w:rPr>
              <w:t xml:space="preserve"> means all expenditure properly incurred (or to be incurred) by the Contractor, whether on or off the Site, including overheads and similar charges, but does not include profit.</w:t>
            </w:r>
          </w:p>
          <w:p w:rsidR="00721906" w:rsidRPr="002B48C7" w:rsidRDefault="00721906" w:rsidP="00721906">
            <w:pPr>
              <w:jc w:val="both"/>
              <w:rPr>
                <w:szCs w:val="24"/>
              </w:rPr>
            </w:pPr>
          </w:p>
        </w:tc>
      </w:tr>
      <w:tr w:rsidR="00721906" w:rsidRPr="002B48C7" w:rsidTr="00615DAC">
        <w:tc>
          <w:tcPr>
            <w:tcW w:w="1908" w:type="dxa"/>
            <w:shd w:val="clear" w:color="auto" w:fill="auto"/>
          </w:tcPr>
          <w:p w:rsidR="00721906" w:rsidRPr="002B48C7" w:rsidRDefault="00721906" w:rsidP="00721906">
            <w:pPr>
              <w:jc w:val="both"/>
              <w:rPr>
                <w:b/>
                <w:szCs w:val="24"/>
              </w:rPr>
            </w:pPr>
            <w:r w:rsidRPr="002B48C7">
              <w:rPr>
                <w:b/>
                <w:szCs w:val="24"/>
              </w:rPr>
              <w:t>Other Definitions</w:t>
            </w: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1.1.11</w:t>
            </w:r>
            <w:r w:rsidRPr="002B48C7">
              <w:rPr>
                <w:b/>
                <w:bCs/>
                <w:szCs w:val="24"/>
              </w:rPr>
              <w:t>“</w:t>
            </w:r>
            <w:r w:rsidRPr="002B48C7">
              <w:rPr>
                <w:b/>
                <w:szCs w:val="24"/>
              </w:rPr>
              <w:t xml:space="preserve">Contractor’s Equipment” </w:t>
            </w:r>
            <w:r w:rsidRPr="002B48C7">
              <w:rPr>
                <w:szCs w:val="24"/>
              </w:rPr>
              <w:t>means all apparatus, machinery, vehicles, facilities and other things required for the execution of the Works but does not include Materials or Plant.</w:t>
            </w:r>
          </w:p>
          <w:p w:rsidR="00721906" w:rsidRPr="002B48C7" w:rsidRDefault="00721906" w:rsidP="00721906">
            <w:pPr>
              <w:tabs>
                <w:tab w:val="left" w:pos="792"/>
              </w:tabs>
              <w:ind w:left="792" w:hanging="720"/>
              <w:jc w:val="both"/>
              <w:rPr>
                <w:szCs w:val="24"/>
              </w:rPr>
            </w:pPr>
          </w:p>
        </w:tc>
      </w:tr>
      <w:tr w:rsidR="00721906" w:rsidRPr="002B48C7" w:rsidTr="00615DAC">
        <w:tc>
          <w:tcPr>
            <w:tcW w:w="1908" w:type="dxa"/>
            <w:shd w:val="clear" w:color="auto" w:fill="auto"/>
          </w:tcPr>
          <w:p w:rsidR="00721906" w:rsidRPr="002B48C7" w:rsidRDefault="00721906" w:rsidP="00721906">
            <w:pPr>
              <w:jc w:val="both"/>
              <w:rPr>
                <w:b/>
                <w:szCs w:val="24"/>
              </w:rPr>
            </w:pP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1.1.12</w:t>
            </w:r>
            <w:r w:rsidRPr="002B48C7">
              <w:rPr>
                <w:szCs w:val="24"/>
              </w:rPr>
              <w:tab/>
            </w:r>
            <w:r w:rsidRPr="002B48C7">
              <w:rPr>
                <w:b/>
                <w:bCs/>
                <w:szCs w:val="24"/>
              </w:rPr>
              <w:t>“Country”</w:t>
            </w:r>
            <w:r w:rsidRPr="002B48C7">
              <w:rPr>
                <w:szCs w:val="24"/>
              </w:rPr>
              <w:t xml:space="preserve"> means the country in which the Site is located.</w:t>
            </w:r>
          </w:p>
          <w:p w:rsidR="00721906" w:rsidRPr="002B48C7" w:rsidRDefault="00721906" w:rsidP="00721906">
            <w:pPr>
              <w:jc w:val="both"/>
              <w:rPr>
                <w:szCs w:val="24"/>
              </w:rPr>
            </w:pPr>
          </w:p>
        </w:tc>
      </w:tr>
      <w:tr w:rsidR="00721906" w:rsidRPr="002B48C7" w:rsidTr="00615DAC">
        <w:tc>
          <w:tcPr>
            <w:tcW w:w="1908" w:type="dxa"/>
            <w:shd w:val="clear" w:color="auto" w:fill="auto"/>
          </w:tcPr>
          <w:p w:rsidR="00721906" w:rsidRPr="002B48C7" w:rsidRDefault="00721906" w:rsidP="00721906">
            <w:pPr>
              <w:jc w:val="both"/>
              <w:rPr>
                <w:b/>
                <w:szCs w:val="24"/>
              </w:rPr>
            </w:pP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1.1.13</w:t>
            </w:r>
            <w:r w:rsidRPr="002B48C7">
              <w:rPr>
                <w:b/>
                <w:bCs/>
                <w:szCs w:val="24"/>
              </w:rPr>
              <w:t>“Employer’s Liabilities”</w:t>
            </w:r>
            <w:r w:rsidRPr="002B48C7">
              <w:rPr>
                <w:szCs w:val="24"/>
              </w:rPr>
              <w:t xml:space="preserve"> means those matters listed in Sub-Clause 6.1.</w:t>
            </w:r>
          </w:p>
          <w:p w:rsidR="00721906" w:rsidRPr="002B48C7" w:rsidRDefault="00721906" w:rsidP="00721906">
            <w:pPr>
              <w:jc w:val="both"/>
              <w:rPr>
                <w:szCs w:val="24"/>
              </w:rPr>
            </w:pPr>
          </w:p>
        </w:tc>
      </w:tr>
      <w:tr w:rsidR="00721906" w:rsidRPr="002B48C7" w:rsidTr="00615DAC">
        <w:tc>
          <w:tcPr>
            <w:tcW w:w="1908" w:type="dxa"/>
            <w:shd w:val="clear" w:color="auto" w:fill="auto"/>
          </w:tcPr>
          <w:p w:rsidR="00721906" w:rsidRPr="002B48C7" w:rsidRDefault="00721906" w:rsidP="00721906">
            <w:pPr>
              <w:jc w:val="both"/>
              <w:rPr>
                <w:b/>
                <w:szCs w:val="24"/>
              </w:rPr>
            </w:pP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1.1.14</w:t>
            </w:r>
            <w:r w:rsidRPr="002B48C7">
              <w:rPr>
                <w:b/>
                <w:szCs w:val="24"/>
              </w:rPr>
              <w:t>“Force Majeure”</w:t>
            </w:r>
            <w:r w:rsidRPr="002B48C7">
              <w:rPr>
                <w:szCs w:val="24"/>
              </w:rPr>
              <w:t xml:space="preserve"> means the an exceptional event or circumstance: which is beyond a Party’s control; which such Party could not reasonably have provided against before entering into Contract; which, having arisen, such Party could not reasonably have avoided or overcome; and, which is not substantially attributable to the other Party.</w:t>
            </w:r>
          </w:p>
          <w:p w:rsidR="00721906" w:rsidRPr="002B48C7" w:rsidRDefault="00721906" w:rsidP="00721906">
            <w:pPr>
              <w:tabs>
                <w:tab w:val="left" w:pos="792"/>
              </w:tabs>
              <w:ind w:left="792" w:hanging="720"/>
              <w:jc w:val="both"/>
              <w:rPr>
                <w:szCs w:val="24"/>
              </w:rPr>
            </w:pPr>
          </w:p>
        </w:tc>
      </w:tr>
      <w:tr w:rsidR="00721906" w:rsidRPr="002B48C7" w:rsidTr="00615DAC">
        <w:tc>
          <w:tcPr>
            <w:tcW w:w="1908" w:type="dxa"/>
            <w:shd w:val="clear" w:color="auto" w:fill="auto"/>
          </w:tcPr>
          <w:p w:rsidR="00721906" w:rsidRPr="002B48C7" w:rsidRDefault="00721906" w:rsidP="00721906">
            <w:pPr>
              <w:jc w:val="both"/>
              <w:rPr>
                <w:b/>
                <w:szCs w:val="24"/>
              </w:rPr>
            </w:pP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1.1.15</w:t>
            </w:r>
            <w:r w:rsidRPr="002B48C7">
              <w:rPr>
                <w:szCs w:val="24"/>
              </w:rPr>
              <w:tab/>
            </w:r>
            <w:r w:rsidRPr="002B48C7">
              <w:rPr>
                <w:b/>
                <w:szCs w:val="24"/>
              </w:rPr>
              <w:t>“Materials”</w:t>
            </w:r>
            <w:r w:rsidRPr="002B48C7">
              <w:rPr>
                <w:szCs w:val="24"/>
              </w:rPr>
              <w:t xml:space="preserve"> means things of all kinds (other than Plant) intended to form or forming part of the permanent work.</w:t>
            </w:r>
          </w:p>
          <w:p w:rsidR="00721906" w:rsidRPr="002B48C7" w:rsidRDefault="00721906" w:rsidP="00721906">
            <w:pPr>
              <w:tabs>
                <w:tab w:val="left" w:pos="792"/>
              </w:tabs>
              <w:ind w:left="792" w:hanging="720"/>
              <w:jc w:val="both"/>
              <w:rPr>
                <w:szCs w:val="24"/>
              </w:rPr>
            </w:pPr>
          </w:p>
        </w:tc>
      </w:tr>
      <w:tr w:rsidR="00721906" w:rsidRPr="002B48C7" w:rsidTr="00615DAC">
        <w:tc>
          <w:tcPr>
            <w:tcW w:w="1908" w:type="dxa"/>
            <w:shd w:val="clear" w:color="auto" w:fill="auto"/>
          </w:tcPr>
          <w:p w:rsidR="00721906" w:rsidRPr="002B48C7" w:rsidRDefault="00721906" w:rsidP="00721906">
            <w:pPr>
              <w:jc w:val="both"/>
              <w:rPr>
                <w:b/>
                <w:szCs w:val="24"/>
              </w:rPr>
            </w:pP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 xml:space="preserve">1.1.16 </w:t>
            </w:r>
            <w:r w:rsidRPr="002B48C7">
              <w:rPr>
                <w:b/>
                <w:szCs w:val="24"/>
              </w:rPr>
              <w:t>“Plant”</w:t>
            </w:r>
            <w:r w:rsidRPr="002B48C7">
              <w:rPr>
                <w:szCs w:val="24"/>
              </w:rPr>
              <w:t xml:space="preserve"> means the machinery and apparatus intended to form or forming part of the permanent work.</w:t>
            </w:r>
          </w:p>
          <w:p w:rsidR="00721906" w:rsidRPr="002B48C7" w:rsidRDefault="00721906" w:rsidP="00721906">
            <w:pPr>
              <w:tabs>
                <w:tab w:val="left" w:pos="792"/>
              </w:tabs>
              <w:ind w:left="792" w:hanging="720"/>
              <w:jc w:val="both"/>
              <w:rPr>
                <w:szCs w:val="24"/>
              </w:rPr>
            </w:pPr>
          </w:p>
        </w:tc>
      </w:tr>
      <w:tr w:rsidR="00721906" w:rsidRPr="002B48C7" w:rsidTr="00615DAC">
        <w:tc>
          <w:tcPr>
            <w:tcW w:w="1908" w:type="dxa"/>
            <w:shd w:val="clear" w:color="auto" w:fill="auto"/>
          </w:tcPr>
          <w:p w:rsidR="00721906" w:rsidRPr="002B48C7" w:rsidRDefault="00721906" w:rsidP="00721906">
            <w:pPr>
              <w:jc w:val="both"/>
              <w:rPr>
                <w:b/>
                <w:szCs w:val="24"/>
              </w:rPr>
            </w:pP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 xml:space="preserve">1.1.17 </w:t>
            </w:r>
            <w:r w:rsidRPr="002B48C7">
              <w:rPr>
                <w:b/>
                <w:szCs w:val="24"/>
              </w:rPr>
              <w:t>“Site”</w:t>
            </w:r>
            <w:r w:rsidRPr="002B48C7">
              <w:rPr>
                <w:szCs w:val="24"/>
              </w:rPr>
              <w:t xml:space="preserve"> means the places provided by the Employer where the Works are to be executed, and any other places specified in the Contract as forming part of the Site.</w:t>
            </w:r>
          </w:p>
          <w:p w:rsidR="00721906" w:rsidRPr="002B48C7" w:rsidRDefault="00721906" w:rsidP="00721906">
            <w:pPr>
              <w:tabs>
                <w:tab w:val="left" w:pos="792"/>
              </w:tabs>
              <w:ind w:left="792" w:hanging="720"/>
              <w:jc w:val="both"/>
              <w:rPr>
                <w:szCs w:val="24"/>
              </w:rPr>
            </w:pPr>
          </w:p>
        </w:tc>
      </w:tr>
      <w:tr w:rsidR="00721906" w:rsidRPr="002B48C7" w:rsidTr="00615DAC">
        <w:tc>
          <w:tcPr>
            <w:tcW w:w="1908" w:type="dxa"/>
            <w:shd w:val="clear" w:color="auto" w:fill="auto"/>
          </w:tcPr>
          <w:p w:rsidR="00721906" w:rsidRPr="002B48C7" w:rsidRDefault="00721906" w:rsidP="00721906">
            <w:pPr>
              <w:jc w:val="both"/>
              <w:rPr>
                <w:b/>
                <w:szCs w:val="24"/>
              </w:rPr>
            </w:pP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 xml:space="preserve">1.1.18 </w:t>
            </w:r>
            <w:r w:rsidRPr="002B48C7">
              <w:rPr>
                <w:b/>
                <w:szCs w:val="24"/>
              </w:rPr>
              <w:t>“Variation”</w:t>
            </w:r>
            <w:r w:rsidRPr="002B48C7">
              <w:rPr>
                <w:szCs w:val="24"/>
              </w:rPr>
              <w:t xml:space="preserve"> means a change to the Specification and/or Drawing </w:t>
            </w:r>
          </w:p>
          <w:p w:rsidR="00721906" w:rsidRPr="002B48C7" w:rsidRDefault="00721906" w:rsidP="00721906">
            <w:pPr>
              <w:tabs>
                <w:tab w:val="left" w:pos="792"/>
              </w:tabs>
              <w:ind w:left="792" w:hanging="720"/>
              <w:jc w:val="both"/>
              <w:rPr>
                <w:szCs w:val="24"/>
              </w:rPr>
            </w:pPr>
          </w:p>
        </w:tc>
      </w:tr>
      <w:tr w:rsidR="00721906" w:rsidRPr="002B48C7" w:rsidTr="00615DAC">
        <w:tc>
          <w:tcPr>
            <w:tcW w:w="1908" w:type="dxa"/>
            <w:shd w:val="clear" w:color="auto" w:fill="auto"/>
          </w:tcPr>
          <w:p w:rsidR="00721906" w:rsidRPr="002B48C7" w:rsidRDefault="00721906" w:rsidP="00721906">
            <w:pPr>
              <w:jc w:val="both"/>
              <w:rPr>
                <w:b/>
                <w:szCs w:val="24"/>
              </w:rPr>
            </w:pPr>
          </w:p>
        </w:tc>
        <w:tc>
          <w:tcPr>
            <w:tcW w:w="7663" w:type="dxa"/>
            <w:shd w:val="clear" w:color="auto" w:fill="auto"/>
          </w:tcPr>
          <w:p w:rsidR="00721906" w:rsidRPr="002B48C7" w:rsidRDefault="00721906" w:rsidP="00721906">
            <w:pPr>
              <w:tabs>
                <w:tab w:val="left" w:pos="792"/>
              </w:tabs>
              <w:ind w:left="792" w:hanging="720"/>
              <w:jc w:val="both"/>
              <w:rPr>
                <w:szCs w:val="24"/>
              </w:rPr>
            </w:pPr>
            <w:r w:rsidRPr="002B48C7">
              <w:rPr>
                <w:szCs w:val="24"/>
              </w:rPr>
              <w:t xml:space="preserve">1.1.19 </w:t>
            </w:r>
            <w:r w:rsidRPr="002B48C7">
              <w:rPr>
                <w:b/>
                <w:szCs w:val="24"/>
              </w:rPr>
              <w:t>“Works”</w:t>
            </w:r>
            <w:r w:rsidRPr="002B48C7">
              <w:rPr>
                <w:szCs w:val="24"/>
              </w:rPr>
              <w:t xml:space="preserve"> means all the work and design (if any) to be performed by the Contractor including temporary work and any Variation.</w:t>
            </w:r>
          </w:p>
          <w:p w:rsidR="00721906" w:rsidRPr="002B48C7" w:rsidRDefault="00721906" w:rsidP="00721906">
            <w:pPr>
              <w:tabs>
                <w:tab w:val="left" w:pos="792"/>
              </w:tabs>
              <w:ind w:left="792" w:hanging="720"/>
              <w:jc w:val="both"/>
              <w:rPr>
                <w:szCs w:val="24"/>
              </w:rPr>
            </w:pPr>
          </w:p>
        </w:tc>
      </w:tr>
    </w:tbl>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32640" behindDoc="0" locked="0" layoutInCell="1" allowOverlap="1">
                <wp:simplePos x="0" y="0"/>
                <wp:positionH relativeFrom="column">
                  <wp:posOffset>457200</wp:posOffset>
                </wp:positionH>
                <wp:positionV relativeFrom="paragraph">
                  <wp:posOffset>111125</wp:posOffset>
                </wp:positionV>
                <wp:extent cx="6143625" cy="0"/>
                <wp:effectExtent l="9525" t="6350" r="9525" b="12700"/>
                <wp:wrapNone/>
                <wp:docPr id="54"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74C29" id="Line 519"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5pt" to="519.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hDs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"/>
            </w:pict>
          </mc:Fallback>
        </mc:AlternateContent>
      </w:r>
      <w:r w:rsidR="00721906" w:rsidRPr="002B48C7">
        <w:rPr>
          <w:b/>
          <w:bCs/>
          <w:szCs w:val="24"/>
        </w:rPr>
        <w:t>1.2</w:t>
      </w:r>
      <w:r w:rsidR="00721906" w:rsidRPr="002B48C7">
        <w:rPr>
          <w:b/>
          <w:bCs/>
          <w:szCs w:val="24"/>
        </w:rPr>
        <w:tab/>
      </w:r>
    </w:p>
    <w:p w:rsidR="00721906" w:rsidRPr="002B48C7" w:rsidRDefault="00721906" w:rsidP="00721906">
      <w:pPr>
        <w:ind w:left="2835" w:hanging="2835"/>
        <w:jc w:val="both"/>
        <w:rPr>
          <w:szCs w:val="24"/>
        </w:rPr>
      </w:pPr>
      <w:r w:rsidRPr="002B48C7">
        <w:rPr>
          <w:b/>
          <w:bCs/>
          <w:szCs w:val="24"/>
        </w:rPr>
        <w:t>Interpretation</w:t>
      </w:r>
      <w:r w:rsidRPr="002B48C7">
        <w:rPr>
          <w:b/>
          <w:bCs/>
          <w:szCs w:val="24"/>
        </w:rPr>
        <w:tab/>
      </w:r>
      <w:r w:rsidRPr="002B48C7">
        <w:rPr>
          <w:b/>
          <w:bCs/>
          <w:szCs w:val="24"/>
        </w:rPr>
        <w:tab/>
      </w:r>
      <w:r w:rsidRPr="002B48C7">
        <w:rPr>
          <w:szCs w:val="24"/>
        </w:rPr>
        <w:t xml:space="preserve">Words importing persons or parties shall include firms and </w:t>
      </w:r>
    </w:p>
    <w:p w:rsidR="00721906" w:rsidRPr="002B48C7" w:rsidRDefault="00721906" w:rsidP="00721906">
      <w:pPr>
        <w:ind w:left="2880"/>
        <w:jc w:val="both"/>
        <w:rPr>
          <w:szCs w:val="24"/>
        </w:rPr>
      </w:pPr>
      <w:r w:rsidRPr="002B48C7">
        <w:rPr>
          <w:szCs w:val="24"/>
        </w:rPr>
        <w:t>organisations. Words importing singular or one gender shall</w:t>
      </w:r>
    </w:p>
    <w:p w:rsidR="00721906" w:rsidRPr="002B48C7" w:rsidRDefault="00721906" w:rsidP="00721906">
      <w:pPr>
        <w:ind w:left="2880"/>
        <w:jc w:val="both"/>
        <w:rPr>
          <w:szCs w:val="24"/>
        </w:rPr>
      </w:pPr>
      <w:r w:rsidRPr="002B48C7">
        <w:rPr>
          <w:szCs w:val="24"/>
        </w:rPr>
        <w:t xml:space="preserve">include plural or other gender where the context requires.  </w:t>
      </w:r>
    </w:p>
    <w:p w:rsidR="00721906" w:rsidRPr="002B48C7" w:rsidRDefault="00721906" w:rsidP="00721906">
      <w:pPr>
        <w:ind w:left="2880"/>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33664" behindDoc="0" locked="0" layoutInCell="1" allowOverlap="1">
                <wp:simplePos x="0" y="0"/>
                <wp:positionH relativeFrom="column">
                  <wp:posOffset>457200</wp:posOffset>
                </wp:positionH>
                <wp:positionV relativeFrom="paragraph">
                  <wp:posOffset>67945</wp:posOffset>
                </wp:positionV>
                <wp:extent cx="6143625" cy="0"/>
                <wp:effectExtent l="9525" t="10795" r="9525" b="8255"/>
                <wp:wrapNone/>
                <wp:docPr id="53"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596BB" id="Line 520"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19.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em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"/>
            </w:pict>
          </mc:Fallback>
        </mc:AlternateContent>
      </w:r>
      <w:r w:rsidR="00721906" w:rsidRPr="002B48C7">
        <w:rPr>
          <w:b/>
          <w:bCs/>
          <w:szCs w:val="24"/>
        </w:rPr>
        <w:t>1.3</w:t>
      </w:r>
      <w:r w:rsidR="00721906" w:rsidRPr="002B48C7">
        <w:rPr>
          <w:b/>
          <w:bCs/>
          <w:szCs w:val="24"/>
        </w:rPr>
        <w:tab/>
      </w:r>
    </w:p>
    <w:p w:rsidR="00721906" w:rsidRPr="002B48C7" w:rsidRDefault="00721906" w:rsidP="00721906">
      <w:pPr>
        <w:ind w:left="2880" w:hanging="2880"/>
        <w:jc w:val="both"/>
        <w:rPr>
          <w:szCs w:val="24"/>
        </w:rPr>
      </w:pPr>
      <w:r w:rsidRPr="002B48C7">
        <w:rPr>
          <w:b/>
          <w:bCs/>
          <w:szCs w:val="24"/>
        </w:rPr>
        <w:t>Priority of Documents</w:t>
      </w:r>
      <w:r w:rsidRPr="002B48C7">
        <w:rPr>
          <w:szCs w:val="24"/>
        </w:rPr>
        <w:tab/>
        <w:t>The documents forming the Contract are to be taken as mutually explanatory of one another.  If an ambiguity or discrepancy is found in the documents, the Employer shall issue any necessary instructions to the Contractor, and the priority of the documents shall be in accordance with the order as listed in the Appendix.</w:t>
      </w:r>
    </w:p>
    <w:p w:rsidR="00721906" w:rsidRPr="002B48C7" w:rsidRDefault="00721906" w:rsidP="00721906">
      <w:pPr>
        <w:jc w:val="both"/>
        <w:rPr>
          <w:szCs w:val="24"/>
        </w:rPr>
      </w:pPr>
    </w:p>
    <w:p w:rsidR="00721906" w:rsidRPr="002B48C7" w:rsidRDefault="00A348F7" w:rsidP="00721906">
      <w:pPr>
        <w:jc w:val="both"/>
        <w:rPr>
          <w:b/>
          <w:szCs w:val="24"/>
        </w:rPr>
      </w:pPr>
      <w:r w:rsidRPr="002B48C7">
        <w:rPr>
          <w:b/>
          <w:noProof/>
          <w:szCs w:val="24"/>
        </w:rPr>
        <mc:AlternateContent>
          <mc:Choice Requires="wps">
            <w:drawing>
              <wp:anchor distT="0" distB="0" distL="114300" distR="114300" simplePos="0" relativeHeight="251634688" behindDoc="0" locked="0" layoutInCell="1" allowOverlap="1">
                <wp:simplePos x="0" y="0"/>
                <wp:positionH relativeFrom="column">
                  <wp:posOffset>457200</wp:posOffset>
                </wp:positionH>
                <wp:positionV relativeFrom="paragraph">
                  <wp:posOffset>86360</wp:posOffset>
                </wp:positionV>
                <wp:extent cx="6143625" cy="0"/>
                <wp:effectExtent l="9525" t="10160" r="9525" b="8890"/>
                <wp:wrapNone/>
                <wp:docPr id="52"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EA490" id="Line 521"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pt" to="519.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HiFQIAACsEAAAOAAAAZHJzL2Uyb0RvYy54bWysU8uu2yAQ3VfqPyD2iR/XSR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"/>
            </w:pict>
          </mc:Fallback>
        </mc:AlternateContent>
      </w:r>
      <w:r w:rsidR="00721906" w:rsidRPr="002B48C7">
        <w:rPr>
          <w:b/>
          <w:szCs w:val="24"/>
        </w:rPr>
        <w:t>1.4</w:t>
      </w:r>
      <w:r w:rsidR="00721906" w:rsidRPr="002B48C7">
        <w:rPr>
          <w:b/>
          <w:szCs w:val="24"/>
        </w:rPr>
        <w:tab/>
      </w:r>
    </w:p>
    <w:p w:rsidR="00721906" w:rsidRPr="002B48C7" w:rsidRDefault="00721906" w:rsidP="00721906">
      <w:pPr>
        <w:ind w:left="2880" w:hanging="2880"/>
        <w:jc w:val="both"/>
        <w:rPr>
          <w:szCs w:val="24"/>
        </w:rPr>
      </w:pPr>
      <w:r w:rsidRPr="002B48C7">
        <w:rPr>
          <w:b/>
          <w:bCs/>
          <w:szCs w:val="24"/>
        </w:rPr>
        <w:t>Law</w:t>
      </w:r>
      <w:r w:rsidRPr="002B48C7">
        <w:rPr>
          <w:szCs w:val="24"/>
        </w:rPr>
        <w:tab/>
        <w:t>The law of the Contract is stated in the Appendix.</w:t>
      </w:r>
    </w:p>
    <w:p w:rsidR="00721906" w:rsidRPr="002B48C7" w:rsidRDefault="00721906" w:rsidP="00721906">
      <w:pPr>
        <w:jc w:val="both"/>
        <w:rPr>
          <w:szCs w:val="24"/>
        </w:rPr>
      </w:pPr>
      <w:r w:rsidRPr="002B48C7">
        <w:rPr>
          <w:szCs w:val="24"/>
        </w:rPr>
        <w:tab/>
      </w:r>
      <w:r w:rsidRPr="002B48C7">
        <w:rPr>
          <w:szCs w:val="24"/>
        </w:rPr>
        <w:tab/>
      </w:r>
      <w:r w:rsidRPr="002B48C7">
        <w:rPr>
          <w:szCs w:val="24"/>
        </w:rPr>
        <w:tab/>
      </w:r>
    </w:p>
    <w:p w:rsidR="00721906" w:rsidRPr="002B48C7" w:rsidRDefault="00721906" w:rsidP="00721906">
      <w:pPr>
        <w:jc w:val="both"/>
        <w:rPr>
          <w:szCs w:val="24"/>
        </w:rPr>
      </w:pPr>
    </w:p>
    <w:p w:rsidR="00721906" w:rsidRPr="002B48C7" w:rsidRDefault="00A348F7" w:rsidP="00721906">
      <w:pPr>
        <w:jc w:val="both"/>
        <w:rPr>
          <w:b/>
          <w:bCs/>
          <w:szCs w:val="24"/>
        </w:rPr>
      </w:pPr>
      <w:r w:rsidRPr="002B48C7">
        <w:rPr>
          <w:noProof/>
          <w:szCs w:val="24"/>
        </w:rPr>
        <mc:AlternateContent>
          <mc:Choice Requires="wps">
            <w:drawing>
              <wp:anchor distT="0" distB="0" distL="114300" distR="114300" simplePos="0" relativeHeight="251635712" behindDoc="0" locked="0" layoutInCell="1" allowOverlap="1">
                <wp:simplePos x="0" y="0"/>
                <wp:positionH relativeFrom="column">
                  <wp:posOffset>571500</wp:posOffset>
                </wp:positionH>
                <wp:positionV relativeFrom="paragraph">
                  <wp:posOffset>67945</wp:posOffset>
                </wp:positionV>
                <wp:extent cx="6105525" cy="0"/>
                <wp:effectExtent l="9525" t="10795" r="9525" b="8255"/>
                <wp:wrapNone/>
                <wp:docPr id="51"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FDA17" id="Line 52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35pt" to="525.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lQ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"/>
            </w:pict>
          </mc:Fallback>
        </mc:AlternateContent>
      </w:r>
      <w:r w:rsidR="00721906" w:rsidRPr="002B48C7">
        <w:rPr>
          <w:b/>
          <w:bCs/>
          <w:szCs w:val="24"/>
        </w:rPr>
        <w:t>1.5</w:t>
      </w:r>
      <w:r w:rsidR="00721906" w:rsidRPr="002B48C7">
        <w:rPr>
          <w:b/>
          <w:bCs/>
          <w:szCs w:val="24"/>
        </w:rPr>
        <w:tab/>
      </w:r>
    </w:p>
    <w:p w:rsidR="00721906" w:rsidRPr="002B48C7" w:rsidRDefault="00721906" w:rsidP="00721906">
      <w:pPr>
        <w:ind w:left="2880" w:hanging="2880"/>
        <w:jc w:val="both"/>
        <w:rPr>
          <w:szCs w:val="24"/>
        </w:rPr>
      </w:pPr>
      <w:r w:rsidRPr="002B48C7">
        <w:rPr>
          <w:b/>
          <w:bCs/>
          <w:szCs w:val="24"/>
        </w:rPr>
        <w:t xml:space="preserve">Communications </w:t>
      </w:r>
      <w:r w:rsidRPr="002B48C7">
        <w:rPr>
          <w:szCs w:val="24"/>
        </w:rPr>
        <w:tab/>
        <w:t>wherever provision is made for the giving or issue of any notice, instruction, or other communication by any person, unless otherwise specified such communication shall be written in the language stated in the Appendix and shall not be unreasonably withheld or delayed.</w:t>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36736" behindDoc="0" locked="0" layoutInCell="1" allowOverlap="1">
                <wp:simplePos x="0" y="0"/>
                <wp:positionH relativeFrom="column">
                  <wp:posOffset>457200</wp:posOffset>
                </wp:positionH>
                <wp:positionV relativeFrom="paragraph">
                  <wp:posOffset>55245</wp:posOffset>
                </wp:positionV>
                <wp:extent cx="6172200" cy="0"/>
                <wp:effectExtent l="9525" t="7620" r="9525" b="11430"/>
                <wp:wrapNone/>
                <wp:docPr id="50"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FFC1C" id="Line 5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5pt" to="52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yrE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"/>
            </w:pict>
          </mc:Fallback>
        </mc:AlternateContent>
      </w:r>
      <w:r w:rsidR="00721906" w:rsidRPr="002B48C7">
        <w:rPr>
          <w:b/>
          <w:bCs/>
          <w:szCs w:val="24"/>
        </w:rPr>
        <w:t>1.6</w:t>
      </w:r>
      <w:r w:rsidR="00721906" w:rsidRPr="002B48C7">
        <w:rPr>
          <w:b/>
          <w:bCs/>
          <w:szCs w:val="24"/>
        </w:rPr>
        <w:tab/>
      </w:r>
    </w:p>
    <w:p w:rsidR="00721906" w:rsidRPr="002B48C7" w:rsidRDefault="00721906" w:rsidP="00721906">
      <w:pPr>
        <w:ind w:left="2880" w:hanging="2880"/>
        <w:jc w:val="both"/>
        <w:rPr>
          <w:szCs w:val="24"/>
        </w:rPr>
      </w:pPr>
      <w:r w:rsidRPr="002B48C7">
        <w:rPr>
          <w:b/>
          <w:bCs/>
          <w:szCs w:val="24"/>
        </w:rPr>
        <w:t>Statutory Obligation</w:t>
      </w:r>
      <w:r w:rsidRPr="002B48C7">
        <w:rPr>
          <w:szCs w:val="24"/>
        </w:rPr>
        <w:t xml:space="preserve"> </w:t>
      </w:r>
      <w:r w:rsidRPr="002B48C7">
        <w:rPr>
          <w:szCs w:val="24"/>
        </w:rPr>
        <w:tab/>
        <w:t>The Contractor shall comply with the laws of the countries where activities are performed. The Contractor shall give all notices and pay all fees and other charges in respect of the Works.</w:t>
      </w:r>
    </w:p>
    <w:p w:rsidR="00721906" w:rsidRPr="002B48C7" w:rsidRDefault="00721906" w:rsidP="00721906">
      <w:pPr>
        <w:jc w:val="both"/>
        <w:rPr>
          <w:szCs w:val="24"/>
        </w:rPr>
      </w:pPr>
      <w:r w:rsidRPr="002B48C7">
        <w:rPr>
          <w:szCs w:val="24"/>
        </w:rPr>
        <w:t xml:space="preserve"> </w:t>
      </w:r>
    </w:p>
    <w:p w:rsidR="00721906" w:rsidRPr="002B48C7" w:rsidRDefault="00A348F7" w:rsidP="00721906">
      <w:pPr>
        <w:jc w:val="both"/>
        <w:rPr>
          <w:szCs w:val="24"/>
        </w:rPr>
      </w:pPr>
      <w:r w:rsidRPr="002B48C7">
        <w:rPr>
          <w:noProof/>
          <w:szCs w:val="24"/>
        </w:rPr>
        <mc:AlternateContent>
          <mc:Choice Requires="wps">
            <w:drawing>
              <wp:anchor distT="0" distB="0" distL="114300" distR="114300" simplePos="0" relativeHeight="251637760" behindDoc="0" locked="0" layoutInCell="1" allowOverlap="1">
                <wp:simplePos x="0" y="0"/>
                <wp:positionH relativeFrom="column">
                  <wp:posOffset>1811655</wp:posOffset>
                </wp:positionH>
                <wp:positionV relativeFrom="paragraph">
                  <wp:posOffset>0</wp:posOffset>
                </wp:positionV>
                <wp:extent cx="4874895" cy="0"/>
                <wp:effectExtent l="11430" t="9525" r="9525" b="9525"/>
                <wp:wrapNone/>
                <wp:docPr id="49"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4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891E5" id="Line 52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0" to="5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EnFQ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"/>
            </w:pict>
          </mc:Fallback>
        </mc:AlternateContent>
      </w:r>
    </w:p>
    <w:p w:rsidR="00721906" w:rsidRPr="002B48C7" w:rsidRDefault="00721906" w:rsidP="00721906">
      <w:pPr>
        <w:jc w:val="both"/>
        <w:rPr>
          <w:b/>
          <w:bCs/>
          <w:szCs w:val="24"/>
        </w:rPr>
      </w:pPr>
      <w:r w:rsidRPr="002B48C7">
        <w:rPr>
          <w:b/>
          <w:bCs/>
          <w:szCs w:val="24"/>
        </w:rPr>
        <w:t>2.</w:t>
      </w:r>
      <w:r w:rsidRPr="002B48C7">
        <w:rPr>
          <w:b/>
          <w:bCs/>
          <w:szCs w:val="24"/>
        </w:rPr>
        <w:tab/>
        <w:t>The Employer</w:t>
      </w:r>
    </w:p>
    <w:p w:rsidR="00721906" w:rsidRPr="002B48C7" w:rsidRDefault="00721906" w:rsidP="00721906">
      <w:pPr>
        <w:jc w:val="both"/>
        <w:rPr>
          <w:szCs w:val="24"/>
        </w:rPr>
      </w:pPr>
      <w:r w:rsidRPr="002B48C7">
        <w:rPr>
          <w:szCs w:val="24"/>
        </w:rPr>
        <w:t xml:space="preserve"> </w:t>
      </w:r>
    </w:p>
    <w:p w:rsidR="00721906" w:rsidRPr="002B48C7" w:rsidRDefault="00721906" w:rsidP="00721906">
      <w:pPr>
        <w:ind w:left="720" w:hanging="720"/>
        <w:jc w:val="both"/>
        <w:rPr>
          <w:szCs w:val="24"/>
        </w:rPr>
      </w:pPr>
      <w:r w:rsidRPr="002B48C7">
        <w:rPr>
          <w:b/>
          <w:bCs/>
          <w:szCs w:val="24"/>
        </w:rPr>
        <w:t>2.1</w:t>
      </w:r>
      <w:r w:rsidRPr="002B48C7">
        <w:rPr>
          <w:b/>
          <w:bCs/>
          <w:szCs w:val="24"/>
        </w:rPr>
        <w:tab/>
        <w:t>Provision of Site</w:t>
      </w:r>
      <w:r w:rsidRPr="002B48C7">
        <w:rPr>
          <w:b/>
          <w:bCs/>
          <w:szCs w:val="24"/>
        </w:rPr>
        <w:tab/>
      </w:r>
      <w:r w:rsidRPr="002B48C7">
        <w:rPr>
          <w:szCs w:val="24"/>
        </w:rPr>
        <w:t xml:space="preserve">The Employer shall provide the Site and right of access thereto at </w:t>
      </w:r>
    </w:p>
    <w:p w:rsidR="00721906" w:rsidRPr="002B48C7" w:rsidRDefault="00721906" w:rsidP="00721906">
      <w:pPr>
        <w:ind w:left="2160" w:firstLine="720"/>
        <w:jc w:val="both"/>
        <w:rPr>
          <w:szCs w:val="24"/>
        </w:rPr>
      </w:pPr>
      <w:r w:rsidRPr="002B48C7">
        <w:rPr>
          <w:szCs w:val="24"/>
        </w:rPr>
        <w:t>times stated in the Appendix.</w:t>
      </w:r>
    </w:p>
    <w:p w:rsidR="00721906" w:rsidRPr="002B48C7" w:rsidRDefault="00721906" w:rsidP="00721906">
      <w:pPr>
        <w:jc w:val="both"/>
        <w:rPr>
          <w:szCs w:val="24"/>
        </w:rPr>
      </w:pPr>
      <w:r w:rsidRPr="002B48C7">
        <w:rPr>
          <w:szCs w:val="24"/>
        </w:rPr>
        <w:t xml:space="preserve"> </w:t>
      </w: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38784" behindDoc="0" locked="0" layoutInCell="1" allowOverlap="1">
                <wp:simplePos x="0" y="0"/>
                <wp:positionH relativeFrom="column">
                  <wp:posOffset>457200</wp:posOffset>
                </wp:positionH>
                <wp:positionV relativeFrom="paragraph">
                  <wp:posOffset>104140</wp:posOffset>
                </wp:positionV>
                <wp:extent cx="6181725" cy="0"/>
                <wp:effectExtent l="9525" t="8890" r="9525" b="10160"/>
                <wp:wrapNone/>
                <wp:docPr id="48"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923AA" id="Line 52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2pt" to="522.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XzEQ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"/>
            </w:pict>
          </mc:Fallback>
        </mc:AlternateContent>
      </w:r>
      <w:r w:rsidR="00721906" w:rsidRPr="002B48C7">
        <w:rPr>
          <w:b/>
          <w:bCs/>
          <w:szCs w:val="24"/>
        </w:rPr>
        <w:t>2.2</w:t>
      </w:r>
      <w:r w:rsidR="00721906" w:rsidRPr="002B48C7">
        <w:rPr>
          <w:b/>
          <w:bCs/>
          <w:szCs w:val="24"/>
        </w:rPr>
        <w:tab/>
      </w:r>
    </w:p>
    <w:p w:rsidR="00721906" w:rsidRPr="002B48C7" w:rsidRDefault="00721906" w:rsidP="00721906">
      <w:pPr>
        <w:jc w:val="both"/>
        <w:rPr>
          <w:szCs w:val="24"/>
        </w:rPr>
      </w:pPr>
      <w:r w:rsidRPr="002B48C7">
        <w:rPr>
          <w:b/>
          <w:bCs/>
          <w:szCs w:val="24"/>
        </w:rPr>
        <w:t>Permits and Licenses</w:t>
      </w:r>
      <w:r w:rsidRPr="002B48C7">
        <w:rPr>
          <w:b/>
          <w:bCs/>
          <w:szCs w:val="24"/>
        </w:rPr>
        <w:tab/>
      </w:r>
      <w:r w:rsidRPr="002B48C7">
        <w:rPr>
          <w:szCs w:val="24"/>
        </w:rPr>
        <w:t xml:space="preserve">The Employer shall, if requested by the Contractor, assist him in </w:t>
      </w:r>
    </w:p>
    <w:p w:rsidR="00721906" w:rsidRPr="002B48C7" w:rsidRDefault="00721906" w:rsidP="00721906">
      <w:pPr>
        <w:ind w:left="2880"/>
        <w:jc w:val="both"/>
        <w:rPr>
          <w:bCs/>
          <w:szCs w:val="24"/>
        </w:rPr>
      </w:pPr>
      <w:r w:rsidRPr="002B48C7">
        <w:rPr>
          <w:szCs w:val="24"/>
        </w:rPr>
        <w:t>applying for permits, licenses or approvals which are required for the Works.</w:t>
      </w:r>
    </w:p>
    <w:p w:rsidR="00721906" w:rsidRPr="002B48C7" w:rsidRDefault="00721906" w:rsidP="00721906">
      <w:pPr>
        <w:jc w:val="both"/>
        <w:rPr>
          <w:szCs w:val="24"/>
        </w:rPr>
      </w:pPr>
      <w:r w:rsidRPr="002B48C7">
        <w:rPr>
          <w:b/>
          <w:bCs/>
          <w:szCs w:val="24"/>
        </w:rPr>
        <w:tab/>
      </w:r>
      <w:r w:rsidRPr="002B48C7">
        <w:rPr>
          <w:b/>
          <w:bCs/>
          <w:szCs w:val="24"/>
        </w:rPr>
        <w:tab/>
      </w:r>
      <w:r w:rsidRPr="002B48C7">
        <w:rPr>
          <w:b/>
          <w:bCs/>
          <w:szCs w:val="24"/>
        </w:rPr>
        <w:tab/>
      </w:r>
    </w:p>
    <w:p w:rsidR="00721906" w:rsidRPr="002B48C7" w:rsidRDefault="00A348F7" w:rsidP="00721906">
      <w:pPr>
        <w:jc w:val="both"/>
        <w:rPr>
          <w:b/>
          <w:szCs w:val="24"/>
        </w:rPr>
      </w:pPr>
      <w:r w:rsidRPr="002B48C7">
        <w:rPr>
          <w:b/>
          <w:noProof/>
          <w:szCs w:val="24"/>
        </w:rPr>
        <mc:AlternateContent>
          <mc:Choice Requires="wps">
            <w:drawing>
              <wp:anchor distT="0" distB="0" distL="114300" distR="114300" simplePos="0" relativeHeight="251639808" behindDoc="0" locked="0" layoutInCell="1" allowOverlap="1">
                <wp:simplePos x="0" y="0"/>
                <wp:positionH relativeFrom="column">
                  <wp:posOffset>457200</wp:posOffset>
                </wp:positionH>
                <wp:positionV relativeFrom="paragraph">
                  <wp:posOffset>67945</wp:posOffset>
                </wp:positionV>
                <wp:extent cx="6181725" cy="0"/>
                <wp:effectExtent l="9525" t="10795" r="9525" b="8255"/>
                <wp:wrapNone/>
                <wp:docPr id="47"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2E86" id="Line 52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22.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hw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"/>
            </w:pict>
          </mc:Fallback>
        </mc:AlternateContent>
      </w:r>
      <w:r w:rsidR="00721906" w:rsidRPr="002B48C7">
        <w:rPr>
          <w:b/>
          <w:szCs w:val="24"/>
        </w:rPr>
        <w:t>2.3</w:t>
      </w:r>
    </w:p>
    <w:p w:rsidR="00721906" w:rsidRPr="002B48C7" w:rsidRDefault="00721906" w:rsidP="00721906">
      <w:pPr>
        <w:ind w:left="2880" w:hanging="2880"/>
        <w:jc w:val="both"/>
        <w:rPr>
          <w:szCs w:val="24"/>
        </w:rPr>
      </w:pPr>
      <w:r w:rsidRPr="002B48C7">
        <w:rPr>
          <w:b/>
          <w:bCs/>
          <w:szCs w:val="24"/>
        </w:rPr>
        <w:t>Employer’s Instructions</w:t>
      </w:r>
      <w:r w:rsidRPr="002B48C7">
        <w:rPr>
          <w:szCs w:val="24"/>
        </w:rPr>
        <w:tab/>
        <w:t>The Contractor shall comply with all instructions given by the Employer in respect of the Works including the suspension of all or part of the Works.</w:t>
      </w:r>
    </w:p>
    <w:p w:rsidR="00721906" w:rsidRPr="002B48C7" w:rsidRDefault="00721906" w:rsidP="00721906">
      <w:pPr>
        <w:jc w:val="both"/>
        <w:rPr>
          <w:szCs w:val="24"/>
        </w:rPr>
      </w:pPr>
    </w:p>
    <w:p w:rsidR="00721906" w:rsidRPr="002B48C7" w:rsidRDefault="00A348F7" w:rsidP="00721906">
      <w:pPr>
        <w:spacing w:line="360" w:lineRule="auto"/>
        <w:jc w:val="both"/>
        <w:rPr>
          <w:b/>
          <w:szCs w:val="24"/>
        </w:rPr>
      </w:pPr>
      <w:r w:rsidRPr="002B48C7">
        <w:rPr>
          <w:b/>
          <w:noProof/>
          <w:szCs w:val="24"/>
        </w:rPr>
        <mc:AlternateContent>
          <mc:Choice Requires="wps">
            <w:drawing>
              <wp:anchor distT="0" distB="0" distL="114300" distR="114300" simplePos="0" relativeHeight="251640832" behindDoc="0" locked="0" layoutInCell="1" allowOverlap="1">
                <wp:simplePos x="0" y="0"/>
                <wp:positionH relativeFrom="column">
                  <wp:posOffset>457200</wp:posOffset>
                </wp:positionH>
                <wp:positionV relativeFrom="paragraph">
                  <wp:posOffset>83185</wp:posOffset>
                </wp:positionV>
                <wp:extent cx="6181725" cy="0"/>
                <wp:effectExtent l="9525" t="6985" r="9525" b="12065"/>
                <wp:wrapNone/>
                <wp:docPr id="46"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9374B" id="Line 527"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5pt" to="522.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40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"/>
            </w:pict>
          </mc:Fallback>
        </mc:AlternateContent>
      </w:r>
      <w:r w:rsidR="00721906" w:rsidRPr="002B48C7">
        <w:rPr>
          <w:b/>
          <w:szCs w:val="24"/>
        </w:rPr>
        <w:t>2.4</w:t>
      </w:r>
      <w:r w:rsidR="00721906" w:rsidRPr="002B48C7">
        <w:rPr>
          <w:b/>
          <w:szCs w:val="24"/>
        </w:rPr>
        <w:tab/>
      </w:r>
    </w:p>
    <w:p w:rsidR="00721906" w:rsidRPr="002B48C7" w:rsidRDefault="00721906" w:rsidP="00721906">
      <w:pPr>
        <w:ind w:left="2880" w:hanging="2880"/>
        <w:jc w:val="both"/>
        <w:rPr>
          <w:szCs w:val="24"/>
        </w:rPr>
      </w:pPr>
      <w:r w:rsidRPr="002B48C7">
        <w:rPr>
          <w:b/>
          <w:bCs/>
          <w:szCs w:val="24"/>
        </w:rPr>
        <w:t xml:space="preserve">Approvals </w:t>
      </w:r>
      <w:r w:rsidRPr="002B48C7">
        <w:rPr>
          <w:szCs w:val="24"/>
        </w:rPr>
        <w:tab/>
        <w:t>No approval or consent or absence of comment by the Employer or the Employer’s representative shall affect the Contractor’s obligations.</w:t>
      </w:r>
    </w:p>
    <w:p w:rsidR="00721906" w:rsidRPr="002B48C7" w:rsidRDefault="00721906" w:rsidP="00721906">
      <w:pPr>
        <w:ind w:left="2880"/>
        <w:jc w:val="both"/>
        <w:rPr>
          <w:szCs w:val="24"/>
        </w:rPr>
      </w:pPr>
    </w:p>
    <w:p w:rsidR="00721906" w:rsidRPr="002B48C7" w:rsidRDefault="00A348F7" w:rsidP="00721906">
      <w:pPr>
        <w:jc w:val="both"/>
        <w:rPr>
          <w:szCs w:val="24"/>
        </w:rPr>
      </w:pPr>
      <w:r w:rsidRPr="002B48C7">
        <w:rPr>
          <w:noProof/>
          <w:szCs w:val="24"/>
        </w:rPr>
        <mc:AlternateContent>
          <mc:Choice Requires="wps">
            <w:drawing>
              <wp:anchor distT="0" distB="0" distL="114300" distR="114300" simplePos="0" relativeHeight="251641856" behindDoc="0" locked="0" layoutInCell="1" allowOverlap="1">
                <wp:simplePos x="0" y="0"/>
                <wp:positionH relativeFrom="column">
                  <wp:posOffset>1857375</wp:posOffset>
                </wp:positionH>
                <wp:positionV relativeFrom="paragraph">
                  <wp:posOffset>149225</wp:posOffset>
                </wp:positionV>
                <wp:extent cx="4752975" cy="0"/>
                <wp:effectExtent l="9525" t="6350" r="9525" b="12700"/>
                <wp:wrapNone/>
                <wp:docPr id="45"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7ED4" id="Line 52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1.75pt" to="52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XBFQIAACs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"/>
            </w:pict>
          </mc:Fallback>
        </mc:AlternateContent>
      </w:r>
    </w:p>
    <w:p w:rsidR="00721906" w:rsidRPr="002B48C7" w:rsidRDefault="00721906" w:rsidP="00721906">
      <w:pPr>
        <w:jc w:val="both"/>
        <w:rPr>
          <w:b/>
          <w:bCs/>
          <w:szCs w:val="24"/>
        </w:rPr>
      </w:pPr>
    </w:p>
    <w:p w:rsidR="00721906" w:rsidRPr="002B48C7" w:rsidRDefault="00721906" w:rsidP="00721906">
      <w:pPr>
        <w:jc w:val="both"/>
        <w:rPr>
          <w:b/>
          <w:bCs/>
          <w:szCs w:val="24"/>
        </w:rPr>
      </w:pPr>
      <w:r w:rsidRPr="002B48C7">
        <w:rPr>
          <w:b/>
          <w:bCs/>
          <w:szCs w:val="24"/>
        </w:rPr>
        <w:t>3.</w:t>
      </w:r>
      <w:r w:rsidRPr="002B48C7">
        <w:rPr>
          <w:b/>
          <w:bCs/>
          <w:szCs w:val="24"/>
        </w:rPr>
        <w:tab/>
        <w:t>The Employer’s Representatives</w:t>
      </w:r>
    </w:p>
    <w:p w:rsidR="00721906" w:rsidRPr="002B48C7" w:rsidRDefault="00721906" w:rsidP="00721906">
      <w:pPr>
        <w:jc w:val="both"/>
        <w:rPr>
          <w:szCs w:val="24"/>
        </w:rPr>
      </w:pPr>
    </w:p>
    <w:p w:rsidR="00721906" w:rsidRPr="002B48C7" w:rsidRDefault="00721906" w:rsidP="00721906">
      <w:pPr>
        <w:jc w:val="both"/>
        <w:rPr>
          <w:b/>
          <w:bCs/>
          <w:szCs w:val="24"/>
        </w:rPr>
      </w:pPr>
      <w:r w:rsidRPr="002B48C7">
        <w:rPr>
          <w:b/>
          <w:bCs/>
          <w:szCs w:val="24"/>
        </w:rPr>
        <w:t>3.1</w:t>
      </w:r>
      <w:r w:rsidRPr="002B48C7">
        <w:rPr>
          <w:b/>
          <w:bCs/>
          <w:szCs w:val="24"/>
        </w:rPr>
        <w:tab/>
        <w:t xml:space="preserve">Authorised Person </w:t>
      </w:r>
    </w:p>
    <w:p w:rsidR="00721906" w:rsidRPr="002B48C7" w:rsidRDefault="00721906" w:rsidP="00721906">
      <w:pPr>
        <w:ind w:left="2880" w:hanging="2160"/>
        <w:jc w:val="both"/>
        <w:rPr>
          <w:szCs w:val="24"/>
        </w:rPr>
      </w:pPr>
      <w:r w:rsidRPr="002B48C7">
        <w:rPr>
          <w:b/>
          <w:bCs/>
          <w:szCs w:val="24"/>
        </w:rPr>
        <w:tab/>
      </w:r>
      <w:r w:rsidRPr="002B48C7">
        <w:rPr>
          <w:szCs w:val="24"/>
        </w:rPr>
        <w:t>One of the Employer’s personnel shall have authority to act for him. This authorized shall be as stated in the Appendix, or as otherwise notified by the Employer to the Contractor.</w:t>
      </w:r>
    </w:p>
    <w:p w:rsidR="00721906" w:rsidRPr="002B48C7" w:rsidRDefault="00721906" w:rsidP="00721906">
      <w:pPr>
        <w:jc w:val="both"/>
        <w:rPr>
          <w:szCs w:val="24"/>
        </w:rPr>
      </w:pPr>
    </w:p>
    <w:p w:rsidR="00721906" w:rsidRPr="002B48C7" w:rsidRDefault="00721906" w:rsidP="00721906">
      <w:pPr>
        <w:spacing w:line="360" w:lineRule="auto"/>
        <w:jc w:val="both"/>
        <w:rPr>
          <w:b/>
          <w:bCs/>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42880" behindDoc="0" locked="0" layoutInCell="1" allowOverlap="1">
                <wp:simplePos x="0" y="0"/>
                <wp:positionH relativeFrom="column">
                  <wp:posOffset>504825</wp:posOffset>
                </wp:positionH>
                <wp:positionV relativeFrom="paragraph">
                  <wp:posOffset>77470</wp:posOffset>
                </wp:positionV>
                <wp:extent cx="6067425" cy="0"/>
                <wp:effectExtent l="9525" t="10795" r="9525" b="8255"/>
                <wp:wrapNone/>
                <wp:docPr id="44"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86431" id="Line 52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6.1pt" to="51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tw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"/>
            </w:pict>
          </mc:Fallback>
        </mc:AlternateContent>
      </w:r>
      <w:r w:rsidR="00721906" w:rsidRPr="002B48C7">
        <w:rPr>
          <w:b/>
          <w:bCs/>
          <w:szCs w:val="24"/>
        </w:rPr>
        <w:t>3.2</w:t>
      </w:r>
      <w:r w:rsidR="00721906" w:rsidRPr="002B48C7">
        <w:rPr>
          <w:b/>
          <w:bCs/>
          <w:szCs w:val="24"/>
        </w:rPr>
        <w:tab/>
      </w:r>
    </w:p>
    <w:p w:rsidR="00721906" w:rsidRPr="002B48C7" w:rsidRDefault="00721906" w:rsidP="00721906">
      <w:pPr>
        <w:ind w:left="2880" w:hanging="2880"/>
        <w:jc w:val="both"/>
        <w:rPr>
          <w:szCs w:val="24"/>
        </w:rPr>
      </w:pPr>
      <w:r w:rsidRPr="002B48C7">
        <w:rPr>
          <w:b/>
          <w:bCs/>
          <w:szCs w:val="24"/>
        </w:rPr>
        <w:t>Employer’s Representative</w:t>
      </w:r>
      <w:r w:rsidRPr="002B48C7">
        <w:rPr>
          <w:szCs w:val="24"/>
        </w:rPr>
        <w:tab/>
        <w:t>The Employer may also appoint a firm or individual to carry out certain duties. The appointee may be named in the Appendix, or notified by the Employer to the Contractor from time to time. The Employer shall notify the Contractor of the delegated duties and authority of this Employer’s representative.</w:t>
      </w:r>
    </w:p>
    <w:p w:rsidR="00721906" w:rsidRPr="002B48C7" w:rsidRDefault="00721906" w:rsidP="00721906">
      <w:pPr>
        <w:jc w:val="both"/>
        <w:rPr>
          <w:szCs w:val="24"/>
        </w:rPr>
      </w:pPr>
    </w:p>
    <w:p w:rsidR="00721906" w:rsidRPr="002B48C7" w:rsidRDefault="00721906" w:rsidP="00721906">
      <w:pPr>
        <w:jc w:val="both"/>
        <w:rPr>
          <w:szCs w:val="24"/>
        </w:rPr>
      </w:pPr>
    </w:p>
    <w:p w:rsidR="00721906" w:rsidRPr="002B48C7" w:rsidRDefault="00A348F7" w:rsidP="00721906">
      <w:pPr>
        <w:jc w:val="both"/>
        <w:rPr>
          <w:szCs w:val="24"/>
        </w:rPr>
      </w:pPr>
      <w:r w:rsidRPr="002B48C7">
        <w:rPr>
          <w:noProof/>
          <w:szCs w:val="24"/>
        </w:rPr>
        <mc:AlternateContent>
          <mc:Choice Requires="wps">
            <w:drawing>
              <wp:anchor distT="0" distB="0" distL="114300" distR="114300" simplePos="0" relativeHeight="251643904" behindDoc="0" locked="0" layoutInCell="1" allowOverlap="1">
                <wp:simplePos x="0" y="0"/>
                <wp:positionH relativeFrom="column">
                  <wp:posOffset>1802765</wp:posOffset>
                </wp:positionH>
                <wp:positionV relativeFrom="paragraph">
                  <wp:posOffset>18415</wp:posOffset>
                </wp:positionV>
                <wp:extent cx="4817110" cy="0"/>
                <wp:effectExtent l="12065" t="8890" r="9525" b="10160"/>
                <wp:wrapNone/>
                <wp:docPr id="43"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CA96" id="Line 53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1.45pt" to="521.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ksFgIAACs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"/>
            </w:pict>
          </mc:Fallback>
        </mc:AlternateContent>
      </w:r>
    </w:p>
    <w:p w:rsidR="00721906" w:rsidRPr="002B48C7" w:rsidRDefault="00721906" w:rsidP="00721906">
      <w:pPr>
        <w:jc w:val="both"/>
        <w:rPr>
          <w:b/>
          <w:bCs/>
          <w:szCs w:val="24"/>
        </w:rPr>
      </w:pPr>
      <w:r w:rsidRPr="002B48C7">
        <w:rPr>
          <w:b/>
          <w:bCs/>
          <w:szCs w:val="24"/>
        </w:rPr>
        <w:t>4.    The Contractor</w:t>
      </w:r>
    </w:p>
    <w:p w:rsidR="00721906" w:rsidRPr="002B48C7" w:rsidRDefault="00721906" w:rsidP="00721906">
      <w:pPr>
        <w:jc w:val="both"/>
        <w:rPr>
          <w:szCs w:val="24"/>
        </w:rPr>
      </w:pPr>
    </w:p>
    <w:p w:rsidR="00721906" w:rsidRPr="002B48C7" w:rsidRDefault="00721906" w:rsidP="00721906">
      <w:pPr>
        <w:spacing w:line="360" w:lineRule="auto"/>
        <w:jc w:val="both"/>
        <w:rPr>
          <w:b/>
          <w:bCs/>
          <w:szCs w:val="24"/>
        </w:rPr>
      </w:pPr>
      <w:r w:rsidRPr="002B48C7">
        <w:rPr>
          <w:b/>
          <w:bCs/>
          <w:szCs w:val="24"/>
        </w:rPr>
        <w:t>4.1</w:t>
      </w:r>
      <w:r w:rsidRPr="002B48C7">
        <w:rPr>
          <w:b/>
          <w:bCs/>
          <w:szCs w:val="24"/>
        </w:rPr>
        <w:tab/>
      </w:r>
    </w:p>
    <w:p w:rsidR="00721906" w:rsidRPr="002B48C7" w:rsidRDefault="00721906" w:rsidP="00721906">
      <w:pPr>
        <w:jc w:val="both"/>
        <w:rPr>
          <w:szCs w:val="24"/>
        </w:rPr>
      </w:pPr>
      <w:r w:rsidRPr="002B48C7">
        <w:rPr>
          <w:b/>
          <w:bCs/>
          <w:szCs w:val="24"/>
        </w:rPr>
        <w:t>General Obligations</w:t>
      </w:r>
      <w:r w:rsidRPr="002B48C7">
        <w:rPr>
          <w:b/>
          <w:bCs/>
          <w:szCs w:val="24"/>
        </w:rPr>
        <w:tab/>
      </w:r>
      <w:r w:rsidRPr="002B48C7">
        <w:rPr>
          <w:b/>
          <w:bCs/>
          <w:szCs w:val="24"/>
        </w:rPr>
        <w:tab/>
      </w:r>
      <w:r w:rsidRPr="002B48C7">
        <w:rPr>
          <w:szCs w:val="24"/>
        </w:rPr>
        <w:t xml:space="preserve">The Contractors shall carry out the Works properly and in </w:t>
      </w:r>
    </w:p>
    <w:p w:rsidR="00721906" w:rsidRPr="002B48C7" w:rsidRDefault="00721906" w:rsidP="00721906">
      <w:pPr>
        <w:ind w:left="2880"/>
        <w:jc w:val="both"/>
        <w:rPr>
          <w:szCs w:val="24"/>
        </w:rPr>
      </w:pPr>
      <w:r w:rsidRPr="002B48C7">
        <w:rPr>
          <w:szCs w:val="24"/>
        </w:rPr>
        <w:t>accordance with the Contract. The Contractor shall provide all supervision, labour, Materials, Plant and Contractor’s Equipment which may be required. All materials and Plant on Site shall be deemed to be the property of the Employer.</w:t>
      </w:r>
    </w:p>
    <w:p w:rsidR="00721906" w:rsidRPr="002B48C7" w:rsidRDefault="00721906" w:rsidP="00721906">
      <w:pPr>
        <w:widowControl w:val="0"/>
        <w:overflowPunct/>
        <w:autoSpaceDN/>
        <w:adjustRightInd/>
        <w:ind w:left="720"/>
        <w:contextualSpacing/>
        <w:jc w:val="both"/>
        <w:textAlignment w:val="auto"/>
        <w:rPr>
          <w:szCs w:val="24"/>
          <w:lang w:val="en-GB" w:eastAsia="ar-SA"/>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44928" behindDoc="0" locked="0" layoutInCell="1" allowOverlap="1">
                <wp:simplePos x="0" y="0"/>
                <wp:positionH relativeFrom="column">
                  <wp:posOffset>552450</wp:posOffset>
                </wp:positionH>
                <wp:positionV relativeFrom="paragraph">
                  <wp:posOffset>78105</wp:posOffset>
                </wp:positionV>
                <wp:extent cx="6067425" cy="0"/>
                <wp:effectExtent l="9525" t="11430" r="9525" b="7620"/>
                <wp:wrapNone/>
                <wp:docPr id="42"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EC942" id="Line 53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6.15pt" to="521.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"/>
            </w:pict>
          </mc:Fallback>
        </mc:AlternateContent>
      </w:r>
      <w:r w:rsidR="00721906" w:rsidRPr="002B48C7">
        <w:rPr>
          <w:b/>
          <w:bCs/>
          <w:szCs w:val="24"/>
        </w:rPr>
        <w:t>4.2</w:t>
      </w:r>
      <w:r w:rsidR="00721906" w:rsidRPr="002B48C7">
        <w:rPr>
          <w:b/>
          <w:bCs/>
          <w:szCs w:val="24"/>
        </w:rPr>
        <w:tab/>
      </w:r>
    </w:p>
    <w:p w:rsidR="00721906" w:rsidRPr="002B48C7" w:rsidRDefault="00721906" w:rsidP="00721906">
      <w:pPr>
        <w:ind w:left="2880" w:hanging="2880"/>
        <w:jc w:val="both"/>
        <w:rPr>
          <w:szCs w:val="24"/>
        </w:rPr>
      </w:pPr>
      <w:r w:rsidRPr="002B48C7">
        <w:rPr>
          <w:b/>
          <w:bCs/>
          <w:szCs w:val="24"/>
        </w:rPr>
        <w:t>Contractor’s</w:t>
      </w:r>
      <w:r w:rsidRPr="002B48C7">
        <w:rPr>
          <w:szCs w:val="24"/>
        </w:rPr>
        <w:tab/>
        <w:t>The Contractor shall submit to the Employer for consent the name</w:t>
      </w:r>
    </w:p>
    <w:p w:rsidR="00721906" w:rsidRPr="002B48C7" w:rsidRDefault="00721906" w:rsidP="00721906">
      <w:pPr>
        <w:ind w:left="2880" w:hanging="2880"/>
        <w:jc w:val="both"/>
        <w:rPr>
          <w:szCs w:val="24"/>
        </w:rPr>
      </w:pPr>
      <w:r w:rsidRPr="002B48C7">
        <w:rPr>
          <w:b/>
          <w:bCs/>
          <w:szCs w:val="24"/>
        </w:rPr>
        <w:t>Representative</w:t>
      </w:r>
      <w:r w:rsidRPr="002B48C7">
        <w:rPr>
          <w:szCs w:val="24"/>
        </w:rPr>
        <w:t xml:space="preserve"> </w:t>
      </w:r>
      <w:r w:rsidRPr="002B48C7">
        <w:rPr>
          <w:szCs w:val="24"/>
        </w:rPr>
        <w:tab/>
        <w:t>and particulars of the person authorized to receive instructions on behalf of the Contractor.</w:t>
      </w:r>
    </w:p>
    <w:p w:rsidR="00721906" w:rsidRPr="002B48C7" w:rsidRDefault="00721906" w:rsidP="00721906">
      <w:pPr>
        <w:ind w:left="2880" w:hanging="2880"/>
        <w:jc w:val="both"/>
        <w:rPr>
          <w:szCs w:val="24"/>
        </w:rPr>
      </w:pPr>
      <w:r w:rsidRPr="002B48C7">
        <w:rPr>
          <w:szCs w:val="24"/>
        </w:rPr>
        <w:tab/>
      </w:r>
    </w:p>
    <w:p w:rsidR="00721906" w:rsidRPr="002B48C7" w:rsidRDefault="00A348F7" w:rsidP="00721906">
      <w:pPr>
        <w:jc w:val="both"/>
        <w:rPr>
          <w:b/>
          <w:szCs w:val="24"/>
        </w:rPr>
      </w:pPr>
      <w:r w:rsidRPr="002B48C7">
        <w:rPr>
          <w:b/>
          <w:noProof/>
          <w:szCs w:val="24"/>
        </w:rPr>
        <mc:AlternateContent>
          <mc:Choice Requires="wps">
            <w:drawing>
              <wp:anchor distT="0" distB="0" distL="114300" distR="114300" simplePos="0" relativeHeight="25164595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1"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C93CB" id="Line 53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J2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jPMFKk&#10;gxltheJo+jAJzemNK8CnUjsbyqNn9Wy2mv5wSOmqJerAI8mXi4HALEQkb0KC4gyk2PdfNAMfcvQ6&#10;durc2C5AQg/QOQ7kch8IP3tE4XKWzh7zyRQjOtgSUgyBxjr/mesOBaHEElhHYHLaOh+IkGJwCXmU&#10;3ggp47ylQn2JF1NADhanpWDBGBV72FfSohMJGxO/WNU7N6uPikWwlhO2vsmeCHmVIblUAQ9KATo3&#10;6boSPxfpYj1fz/NRPpmtR3la16NPmyofzTbZ47R+qK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DMe&#10;UnYTAgAAKwQAAA4AAAAAAAAAAAAAAAAALgIAAGRycy9lMm9Eb2MueG1sUEsBAi0AFAAGAAgAAAAh&#10;AGK+jFfdAAAACQEAAA8AAAAAAAAAAAAAAAAAbQQAAGRycy9kb3ducmV2LnhtbFBLBQYAAAAABAAE&#10;APMAAAB3BQAAAAA=&#10;"/>
            </w:pict>
          </mc:Fallback>
        </mc:AlternateContent>
      </w:r>
      <w:r w:rsidR="00721906" w:rsidRPr="002B48C7">
        <w:rPr>
          <w:b/>
          <w:szCs w:val="24"/>
        </w:rPr>
        <w:t>4.3</w:t>
      </w:r>
      <w:r w:rsidR="00721906" w:rsidRPr="002B48C7">
        <w:rPr>
          <w:b/>
          <w:szCs w:val="24"/>
        </w:rPr>
        <w:tab/>
      </w:r>
    </w:p>
    <w:p w:rsidR="00721906" w:rsidRPr="002B48C7" w:rsidRDefault="00721906" w:rsidP="00721906">
      <w:pPr>
        <w:jc w:val="both"/>
        <w:rPr>
          <w:szCs w:val="24"/>
        </w:rPr>
      </w:pPr>
      <w:r w:rsidRPr="002B48C7">
        <w:rPr>
          <w:b/>
          <w:bCs/>
          <w:szCs w:val="24"/>
        </w:rPr>
        <w:t xml:space="preserve">Subcontracting </w:t>
      </w:r>
      <w:r w:rsidRPr="002B48C7">
        <w:rPr>
          <w:szCs w:val="24"/>
        </w:rPr>
        <w:tab/>
      </w:r>
      <w:r w:rsidRPr="002B48C7">
        <w:rPr>
          <w:szCs w:val="24"/>
        </w:rPr>
        <w:tab/>
        <w:t xml:space="preserve">The Contractor shall not subcontract the whole of the Works. The </w:t>
      </w:r>
    </w:p>
    <w:p w:rsidR="00721906" w:rsidRPr="002B48C7" w:rsidRDefault="00721906" w:rsidP="00721906">
      <w:pPr>
        <w:ind w:left="2880"/>
        <w:jc w:val="both"/>
        <w:rPr>
          <w:szCs w:val="24"/>
        </w:rPr>
      </w:pPr>
      <w:r w:rsidRPr="002B48C7">
        <w:rPr>
          <w:szCs w:val="24"/>
        </w:rPr>
        <w:t>Contractor shall not subcontract any part of the Works without the consent of the Employer.</w:t>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46976" behindDoc="0" locked="0" layoutInCell="1" allowOverlap="1">
                <wp:simplePos x="0" y="0"/>
                <wp:positionH relativeFrom="column">
                  <wp:posOffset>552450</wp:posOffset>
                </wp:positionH>
                <wp:positionV relativeFrom="paragraph">
                  <wp:posOffset>113665</wp:posOffset>
                </wp:positionV>
                <wp:extent cx="6067425" cy="0"/>
                <wp:effectExtent l="9525" t="8890" r="9525" b="10160"/>
                <wp:wrapNone/>
                <wp:docPr id="40"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2CD45" id="Line 53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8.95pt" to="52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Qy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"/>
            </w:pict>
          </mc:Fallback>
        </mc:AlternateContent>
      </w:r>
      <w:r w:rsidR="00721906" w:rsidRPr="002B48C7">
        <w:rPr>
          <w:b/>
          <w:bCs/>
          <w:szCs w:val="24"/>
        </w:rPr>
        <w:t>4.4</w:t>
      </w:r>
      <w:r w:rsidR="00721906" w:rsidRPr="002B48C7">
        <w:rPr>
          <w:b/>
          <w:bCs/>
          <w:szCs w:val="24"/>
        </w:rPr>
        <w:tab/>
      </w:r>
    </w:p>
    <w:p w:rsidR="00721906" w:rsidRPr="002B48C7" w:rsidRDefault="00721906" w:rsidP="00721906">
      <w:pPr>
        <w:jc w:val="both"/>
        <w:rPr>
          <w:szCs w:val="24"/>
        </w:rPr>
      </w:pPr>
      <w:r w:rsidRPr="002B48C7">
        <w:rPr>
          <w:b/>
          <w:bCs/>
          <w:szCs w:val="24"/>
        </w:rPr>
        <w:t>Performance Security</w:t>
      </w:r>
      <w:r w:rsidRPr="002B48C7">
        <w:rPr>
          <w:szCs w:val="24"/>
        </w:rPr>
        <w:tab/>
        <w:t xml:space="preserve">If stated in the Appendix, the Contractor shall deliver to the </w:t>
      </w:r>
    </w:p>
    <w:p w:rsidR="00721906" w:rsidRPr="002B48C7" w:rsidRDefault="00721906" w:rsidP="00721906">
      <w:pPr>
        <w:ind w:left="2880"/>
        <w:jc w:val="both"/>
        <w:rPr>
          <w:szCs w:val="24"/>
        </w:rPr>
      </w:pPr>
      <w:r w:rsidRPr="002B48C7">
        <w:rPr>
          <w:szCs w:val="24"/>
        </w:rPr>
        <w:t xml:space="preserve">Employer within 14 days of the commencement Date a performance security in a form from a third party approved by the Employer. </w:t>
      </w:r>
    </w:p>
    <w:p w:rsidR="00721906" w:rsidRPr="002B48C7" w:rsidRDefault="00721906" w:rsidP="00721906">
      <w:pPr>
        <w:jc w:val="both"/>
        <w:rPr>
          <w:szCs w:val="24"/>
        </w:rPr>
      </w:pPr>
    </w:p>
    <w:p w:rsidR="00721906" w:rsidRPr="002B48C7" w:rsidRDefault="00A348F7" w:rsidP="00721906">
      <w:pPr>
        <w:jc w:val="both"/>
        <w:rPr>
          <w:szCs w:val="24"/>
        </w:rPr>
      </w:pPr>
      <w:r w:rsidRPr="002B48C7">
        <w:rPr>
          <w:noProof/>
          <w:szCs w:val="24"/>
        </w:rPr>
        <mc:AlternateContent>
          <mc:Choice Requires="wps">
            <w:drawing>
              <wp:anchor distT="0" distB="0" distL="114300" distR="114300" simplePos="0" relativeHeight="251679744" behindDoc="0" locked="0" layoutInCell="1" allowOverlap="1">
                <wp:simplePos x="0" y="0"/>
                <wp:positionH relativeFrom="column">
                  <wp:posOffset>1802765</wp:posOffset>
                </wp:positionH>
                <wp:positionV relativeFrom="paragraph">
                  <wp:posOffset>66675</wp:posOffset>
                </wp:positionV>
                <wp:extent cx="4817110" cy="0"/>
                <wp:effectExtent l="12065" t="9525" r="9525" b="9525"/>
                <wp:wrapNone/>
                <wp:docPr id="39"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2DC6A" id="Line 56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5.25pt" to="521.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sc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"/>
            </w:pict>
          </mc:Fallback>
        </mc:AlternateContent>
      </w:r>
    </w:p>
    <w:p w:rsidR="00721906" w:rsidRPr="002B48C7" w:rsidRDefault="00721906" w:rsidP="00721906">
      <w:pPr>
        <w:jc w:val="both"/>
        <w:rPr>
          <w:szCs w:val="24"/>
        </w:rPr>
      </w:pPr>
    </w:p>
    <w:p w:rsidR="00721906" w:rsidRPr="002B48C7" w:rsidRDefault="00721906" w:rsidP="00721906">
      <w:pPr>
        <w:jc w:val="both"/>
        <w:rPr>
          <w:b/>
          <w:bCs/>
          <w:szCs w:val="24"/>
        </w:rPr>
      </w:pPr>
      <w:r w:rsidRPr="002B48C7">
        <w:rPr>
          <w:b/>
          <w:bCs/>
          <w:szCs w:val="24"/>
        </w:rPr>
        <w:t>5.</w:t>
      </w:r>
      <w:r w:rsidRPr="002B48C7">
        <w:rPr>
          <w:b/>
          <w:bCs/>
          <w:szCs w:val="24"/>
        </w:rPr>
        <w:tab/>
        <w:t>Design by Contractor</w:t>
      </w:r>
    </w:p>
    <w:p w:rsidR="00721906" w:rsidRPr="002B48C7" w:rsidRDefault="00721906" w:rsidP="00721906">
      <w:pPr>
        <w:jc w:val="both"/>
        <w:rPr>
          <w:szCs w:val="24"/>
        </w:rPr>
      </w:pPr>
    </w:p>
    <w:p w:rsidR="00721906" w:rsidRPr="002B48C7" w:rsidRDefault="00721906" w:rsidP="00721906">
      <w:pPr>
        <w:spacing w:line="360" w:lineRule="auto"/>
        <w:jc w:val="both"/>
        <w:rPr>
          <w:b/>
          <w:bCs/>
          <w:szCs w:val="24"/>
        </w:rPr>
      </w:pPr>
      <w:r w:rsidRPr="002B48C7">
        <w:rPr>
          <w:b/>
          <w:bCs/>
          <w:szCs w:val="24"/>
        </w:rPr>
        <w:t>5.1</w:t>
      </w:r>
      <w:r w:rsidRPr="002B48C7">
        <w:rPr>
          <w:b/>
          <w:bCs/>
          <w:szCs w:val="24"/>
        </w:rPr>
        <w:tab/>
      </w:r>
    </w:p>
    <w:p w:rsidR="00721906" w:rsidRPr="002B48C7" w:rsidRDefault="00721906" w:rsidP="00721906">
      <w:pPr>
        <w:jc w:val="both"/>
        <w:rPr>
          <w:szCs w:val="24"/>
        </w:rPr>
      </w:pPr>
      <w:r w:rsidRPr="002B48C7">
        <w:rPr>
          <w:b/>
          <w:bCs/>
          <w:szCs w:val="24"/>
        </w:rPr>
        <w:t>Contractor’s Design</w:t>
      </w:r>
      <w:r w:rsidRPr="002B48C7">
        <w:rPr>
          <w:b/>
          <w:bCs/>
          <w:szCs w:val="24"/>
        </w:rPr>
        <w:tab/>
      </w:r>
      <w:r w:rsidRPr="002B48C7">
        <w:rPr>
          <w:szCs w:val="24"/>
        </w:rPr>
        <w:tab/>
        <w:t xml:space="preserve">The Contractor shall carry out design to the extent specified, as </w:t>
      </w:r>
    </w:p>
    <w:p w:rsidR="00721906" w:rsidRPr="002B48C7" w:rsidRDefault="00721906" w:rsidP="00721906">
      <w:pPr>
        <w:ind w:left="2880"/>
        <w:jc w:val="both"/>
        <w:rPr>
          <w:szCs w:val="24"/>
        </w:rPr>
      </w:pPr>
      <w:r w:rsidRPr="002B48C7">
        <w:rPr>
          <w:szCs w:val="24"/>
        </w:rPr>
        <w:t xml:space="preserve">referred to in the Appendix. The Contractor shall promptly submit to the Employer all designs prepared by him. Within 14 days of receipt the Employer shall notify any comments or, if the designs submitted is not in accordance with the Contract, shall reject it stating the reasons. The Contractor shall not construct any element of the permanent work designed by him within 14 days after the design has been submitted to the Employer or where the design for that element has been rejected. Design that has been rejected shall be promptly amended and resubmitted. The Contractor shall resubmit all designs commented on taking these comments into account as necessary.  </w:t>
      </w:r>
    </w:p>
    <w:p w:rsidR="00721906" w:rsidRPr="002B48C7" w:rsidRDefault="00721906" w:rsidP="00721906">
      <w:pPr>
        <w:jc w:val="both"/>
        <w:rPr>
          <w:szCs w:val="24"/>
        </w:rPr>
      </w:pPr>
      <w:r w:rsidRPr="002B48C7">
        <w:rPr>
          <w:szCs w:val="24"/>
        </w:rPr>
        <w:tab/>
      </w:r>
      <w:r w:rsidRPr="002B48C7">
        <w:rPr>
          <w:szCs w:val="24"/>
        </w:rPr>
        <w:tab/>
      </w:r>
      <w:r w:rsidRPr="002B48C7">
        <w:rPr>
          <w:szCs w:val="24"/>
        </w:rPr>
        <w:tab/>
      </w:r>
      <w:r w:rsidRPr="002B48C7">
        <w:rPr>
          <w:szCs w:val="24"/>
        </w:rPr>
        <w:tab/>
      </w:r>
      <w:r w:rsidRPr="002B48C7">
        <w:rPr>
          <w:szCs w:val="24"/>
        </w:rPr>
        <w:tab/>
      </w: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4800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8"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9BFE1" id="Line 53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2+7EwIAACs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n3&#10;b7sTAgAAKwQAAA4AAAAAAAAAAAAAAAAALgIAAGRycy9lMm9Eb2MueG1sUEsBAi0AFAAGAAgAAAAh&#10;AGK+jFfdAAAACQEAAA8AAAAAAAAAAAAAAAAAbQQAAGRycy9kb3ducmV2LnhtbFBLBQYAAAAABAAE&#10;APMAAAB3BQAAAAA=&#10;"/>
            </w:pict>
          </mc:Fallback>
        </mc:AlternateContent>
      </w:r>
      <w:r w:rsidR="00721906" w:rsidRPr="002B48C7">
        <w:rPr>
          <w:b/>
          <w:bCs/>
          <w:szCs w:val="24"/>
        </w:rPr>
        <w:t>5.2</w:t>
      </w:r>
      <w:r w:rsidR="00721906" w:rsidRPr="002B48C7">
        <w:rPr>
          <w:b/>
          <w:bCs/>
          <w:szCs w:val="24"/>
        </w:rPr>
        <w:tab/>
      </w:r>
      <w:r w:rsidR="00721906" w:rsidRPr="002B48C7">
        <w:rPr>
          <w:b/>
          <w:bCs/>
          <w:szCs w:val="24"/>
        </w:rPr>
        <w:tab/>
      </w:r>
    </w:p>
    <w:p w:rsidR="00721906" w:rsidRPr="002B48C7" w:rsidRDefault="00721906" w:rsidP="00721906">
      <w:pPr>
        <w:ind w:left="2880" w:hanging="2880"/>
        <w:jc w:val="both"/>
        <w:rPr>
          <w:szCs w:val="24"/>
        </w:rPr>
      </w:pPr>
      <w:r w:rsidRPr="002B48C7">
        <w:rPr>
          <w:b/>
          <w:bCs/>
          <w:szCs w:val="24"/>
        </w:rPr>
        <w:t>Responsibility for Design</w:t>
      </w:r>
      <w:r w:rsidRPr="002B48C7">
        <w:rPr>
          <w:b/>
          <w:bCs/>
          <w:szCs w:val="24"/>
        </w:rPr>
        <w:tab/>
      </w:r>
      <w:r w:rsidRPr="002B48C7">
        <w:rPr>
          <w:szCs w:val="24"/>
        </w:rPr>
        <w:t>The Contractor shall remain responsible for his tendered design and the design under this Clause, both of which shall be fit for the intended purposes defined in the Contract and shall also remain responsible for any infringement of any patent or copyright in respect of the same. The Employer shall be responsible for the Specification and Drawings.</w:t>
      </w:r>
    </w:p>
    <w:p w:rsidR="00721906" w:rsidRPr="002B48C7" w:rsidRDefault="00721906" w:rsidP="00721906">
      <w:pPr>
        <w:ind w:left="2880"/>
        <w:jc w:val="both"/>
        <w:rPr>
          <w:szCs w:val="24"/>
        </w:rPr>
      </w:pPr>
    </w:p>
    <w:p w:rsidR="00721906" w:rsidRPr="002B48C7" w:rsidRDefault="00A348F7" w:rsidP="00721906">
      <w:pPr>
        <w:jc w:val="both"/>
        <w:rPr>
          <w:szCs w:val="24"/>
        </w:rPr>
      </w:pPr>
      <w:r w:rsidRPr="002B48C7">
        <w:rPr>
          <w:noProof/>
          <w:szCs w:val="24"/>
        </w:rPr>
        <mc:AlternateContent>
          <mc:Choice Requires="wps">
            <w:drawing>
              <wp:anchor distT="0" distB="0" distL="114300" distR="114300" simplePos="0" relativeHeight="251680768" behindDoc="0" locked="0" layoutInCell="1" allowOverlap="1">
                <wp:simplePos x="0" y="0"/>
                <wp:positionH relativeFrom="column">
                  <wp:posOffset>1863090</wp:posOffset>
                </wp:positionH>
                <wp:positionV relativeFrom="paragraph">
                  <wp:posOffset>121920</wp:posOffset>
                </wp:positionV>
                <wp:extent cx="4831715" cy="0"/>
                <wp:effectExtent l="5715" t="7620" r="10795" b="11430"/>
                <wp:wrapNone/>
                <wp:docPr id="37"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1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1E2FD" id="Line 56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9.6pt" to="527.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aV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"/>
            </w:pict>
          </mc:Fallback>
        </mc:AlternateContent>
      </w:r>
    </w:p>
    <w:p w:rsidR="00721906" w:rsidRPr="002B48C7" w:rsidRDefault="00721906" w:rsidP="00721906">
      <w:pPr>
        <w:jc w:val="both"/>
        <w:rPr>
          <w:b/>
          <w:bCs/>
          <w:szCs w:val="24"/>
        </w:rPr>
      </w:pPr>
      <w:r w:rsidRPr="002B48C7">
        <w:rPr>
          <w:b/>
          <w:bCs/>
          <w:szCs w:val="24"/>
        </w:rPr>
        <w:t>6.</w:t>
      </w:r>
      <w:r w:rsidRPr="002B48C7">
        <w:rPr>
          <w:b/>
          <w:bCs/>
          <w:szCs w:val="24"/>
        </w:rPr>
        <w:tab/>
        <w:t>Employer’s Liabilities</w:t>
      </w:r>
    </w:p>
    <w:p w:rsidR="00721906" w:rsidRPr="002B48C7" w:rsidRDefault="00721906" w:rsidP="00721906">
      <w:pPr>
        <w:jc w:val="both"/>
        <w:rPr>
          <w:b/>
          <w:bCs/>
          <w:szCs w:val="24"/>
        </w:rPr>
      </w:pPr>
    </w:p>
    <w:p w:rsidR="00721906" w:rsidRPr="002B48C7" w:rsidRDefault="00721906" w:rsidP="00721906">
      <w:pPr>
        <w:spacing w:line="360" w:lineRule="auto"/>
        <w:jc w:val="both"/>
        <w:rPr>
          <w:b/>
          <w:bCs/>
          <w:szCs w:val="24"/>
        </w:rPr>
      </w:pPr>
      <w:r w:rsidRPr="002B48C7">
        <w:rPr>
          <w:b/>
          <w:bCs/>
          <w:szCs w:val="24"/>
        </w:rPr>
        <w:t>6.1</w:t>
      </w:r>
      <w:r w:rsidRPr="002B48C7">
        <w:rPr>
          <w:b/>
          <w:bCs/>
          <w:szCs w:val="24"/>
        </w:rPr>
        <w:tab/>
      </w:r>
      <w:r w:rsidRPr="002B48C7">
        <w:rPr>
          <w:b/>
          <w:bCs/>
          <w:szCs w:val="24"/>
        </w:rPr>
        <w:tab/>
      </w:r>
    </w:p>
    <w:p w:rsidR="00721906" w:rsidRPr="002B48C7" w:rsidRDefault="00721906" w:rsidP="00721906">
      <w:pPr>
        <w:jc w:val="both"/>
        <w:rPr>
          <w:szCs w:val="24"/>
        </w:rPr>
      </w:pPr>
      <w:r w:rsidRPr="002B48C7">
        <w:rPr>
          <w:b/>
          <w:bCs/>
          <w:szCs w:val="24"/>
        </w:rPr>
        <w:t xml:space="preserve">Employer’s Liabilities </w:t>
      </w:r>
      <w:r w:rsidRPr="002B48C7">
        <w:rPr>
          <w:b/>
          <w:bCs/>
          <w:szCs w:val="24"/>
        </w:rPr>
        <w:tab/>
      </w:r>
      <w:r w:rsidRPr="002B48C7">
        <w:rPr>
          <w:szCs w:val="24"/>
        </w:rPr>
        <w:t>In this Contract, Employer’s Liabilities mean:</w:t>
      </w:r>
    </w:p>
    <w:p w:rsidR="00721906" w:rsidRPr="002B48C7" w:rsidRDefault="00721906" w:rsidP="00721906">
      <w:pPr>
        <w:jc w:val="both"/>
        <w:rPr>
          <w:szCs w:val="24"/>
        </w:rPr>
      </w:pPr>
      <w:r w:rsidRPr="002B48C7">
        <w:rPr>
          <w:szCs w:val="24"/>
        </w:rPr>
        <w:tab/>
      </w:r>
      <w:r w:rsidRPr="002B48C7">
        <w:rPr>
          <w:szCs w:val="24"/>
        </w:rPr>
        <w:tab/>
      </w:r>
      <w:r w:rsidRPr="002B48C7">
        <w:rPr>
          <w:szCs w:val="24"/>
        </w:rPr>
        <w:tab/>
      </w:r>
      <w:r w:rsidRPr="002B48C7">
        <w:rPr>
          <w:szCs w:val="24"/>
        </w:rPr>
        <w:tab/>
      </w:r>
    </w:p>
    <w:p w:rsidR="00721906" w:rsidRPr="002B48C7" w:rsidRDefault="00721906" w:rsidP="00721906">
      <w:pPr>
        <w:numPr>
          <w:ilvl w:val="0"/>
          <w:numId w:val="232"/>
        </w:numPr>
        <w:jc w:val="both"/>
        <w:rPr>
          <w:szCs w:val="24"/>
        </w:rPr>
      </w:pPr>
      <w:r w:rsidRPr="002B48C7">
        <w:rPr>
          <w:szCs w:val="24"/>
        </w:rPr>
        <w:t>War, hostilities (whether war be declared or not), invasion, act of foreign enemies, within the Country,</w:t>
      </w:r>
    </w:p>
    <w:p w:rsidR="00721906" w:rsidRPr="002B48C7" w:rsidRDefault="00721906" w:rsidP="00721906">
      <w:pPr>
        <w:numPr>
          <w:ilvl w:val="0"/>
          <w:numId w:val="232"/>
        </w:numPr>
        <w:jc w:val="both"/>
        <w:rPr>
          <w:szCs w:val="24"/>
        </w:rPr>
      </w:pPr>
      <w:r w:rsidRPr="002B48C7">
        <w:rPr>
          <w:szCs w:val="24"/>
        </w:rPr>
        <w:t>Rebellion, terrorism, revolution, insurrection, military or usurped power, or civil war, within the Country,</w:t>
      </w:r>
    </w:p>
    <w:p w:rsidR="00721906" w:rsidRPr="002B48C7" w:rsidRDefault="00721906" w:rsidP="00721906">
      <w:pPr>
        <w:numPr>
          <w:ilvl w:val="0"/>
          <w:numId w:val="232"/>
        </w:numPr>
        <w:jc w:val="both"/>
        <w:rPr>
          <w:szCs w:val="24"/>
        </w:rPr>
      </w:pPr>
      <w:r w:rsidRPr="002B48C7">
        <w:rPr>
          <w:szCs w:val="24"/>
        </w:rPr>
        <w:t>Riot, commotion or disorder by persons other than the Contractor’s personnel and other employees, affecting the Site and/or the Works,</w:t>
      </w:r>
    </w:p>
    <w:p w:rsidR="00721906" w:rsidRPr="002B48C7" w:rsidRDefault="00721906" w:rsidP="00721906">
      <w:pPr>
        <w:numPr>
          <w:ilvl w:val="0"/>
          <w:numId w:val="232"/>
        </w:numPr>
        <w:jc w:val="both"/>
        <w:rPr>
          <w:szCs w:val="24"/>
        </w:rPr>
      </w:pPr>
      <w:r w:rsidRPr="002B48C7">
        <w:rPr>
          <w:szCs w:val="24"/>
        </w:rPr>
        <w:t>Ionizing radiations, or contamination by radio-activity from any nuclear fuel, radio-active toxic explosive, or other hazardous properties of any explosive nuclear assembly or nuclear component of such an assembly, except to the extent to which the Contractor may be responsible for the use of any radio-active material,</w:t>
      </w:r>
    </w:p>
    <w:p w:rsidR="00721906" w:rsidRPr="002B48C7" w:rsidRDefault="00721906" w:rsidP="00721906">
      <w:pPr>
        <w:numPr>
          <w:ilvl w:val="0"/>
          <w:numId w:val="232"/>
        </w:numPr>
        <w:jc w:val="both"/>
        <w:rPr>
          <w:szCs w:val="24"/>
        </w:rPr>
      </w:pPr>
      <w:r w:rsidRPr="002B48C7">
        <w:rPr>
          <w:szCs w:val="24"/>
        </w:rPr>
        <w:t>Pressure waves caused by aircraft or other aerial devices travelling at sonic or supersonic speeds,</w:t>
      </w:r>
    </w:p>
    <w:p w:rsidR="00721906" w:rsidRPr="002B48C7" w:rsidRDefault="00721906" w:rsidP="00721906">
      <w:pPr>
        <w:numPr>
          <w:ilvl w:val="0"/>
          <w:numId w:val="232"/>
        </w:numPr>
        <w:jc w:val="both"/>
        <w:rPr>
          <w:szCs w:val="24"/>
        </w:rPr>
      </w:pPr>
      <w:r w:rsidRPr="002B48C7">
        <w:rPr>
          <w:szCs w:val="24"/>
        </w:rPr>
        <w:t>Use or occupation by the Employer of any part of the Works, except as may be specified in the Contract,</w:t>
      </w:r>
    </w:p>
    <w:p w:rsidR="00721906" w:rsidRPr="002B48C7" w:rsidRDefault="00721906" w:rsidP="00721906">
      <w:pPr>
        <w:numPr>
          <w:ilvl w:val="0"/>
          <w:numId w:val="232"/>
        </w:numPr>
        <w:jc w:val="both"/>
        <w:rPr>
          <w:szCs w:val="24"/>
        </w:rPr>
      </w:pPr>
      <w:r w:rsidRPr="002B48C7">
        <w:rPr>
          <w:szCs w:val="24"/>
        </w:rPr>
        <w:t xml:space="preserve">Design of any part of the Works by the Employer’s personnel or by others for whom the Employer is responsible, and </w:t>
      </w:r>
    </w:p>
    <w:p w:rsidR="00721906" w:rsidRPr="002B48C7" w:rsidRDefault="00721906" w:rsidP="00721906">
      <w:pPr>
        <w:numPr>
          <w:ilvl w:val="0"/>
          <w:numId w:val="232"/>
        </w:numPr>
        <w:jc w:val="both"/>
        <w:rPr>
          <w:szCs w:val="24"/>
        </w:rPr>
      </w:pPr>
      <w:r w:rsidRPr="002B48C7">
        <w:rPr>
          <w:szCs w:val="24"/>
        </w:rPr>
        <w:t>Any operation of the forces of nature affecting the Site and/or the Works, which was unforeseeable or against which an experienced Contractor could not reasonably have been expected to take precautions,</w:t>
      </w:r>
    </w:p>
    <w:p w:rsidR="00721906" w:rsidRPr="002B48C7" w:rsidRDefault="00721906" w:rsidP="00721906">
      <w:pPr>
        <w:numPr>
          <w:ilvl w:val="0"/>
          <w:numId w:val="232"/>
        </w:numPr>
        <w:jc w:val="both"/>
        <w:rPr>
          <w:szCs w:val="24"/>
        </w:rPr>
      </w:pPr>
      <w:r w:rsidRPr="002B48C7">
        <w:rPr>
          <w:szCs w:val="24"/>
        </w:rPr>
        <w:t>Force Majeure,</w:t>
      </w:r>
    </w:p>
    <w:p w:rsidR="00721906" w:rsidRPr="002B48C7" w:rsidRDefault="00721906" w:rsidP="00721906">
      <w:pPr>
        <w:numPr>
          <w:ilvl w:val="0"/>
          <w:numId w:val="232"/>
        </w:numPr>
        <w:jc w:val="both"/>
        <w:rPr>
          <w:szCs w:val="24"/>
        </w:rPr>
      </w:pPr>
      <w:r w:rsidRPr="002B48C7">
        <w:rPr>
          <w:szCs w:val="24"/>
        </w:rPr>
        <w:t>A suspension under Sub-Clause 2.3 unless it is attributable to the Contractor’s failure,</w:t>
      </w:r>
    </w:p>
    <w:p w:rsidR="00721906" w:rsidRPr="002B48C7" w:rsidRDefault="00721906" w:rsidP="00721906">
      <w:pPr>
        <w:numPr>
          <w:ilvl w:val="0"/>
          <w:numId w:val="232"/>
        </w:numPr>
        <w:jc w:val="both"/>
        <w:rPr>
          <w:szCs w:val="24"/>
        </w:rPr>
      </w:pPr>
      <w:r w:rsidRPr="002B48C7">
        <w:rPr>
          <w:szCs w:val="24"/>
        </w:rPr>
        <w:t>Any failure of the Employer,</w:t>
      </w:r>
    </w:p>
    <w:p w:rsidR="00721906" w:rsidRPr="002B48C7" w:rsidRDefault="00721906" w:rsidP="00721906">
      <w:pPr>
        <w:numPr>
          <w:ilvl w:val="0"/>
          <w:numId w:val="232"/>
        </w:numPr>
        <w:jc w:val="both"/>
        <w:rPr>
          <w:szCs w:val="24"/>
        </w:rPr>
      </w:pPr>
      <w:r w:rsidRPr="002B48C7">
        <w:rPr>
          <w:szCs w:val="24"/>
        </w:rPr>
        <w:t>Physical obstructions or physical conditions other than climatic conditions, encountered on the Site during the performance of the Works, which obstructions or conditions were not reasonably foreseeable by an experienced Contractor and which the Contractor immediately notified to the Employer,</w:t>
      </w:r>
    </w:p>
    <w:p w:rsidR="00721906" w:rsidRPr="002B48C7" w:rsidRDefault="00721906" w:rsidP="00721906">
      <w:pPr>
        <w:numPr>
          <w:ilvl w:val="0"/>
          <w:numId w:val="232"/>
        </w:numPr>
        <w:jc w:val="both"/>
        <w:rPr>
          <w:szCs w:val="24"/>
        </w:rPr>
      </w:pPr>
      <w:r w:rsidRPr="002B48C7">
        <w:rPr>
          <w:szCs w:val="24"/>
        </w:rPr>
        <w:t>Any delay or disruption caused by any Variation,</w:t>
      </w:r>
    </w:p>
    <w:p w:rsidR="00721906" w:rsidRPr="002B48C7" w:rsidRDefault="00721906" w:rsidP="00721906">
      <w:pPr>
        <w:numPr>
          <w:ilvl w:val="0"/>
          <w:numId w:val="232"/>
        </w:numPr>
        <w:jc w:val="both"/>
        <w:rPr>
          <w:szCs w:val="24"/>
        </w:rPr>
      </w:pPr>
      <w:r w:rsidRPr="002B48C7">
        <w:rPr>
          <w:szCs w:val="24"/>
        </w:rPr>
        <w:t>Any change to the law of the Contract after the date of the Contractor’s offer as stated in the Agreement,</w:t>
      </w:r>
    </w:p>
    <w:p w:rsidR="00721906" w:rsidRPr="002B48C7" w:rsidRDefault="00721906" w:rsidP="00721906">
      <w:pPr>
        <w:numPr>
          <w:ilvl w:val="0"/>
          <w:numId w:val="232"/>
        </w:numPr>
        <w:jc w:val="both"/>
        <w:rPr>
          <w:szCs w:val="24"/>
        </w:rPr>
      </w:pPr>
      <w:r w:rsidRPr="002B48C7">
        <w:rPr>
          <w:szCs w:val="24"/>
        </w:rPr>
        <w:t>Losses arising out of the Employer’s right to have the permanent work executed on, over, under, in, or through any land, and to occupy this land for the  permanent work, and</w:t>
      </w:r>
    </w:p>
    <w:p w:rsidR="00721906" w:rsidRPr="002B48C7" w:rsidRDefault="00721906" w:rsidP="00721906">
      <w:pPr>
        <w:numPr>
          <w:ilvl w:val="0"/>
          <w:numId w:val="232"/>
        </w:numPr>
        <w:jc w:val="both"/>
        <w:rPr>
          <w:szCs w:val="24"/>
        </w:rPr>
      </w:pPr>
      <w:r w:rsidRPr="002B48C7">
        <w:rPr>
          <w:szCs w:val="24"/>
        </w:rPr>
        <w:t>Damage which is an unavoidable result of the Contractor’s obligations to execute the Works and to remedy any defects.</w:t>
      </w:r>
    </w:p>
    <w:p w:rsidR="00721906" w:rsidRPr="002B48C7" w:rsidRDefault="00721906" w:rsidP="00721906">
      <w:pPr>
        <w:ind w:left="2880" w:hanging="2880"/>
        <w:jc w:val="both"/>
        <w:rPr>
          <w:szCs w:val="24"/>
        </w:rPr>
      </w:pPr>
      <w:r w:rsidRPr="002B48C7">
        <w:rPr>
          <w:b/>
          <w:bCs/>
          <w:szCs w:val="24"/>
        </w:rPr>
        <w:tab/>
      </w:r>
    </w:p>
    <w:p w:rsidR="00721906" w:rsidRPr="002B48C7" w:rsidRDefault="00721906" w:rsidP="00721906">
      <w:pPr>
        <w:jc w:val="both"/>
        <w:rPr>
          <w:szCs w:val="24"/>
        </w:rPr>
      </w:pPr>
    </w:p>
    <w:p w:rsidR="00721906" w:rsidRPr="002B48C7" w:rsidRDefault="00721906" w:rsidP="00721906">
      <w:pPr>
        <w:jc w:val="both"/>
        <w:rPr>
          <w:szCs w:val="24"/>
        </w:rPr>
      </w:pPr>
      <w:r w:rsidRPr="002B48C7">
        <w:rPr>
          <w:szCs w:val="24"/>
        </w:rPr>
        <w:br w:type="page"/>
      </w:r>
      <w:r w:rsidR="00A348F7" w:rsidRPr="002B48C7">
        <w:rPr>
          <w:noProof/>
          <w:szCs w:val="24"/>
        </w:rPr>
        <mc:AlternateContent>
          <mc:Choice Requires="wps">
            <w:drawing>
              <wp:anchor distT="0" distB="0" distL="114300" distR="114300" simplePos="0" relativeHeight="251649024" behindDoc="0" locked="0" layoutInCell="1" allowOverlap="1">
                <wp:simplePos x="0" y="0"/>
                <wp:positionH relativeFrom="column">
                  <wp:posOffset>1708150</wp:posOffset>
                </wp:positionH>
                <wp:positionV relativeFrom="paragraph">
                  <wp:posOffset>35560</wp:posOffset>
                </wp:positionV>
                <wp:extent cx="4868545" cy="0"/>
                <wp:effectExtent l="12700" t="6985" r="5080" b="12065"/>
                <wp:wrapNone/>
                <wp:docPr id="36"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B8C76" id="Line 53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8pt" to="51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95FFQIAACsEAAAOAAAAZHJzL2Uyb0RvYy54bWysU8GO2jAQvVfqP1i+QxJI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"/>
            </w:pict>
          </mc:Fallback>
        </mc:AlternateContent>
      </w:r>
    </w:p>
    <w:p w:rsidR="00721906" w:rsidRPr="002B48C7" w:rsidRDefault="00721906" w:rsidP="00721906">
      <w:pPr>
        <w:jc w:val="both"/>
        <w:rPr>
          <w:b/>
          <w:bCs/>
          <w:szCs w:val="24"/>
        </w:rPr>
      </w:pPr>
      <w:r w:rsidRPr="002B48C7">
        <w:rPr>
          <w:b/>
          <w:bCs/>
          <w:szCs w:val="24"/>
        </w:rPr>
        <w:t>7.</w:t>
      </w:r>
      <w:r w:rsidRPr="002B48C7">
        <w:rPr>
          <w:b/>
          <w:bCs/>
          <w:szCs w:val="24"/>
        </w:rPr>
        <w:tab/>
        <w:t>Time for Completion</w:t>
      </w:r>
    </w:p>
    <w:p w:rsidR="00721906" w:rsidRPr="002B48C7" w:rsidRDefault="00721906" w:rsidP="00721906">
      <w:pPr>
        <w:jc w:val="both"/>
        <w:rPr>
          <w:szCs w:val="24"/>
        </w:rPr>
      </w:pPr>
    </w:p>
    <w:p w:rsidR="00721906" w:rsidRPr="002B48C7" w:rsidRDefault="00721906" w:rsidP="00721906">
      <w:pPr>
        <w:spacing w:line="360" w:lineRule="auto"/>
        <w:jc w:val="both"/>
        <w:rPr>
          <w:b/>
          <w:bCs/>
          <w:szCs w:val="24"/>
        </w:rPr>
      </w:pPr>
      <w:r w:rsidRPr="002B48C7">
        <w:rPr>
          <w:b/>
          <w:bCs/>
          <w:szCs w:val="24"/>
        </w:rPr>
        <w:t>7.1</w:t>
      </w:r>
      <w:r w:rsidRPr="002B48C7">
        <w:rPr>
          <w:b/>
          <w:bCs/>
          <w:szCs w:val="24"/>
        </w:rPr>
        <w:tab/>
      </w:r>
      <w:r w:rsidRPr="002B48C7">
        <w:rPr>
          <w:b/>
          <w:bCs/>
          <w:szCs w:val="24"/>
        </w:rPr>
        <w:tab/>
      </w:r>
    </w:p>
    <w:p w:rsidR="00721906" w:rsidRPr="002B48C7" w:rsidRDefault="00721906" w:rsidP="00721906">
      <w:pPr>
        <w:ind w:left="2880" w:hanging="2880"/>
        <w:jc w:val="both"/>
        <w:rPr>
          <w:szCs w:val="24"/>
        </w:rPr>
      </w:pPr>
      <w:r w:rsidRPr="002B48C7">
        <w:rPr>
          <w:b/>
          <w:bCs/>
          <w:szCs w:val="24"/>
        </w:rPr>
        <w:t xml:space="preserve">Execution of the Works </w:t>
      </w:r>
      <w:r w:rsidRPr="002B48C7">
        <w:rPr>
          <w:b/>
          <w:bCs/>
          <w:szCs w:val="24"/>
        </w:rPr>
        <w:tab/>
      </w:r>
      <w:r w:rsidRPr="002B48C7">
        <w:rPr>
          <w:szCs w:val="24"/>
        </w:rPr>
        <w:t>The Contractor shall commence the Works on the Commencement Date and shall proceed expeditiously and without delay and shall complete the Works within the Time for Completion.</w:t>
      </w:r>
    </w:p>
    <w:p w:rsidR="00721906" w:rsidRPr="002B48C7" w:rsidRDefault="00721906" w:rsidP="00721906">
      <w:pPr>
        <w:jc w:val="both"/>
        <w:rPr>
          <w:szCs w:val="24"/>
          <w:lang w:val="en-GB" w:eastAsia="ar-SA"/>
        </w:rPr>
      </w:pPr>
      <w:r w:rsidRPr="002B48C7">
        <w:rPr>
          <w:szCs w:val="24"/>
        </w:rPr>
        <w:tab/>
        <w:t xml:space="preserve"> </w:t>
      </w: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500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5" name="Lin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1EBB2" id="Line 53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lv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gO&#10;KW8TAgAAKwQAAA4AAAAAAAAAAAAAAAAALgIAAGRycy9lMm9Eb2MueG1sUEsBAi0AFAAGAAgAAAAh&#10;AGK+jFfdAAAACQEAAA8AAAAAAAAAAAAAAAAAbQQAAGRycy9kb3ducmV2LnhtbFBLBQYAAAAABAAE&#10;APMAAAB3BQAAAAA=&#10;"/>
            </w:pict>
          </mc:Fallback>
        </mc:AlternateContent>
      </w:r>
      <w:r w:rsidR="00721906" w:rsidRPr="002B48C7">
        <w:rPr>
          <w:b/>
          <w:bCs/>
          <w:szCs w:val="24"/>
        </w:rPr>
        <w:t>7.2</w:t>
      </w:r>
      <w:r w:rsidR="00721906" w:rsidRPr="002B48C7">
        <w:rPr>
          <w:b/>
          <w:bCs/>
          <w:szCs w:val="24"/>
        </w:rPr>
        <w:tab/>
      </w:r>
      <w:r w:rsidR="00721906" w:rsidRPr="002B48C7">
        <w:rPr>
          <w:b/>
          <w:bCs/>
          <w:szCs w:val="24"/>
        </w:rPr>
        <w:tab/>
      </w:r>
    </w:p>
    <w:p w:rsidR="00721906" w:rsidRPr="002B48C7" w:rsidRDefault="00721906" w:rsidP="00721906">
      <w:pPr>
        <w:ind w:left="2880" w:hanging="2880"/>
        <w:jc w:val="both"/>
        <w:rPr>
          <w:szCs w:val="24"/>
        </w:rPr>
      </w:pPr>
      <w:r w:rsidRPr="002B48C7">
        <w:rPr>
          <w:b/>
          <w:bCs/>
          <w:szCs w:val="24"/>
        </w:rPr>
        <w:t xml:space="preserve">Programme  </w:t>
      </w:r>
      <w:r w:rsidRPr="002B48C7">
        <w:rPr>
          <w:b/>
          <w:bCs/>
          <w:szCs w:val="24"/>
        </w:rPr>
        <w:tab/>
      </w:r>
      <w:r w:rsidRPr="002B48C7">
        <w:rPr>
          <w:szCs w:val="24"/>
        </w:rPr>
        <w:t>Within the times stated in the Appendix, the Contractor shall submit to the Employer a programme for the Works in the form stated in the Appendix.</w:t>
      </w:r>
    </w:p>
    <w:p w:rsidR="00721906" w:rsidRPr="002B48C7" w:rsidRDefault="00721906" w:rsidP="00721906">
      <w:pPr>
        <w:jc w:val="both"/>
        <w:rPr>
          <w:szCs w:val="24"/>
        </w:rPr>
      </w:pPr>
      <w:r w:rsidRPr="002B48C7">
        <w:rPr>
          <w:szCs w:val="24"/>
        </w:rPr>
        <w:t xml:space="preserve"> </w:t>
      </w:r>
    </w:p>
    <w:p w:rsidR="00721906" w:rsidRPr="002B48C7" w:rsidRDefault="00A348F7" w:rsidP="00721906">
      <w:pPr>
        <w:jc w:val="both"/>
        <w:rPr>
          <w:b/>
          <w:bCs/>
          <w:szCs w:val="24"/>
        </w:rPr>
      </w:pPr>
      <w:r w:rsidRPr="002B48C7">
        <w:rPr>
          <w:noProof/>
          <w:szCs w:val="24"/>
        </w:rPr>
        <mc:AlternateContent>
          <mc:Choice Requires="wps">
            <w:drawing>
              <wp:anchor distT="0" distB="0" distL="114300" distR="114300" simplePos="0" relativeHeight="25165107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4"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F52E7" id="Line 53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DgK&#10;DysTAgAAKwQAAA4AAAAAAAAAAAAAAAAALgIAAGRycy9lMm9Eb2MueG1sUEsBAi0AFAAGAAgAAAAh&#10;AGK+jFfdAAAACQEAAA8AAAAAAAAAAAAAAAAAbQQAAGRycy9kb3ducmV2LnhtbFBLBQYAAAAABAAE&#10;APMAAAB3BQAAAAA=&#10;"/>
            </w:pict>
          </mc:Fallback>
        </mc:AlternateContent>
      </w:r>
      <w:r w:rsidR="00721906" w:rsidRPr="002B48C7">
        <w:rPr>
          <w:b/>
          <w:bCs/>
          <w:szCs w:val="24"/>
        </w:rPr>
        <w:t>7.3</w:t>
      </w:r>
      <w:r w:rsidR="00721906" w:rsidRPr="002B48C7">
        <w:rPr>
          <w:b/>
          <w:bCs/>
          <w:szCs w:val="24"/>
        </w:rPr>
        <w:tab/>
      </w:r>
      <w:r w:rsidR="00721906" w:rsidRPr="002B48C7">
        <w:rPr>
          <w:b/>
          <w:bCs/>
          <w:szCs w:val="24"/>
        </w:rPr>
        <w:tab/>
      </w:r>
    </w:p>
    <w:p w:rsidR="00721906" w:rsidRPr="002B48C7" w:rsidRDefault="00721906" w:rsidP="00721906">
      <w:pPr>
        <w:jc w:val="both"/>
        <w:rPr>
          <w:szCs w:val="24"/>
        </w:rPr>
      </w:pPr>
      <w:r w:rsidRPr="002B48C7">
        <w:rPr>
          <w:b/>
          <w:bCs/>
          <w:szCs w:val="24"/>
        </w:rPr>
        <w:t xml:space="preserve">Extension of Time </w:t>
      </w:r>
      <w:r w:rsidRPr="002B48C7">
        <w:rPr>
          <w:b/>
          <w:bCs/>
          <w:szCs w:val="24"/>
        </w:rPr>
        <w:tab/>
      </w:r>
      <w:r w:rsidRPr="002B48C7">
        <w:rPr>
          <w:b/>
          <w:bCs/>
          <w:szCs w:val="24"/>
        </w:rPr>
        <w:tab/>
      </w:r>
      <w:r w:rsidRPr="002B48C7">
        <w:rPr>
          <w:szCs w:val="24"/>
        </w:rPr>
        <w:t xml:space="preserve">Subject to Sub-Clause 10.3, the Contractor shall be entitled to an </w:t>
      </w:r>
    </w:p>
    <w:p w:rsidR="00721906" w:rsidRPr="002B48C7" w:rsidRDefault="00721906" w:rsidP="00721906">
      <w:pPr>
        <w:ind w:left="2880"/>
        <w:jc w:val="both"/>
        <w:rPr>
          <w:szCs w:val="24"/>
        </w:rPr>
      </w:pPr>
      <w:r w:rsidRPr="002B48C7">
        <w:rPr>
          <w:szCs w:val="24"/>
        </w:rPr>
        <w:t>extension to the Time of Completion if he is or will be delayed by any of the Employer’s Liabilities.</w:t>
      </w:r>
    </w:p>
    <w:p w:rsidR="00721906" w:rsidRPr="002B48C7" w:rsidRDefault="00721906" w:rsidP="00721906">
      <w:pPr>
        <w:ind w:left="2880"/>
        <w:jc w:val="both"/>
        <w:rPr>
          <w:szCs w:val="24"/>
        </w:rPr>
      </w:pPr>
    </w:p>
    <w:p w:rsidR="00721906" w:rsidRPr="002B48C7" w:rsidRDefault="00721906" w:rsidP="00721906">
      <w:pPr>
        <w:ind w:left="2880"/>
        <w:jc w:val="both"/>
        <w:rPr>
          <w:szCs w:val="24"/>
        </w:rPr>
      </w:pPr>
      <w:r w:rsidRPr="002B48C7">
        <w:rPr>
          <w:szCs w:val="24"/>
        </w:rPr>
        <w:t>On receipt of an application from the Contractor, the Employer shall consider all supporting details provided by the Contractor and shall extend the Time for Completion as appropriate.</w:t>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5209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3"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DDEC6" id="Line 53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Wj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K3p&#10;paMTAgAAKwQAAA4AAAAAAAAAAAAAAAAALgIAAGRycy9lMm9Eb2MueG1sUEsBAi0AFAAGAAgAAAAh&#10;AGK+jFfdAAAACQEAAA8AAAAAAAAAAAAAAAAAbQQAAGRycy9kb3ducmV2LnhtbFBLBQYAAAAABAAE&#10;APMAAAB3BQAAAAA=&#10;"/>
            </w:pict>
          </mc:Fallback>
        </mc:AlternateContent>
      </w:r>
      <w:r w:rsidR="00721906" w:rsidRPr="002B48C7">
        <w:rPr>
          <w:b/>
          <w:bCs/>
          <w:szCs w:val="24"/>
        </w:rPr>
        <w:t>7.4</w:t>
      </w:r>
      <w:r w:rsidR="00721906" w:rsidRPr="002B48C7">
        <w:rPr>
          <w:b/>
          <w:bCs/>
          <w:szCs w:val="24"/>
        </w:rPr>
        <w:tab/>
      </w:r>
      <w:r w:rsidR="00721906" w:rsidRPr="002B48C7">
        <w:rPr>
          <w:b/>
          <w:bCs/>
          <w:szCs w:val="24"/>
        </w:rPr>
        <w:tab/>
      </w:r>
    </w:p>
    <w:p w:rsidR="00721906" w:rsidRPr="002B48C7" w:rsidRDefault="00721906" w:rsidP="00721906">
      <w:pPr>
        <w:ind w:left="2880" w:hanging="2880"/>
        <w:jc w:val="both"/>
        <w:rPr>
          <w:szCs w:val="24"/>
        </w:rPr>
      </w:pPr>
      <w:r w:rsidRPr="002B48C7">
        <w:rPr>
          <w:b/>
          <w:bCs/>
          <w:szCs w:val="24"/>
        </w:rPr>
        <w:t xml:space="preserve">Late Completion </w:t>
      </w:r>
      <w:r w:rsidRPr="002B48C7">
        <w:rPr>
          <w:b/>
          <w:bCs/>
          <w:szCs w:val="24"/>
        </w:rPr>
        <w:tab/>
      </w:r>
      <w:r w:rsidRPr="002B48C7">
        <w:rPr>
          <w:szCs w:val="24"/>
        </w:rPr>
        <w:t>If the Contractor fails to complete the Works within the Time for Completion, the Contractor’s only liability to the Employer for such failure shall be to pay the amount stated in the Appendix for each day for which he fails to complete the Works.</w:t>
      </w:r>
    </w:p>
    <w:p w:rsidR="00721906" w:rsidRPr="002B48C7" w:rsidRDefault="00721906" w:rsidP="00721906">
      <w:pPr>
        <w:jc w:val="both"/>
        <w:rPr>
          <w:b/>
          <w:bCs/>
          <w:szCs w:val="24"/>
        </w:rPr>
      </w:pPr>
    </w:p>
    <w:p w:rsidR="00721906" w:rsidRPr="002B48C7" w:rsidRDefault="00A348F7" w:rsidP="00721906">
      <w:pPr>
        <w:jc w:val="both"/>
        <w:rPr>
          <w:szCs w:val="24"/>
        </w:rPr>
      </w:pPr>
      <w:r w:rsidRPr="002B48C7">
        <w:rPr>
          <w:noProof/>
          <w:szCs w:val="24"/>
        </w:rPr>
        <mc:AlternateContent>
          <mc:Choice Requires="wps">
            <w:drawing>
              <wp:anchor distT="0" distB="0" distL="114300" distR="114300" simplePos="0" relativeHeight="251653120" behindDoc="0" locked="0" layoutInCell="1" allowOverlap="1">
                <wp:simplePos x="0" y="0"/>
                <wp:positionH relativeFrom="column">
                  <wp:posOffset>1845945</wp:posOffset>
                </wp:positionH>
                <wp:positionV relativeFrom="paragraph">
                  <wp:posOffset>128905</wp:posOffset>
                </wp:positionV>
                <wp:extent cx="4920615" cy="0"/>
                <wp:effectExtent l="7620" t="5080" r="5715" b="13970"/>
                <wp:wrapNone/>
                <wp:docPr id="32"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0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CB5C0" id="Line 53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0.15pt" to="53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er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"/>
            </w:pict>
          </mc:Fallback>
        </mc:AlternateContent>
      </w:r>
    </w:p>
    <w:p w:rsidR="00721906" w:rsidRPr="002B48C7" w:rsidRDefault="00721906" w:rsidP="00721906">
      <w:pPr>
        <w:jc w:val="both"/>
        <w:rPr>
          <w:szCs w:val="24"/>
        </w:rPr>
      </w:pPr>
    </w:p>
    <w:p w:rsidR="00721906" w:rsidRPr="002B48C7" w:rsidRDefault="00721906" w:rsidP="00721906">
      <w:pPr>
        <w:jc w:val="both"/>
        <w:rPr>
          <w:b/>
          <w:bCs/>
          <w:szCs w:val="24"/>
        </w:rPr>
      </w:pPr>
      <w:r w:rsidRPr="002B48C7">
        <w:rPr>
          <w:b/>
          <w:bCs/>
          <w:szCs w:val="24"/>
        </w:rPr>
        <w:t>8.</w:t>
      </w:r>
      <w:r w:rsidRPr="002B48C7">
        <w:rPr>
          <w:b/>
          <w:bCs/>
          <w:szCs w:val="24"/>
        </w:rPr>
        <w:tab/>
        <w:t>Taking-Over</w:t>
      </w:r>
    </w:p>
    <w:p w:rsidR="00721906" w:rsidRPr="002B48C7" w:rsidRDefault="00721906" w:rsidP="00721906">
      <w:pPr>
        <w:jc w:val="both"/>
        <w:rPr>
          <w:b/>
          <w:bCs/>
          <w:szCs w:val="24"/>
        </w:rPr>
      </w:pPr>
    </w:p>
    <w:p w:rsidR="00721906" w:rsidRPr="002B48C7" w:rsidRDefault="00721906" w:rsidP="00721906">
      <w:pPr>
        <w:spacing w:line="360" w:lineRule="auto"/>
        <w:jc w:val="both"/>
        <w:rPr>
          <w:b/>
          <w:bCs/>
          <w:szCs w:val="24"/>
        </w:rPr>
      </w:pPr>
      <w:r w:rsidRPr="002B48C7">
        <w:rPr>
          <w:b/>
          <w:bCs/>
          <w:szCs w:val="24"/>
        </w:rPr>
        <w:t>8.1</w:t>
      </w:r>
      <w:r w:rsidRPr="002B48C7">
        <w:rPr>
          <w:b/>
          <w:bCs/>
          <w:szCs w:val="24"/>
        </w:rPr>
        <w:tab/>
      </w:r>
      <w:r w:rsidRPr="002B48C7">
        <w:rPr>
          <w:b/>
          <w:bCs/>
          <w:szCs w:val="24"/>
        </w:rPr>
        <w:tab/>
      </w:r>
    </w:p>
    <w:p w:rsidR="00721906" w:rsidRPr="002B48C7" w:rsidRDefault="00721906" w:rsidP="00721906">
      <w:pPr>
        <w:ind w:left="2160" w:hanging="2160"/>
        <w:jc w:val="both"/>
        <w:rPr>
          <w:szCs w:val="24"/>
        </w:rPr>
      </w:pPr>
      <w:r w:rsidRPr="002B48C7">
        <w:rPr>
          <w:b/>
          <w:bCs/>
          <w:szCs w:val="24"/>
        </w:rPr>
        <w:t xml:space="preserve">Completion </w:t>
      </w:r>
      <w:r w:rsidRPr="002B48C7">
        <w:rPr>
          <w:b/>
          <w:bCs/>
          <w:szCs w:val="24"/>
        </w:rPr>
        <w:tab/>
      </w:r>
      <w:r w:rsidRPr="002B48C7">
        <w:rPr>
          <w:b/>
          <w:bCs/>
          <w:szCs w:val="24"/>
        </w:rPr>
        <w:tab/>
      </w:r>
      <w:r w:rsidRPr="002B48C7">
        <w:rPr>
          <w:szCs w:val="24"/>
        </w:rPr>
        <w:t xml:space="preserve">The Contractor may notify the Employer when he considers that </w:t>
      </w:r>
    </w:p>
    <w:p w:rsidR="00721906" w:rsidRPr="002B48C7" w:rsidRDefault="00721906" w:rsidP="00721906">
      <w:pPr>
        <w:ind w:left="2160" w:firstLine="720"/>
        <w:jc w:val="both"/>
        <w:rPr>
          <w:szCs w:val="24"/>
        </w:rPr>
      </w:pPr>
      <w:r w:rsidRPr="002B48C7">
        <w:rPr>
          <w:szCs w:val="24"/>
        </w:rPr>
        <w:t>the Works are complete.</w:t>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5414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1"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C8A4B" id="Line 54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p1yEwIAACs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ii&#10;nXITAgAAKwQAAA4AAAAAAAAAAAAAAAAALgIAAGRycy9lMm9Eb2MueG1sUEsBAi0AFAAGAAgAAAAh&#10;AGK+jFfdAAAACQEAAA8AAAAAAAAAAAAAAAAAbQQAAGRycy9kb3ducmV2LnhtbFBLBQYAAAAABAAE&#10;APMAAAB3BQAAAAA=&#10;"/>
            </w:pict>
          </mc:Fallback>
        </mc:AlternateContent>
      </w:r>
      <w:r w:rsidR="00721906" w:rsidRPr="002B48C7">
        <w:rPr>
          <w:b/>
          <w:bCs/>
          <w:szCs w:val="24"/>
        </w:rPr>
        <w:t>8.2</w:t>
      </w:r>
      <w:r w:rsidR="00721906" w:rsidRPr="002B48C7">
        <w:rPr>
          <w:b/>
          <w:bCs/>
          <w:szCs w:val="24"/>
        </w:rPr>
        <w:tab/>
      </w:r>
      <w:r w:rsidR="00721906" w:rsidRPr="002B48C7">
        <w:rPr>
          <w:b/>
          <w:bCs/>
          <w:szCs w:val="24"/>
        </w:rPr>
        <w:tab/>
      </w:r>
    </w:p>
    <w:p w:rsidR="00721906" w:rsidRPr="002B48C7" w:rsidRDefault="00721906" w:rsidP="00721906">
      <w:pPr>
        <w:ind w:left="2880" w:hanging="2880"/>
        <w:jc w:val="both"/>
        <w:rPr>
          <w:szCs w:val="24"/>
        </w:rPr>
      </w:pPr>
      <w:r w:rsidRPr="002B48C7">
        <w:rPr>
          <w:b/>
          <w:bCs/>
          <w:szCs w:val="24"/>
        </w:rPr>
        <w:t>Taking-Over Notice</w:t>
      </w:r>
      <w:r w:rsidRPr="002B48C7">
        <w:rPr>
          <w:b/>
          <w:bCs/>
          <w:szCs w:val="24"/>
        </w:rPr>
        <w:tab/>
      </w:r>
      <w:r w:rsidRPr="002B48C7">
        <w:rPr>
          <w:szCs w:val="24"/>
        </w:rPr>
        <w:t>The Employer shall notify the Contractor when he Considers that the Contractor has completed the Works stating the date accordingly. Alternatively, the Employer may notify the Contractor that the Works, although not fully complete, are ready for taking over, stating the date accordingly.</w:t>
      </w:r>
    </w:p>
    <w:p w:rsidR="00721906" w:rsidRPr="002B48C7" w:rsidRDefault="00721906" w:rsidP="00721906">
      <w:pPr>
        <w:ind w:left="2880" w:hanging="2880"/>
        <w:jc w:val="both"/>
        <w:rPr>
          <w:szCs w:val="24"/>
        </w:rPr>
      </w:pPr>
    </w:p>
    <w:p w:rsidR="00721906" w:rsidRPr="002B48C7" w:rsidRDefault="00721906" w:rsidP="00721906">
      <w:pPr>
        <w:ind w:left="2880" w:hanging="2880"/>
        <w:jc w:val="both"/>
        <w:rPr>
          <w:szCs w:val="24"/>
        </w:rPr>
      </w:pPr>
      <w:r w:rsidRPr="002B48C7">
        <w:rPr>
          <w:szCs w:val="24"/>
        </w:rPr>
        <w:tab/>
        <w:t xml:space="preserve">The Employer shall take over the Works upon the issue of notice. The Contractor shall promptly complete any outstanding work and, subject to Clause 9, clear the Site. </w:t>
      </w:r>
    </w:p>
    <w:p w:rsidR="00721906" w:rsidRPr="002B48C7" w:rsidRDefault="00721906" w:rsidP="00721906">
      <w:pPr>
        <w:jc w:val="both"/>
        <w:rPr>
          <w:szCs w:val="24"/>
        </w:rPr>
      </w:pPr>
    </w:p>
    <w:p w:rsidR="00721906" w:rsidRPr="002B48C7" w:rsidRDefault="00A348F7" w:rsidP="00721906">
      <w:pPr>
        <w:jc w:val="both"/>
        <w:rPr>
          <w:szCs w:val="24"/>
        </w:rPr>
      </w:pPr>
      <w:r w:rsidRPr="002B48C7">
        <w:rPr>
          <w:noProof/>
          <w:szCs w:val="24"/>
        </w:rPr>
        <mc:AlternateContent>
          <mc:Choice Requires="wps">
            <w:drawing>
              <wp:anchor distT="0" distB="0" distL="114300" distR="114300" simplePos="0" relativeHeight="251655168" behindDoc="0" locked="0" layoutInCell="1" allowOverlap="1">
                <wp:simplePos x="0" y="0"/>
                <wp:positionH relativeFrom="column">
                  <wp:posOffset>1785620</wp:posOffset>
                </wp:positionH>
                <wp:positionV relativeFrom="paragraph">
                  <wp:posOffset>43815</wp:posOffset>
                </wp:positionV>
                <wp:extent cx="4903470" cy="0"/>
                <wp:effectExtent l="13970" t="5715" r="6985" b="13335"/>
                <wp:wrapNone/>
                <wp:docPr id="30"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54D27" id="Line 54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3.45pt" to="5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"/>
            </w:pict>
          </mc:Fallback>
        </mc:AlternateContent>
      </w:r>
    </w:p>
    <w:p w:rsidR="00721906" w:rsidRPr="002B48C7" w:rsidRDefault="00721906" w:rsidP="00721906">
      <w:pPr>
        <w:jc w:val="both"/>
        <w:rPr>
          <w:szCs w:val="24"/>
        </w:rPr>
      </w:pPr>
    </w:p>
    <w:p w:rsidR="00721906" w:rsidRPr="002B48C7" w:rsidRDefault="00721906" w:rsidP="00721906">
      <w:pPr>
        <w:jc w:val="both"/>
        <w:rPr>
          <w:b/>
          <w:bCs/>
          <w:szCs w:val="24"/>
        </w:rPr>
      </w:pPr>
      <w:r w:rsidRPr="002B48C7">
        <w:rPr>
          <w:b/>
          <w:bCs/>
          <w:szCs w:val="24"/>
        </w:rPr>
        <w:t>9.</w:t>
      </w:r>
      <w:r w:rsidRPr="002B48C7">
        <w:rPr>
          <w:b/>
          <w:bCs/>
          <w:szCs w:val="24"/>
        </w:rPr>
        <w:tab/>
        <w:t xml:space="preserve">Remedying Defects </w:t>
      </w:r>
    </w:p>
    <w:p w:rsidR="00721906" w:rsidRPr="002B48C7" w:rsidRDefault="00721906" w:rsidP="00721906">
      <w:pPr>
        <w:jc w:val="both"/>
        <w:rPr>
          <w:b/>
          <w:bCs/>
          <w:szCs w:val="24"/>
        </w:rPr>
      </w:pPr>
    </w:p>
    <w:p w:rsidR="00721906" w:rsidRPr="002B48C7" w:rsidRDefault="00721906" w:rsidP="00721906">
      <w:pPr>
        <w:spacing w:line="360" w:lineRule="auto"/>
        <w:jc w:val="both"/>
        <w:rPr>
          <w:b/>
          <w:bCs/>
          <w:szCs w:val="24"/>
        </w:rPr>
      </w:pPr>
      <w:r w:rsidRPr="002B48C7">
        <w:rPr>
          <w:b/>
          <w:bCs/>
          <w:szCs w:val="24"/>
        </w:rPr>
        <w:t>9.1</w:t>
      </w:r>
      <w:r w:rsidRPr="002B48C7">
        <w:rPr>
          <w:b/>
          <w:bCs/>
          <w:szCs w:val="24"/>
        </w:rPr>
        <w:tab/>
      </w:r>
      <w:r w:rsidRPr="002B48C7">
        <w:rPr>
          <w:b/>
          <w:bCs/>
          <w:szCs w:val="24"/>
        </w:rPr>
        <w:tab/>
      </w:r>
    </w:p>
    <w:p w:rsidR="00721906" w:rsidRPr="002B48C7" w:rsidRDefault="00721906" w:rsidP="00721906">
      <w:pPr>
        <w:ind w:left="2880" w:hanging="2880"/>
        <w:jc w:val="both"/>
        <w:rPr>
          <w:szCs w:val="24"/>
        </w:rPr>
      </w:pPr>
      <w:r w:rsidRPr="002B48C7">
        <w:rPr>
          <w:b/>
          <w:bCs/>
          <w:szCs w:val="24"/>
        </w:rPr>
        <w:t xml:space="preserve">Remedying Defects </w:t>
      </w:r>
      <w:r w:rsidRPr="002B48C7">
        <w:rPr>
          <w:b/>
          <w:bCs/>
          <w:szCs w:val="24"/>
        </w:rPr>
        <w:tab/>
      </w:r>
      <w:r w:rsidRPr="002B48C7">
        <w:rPr>
          <w:szCs w:val="24"/>
        </w:rPr>
        <w:t>The Employer may at any time prior to the expiry of the period stated in the Appendix, notify the Contractor of any defects or outstanding work. The Contractor shall remedy at no cost to the Employer any defects due to the Contractor’s design, Materials, Plant or workmanship not being in accordance with the Contract.</w:t>
      </w:r>
    </w:p>
    <w:p w:rsidR="00721906" w:rsidRPr="002B48C7" w:rsidRDefault="00721906" w:rsidP="00721906">
      <w:pPr>
        <w:ind w:left="2880"/>
        <w:jc w:val="both"/>
        <w:rPr>
          <w:szCs w:val="24"/>
        </w:rPr>
      </w:pPr>
    </w:p>
    <w:p w:rsidR="00721906" w:rsidRPr="002B48C7" w:rsidRDefault="00721906" w:rsidP="00721906">
      <w:pPr>
        <w:ind w:left="2880"/>
        <w:jc w:val="both"/>
        <w:rPr>
          <w:szCs w:val="24"/>
        </w:rPr>
      </w:pPr>
      <w:r w:rsidRPr="002B48C7">
        <w:rPr>
          <w:szCs w:val="24"/>
        </w:rPr>
        <w:t>The cost of remedying defects attributable to any other cause shall be valued as a Variation. Failure to remedy any defects or complete outstanding work within a reasonable time of the Employer’s notice shall entitle the Employer to carry out all necessary work at the Contractor’s cost.</w:t>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5619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29"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DCA8E" id="Line 54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t2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W/&#10;a3YTAgAAKwQAAA4AAAAAAAAAAAAAAAAALgIAAGRycy9lMm9Eb2MueG1sUEsBAi0AFAAGAAgAAAAh&#10;AGK+jFfdAAAACQEAAA8AAAAAAAAAAAAAAAAAbQQAAGRycy9kb3ducmV2LnhtbFBLBQYAAAAABAAE&#10;APMAAAB3BQAAAAA=&#10;"/>
            </w:pict>
          </mc:Fallback>
        </mc:AlternateContent>
      </w:r>
      <w:r w:rsidR="00721906" w:rsidRPr="002B48C7">
        <w:rPr>
          <w:b/>
          <w:bCs/>
          <w:szCs w:val="24"/>
        </w:rPr>
        <w:t>9.2</w:t>
      </w:r>
      <w:r w:rsidR="00721906" w:rsidRPr="002B48C7">
        <w:rPr>
          <w:b/>
          <w:bCs/>
          <w:szCs w:val="24"/>
        </w:rPr>
        <w:tab/>
      </w:r>
      <w:r w:rsidR="00721906" w:rsidRPr="002B48C7">
        <w:rPr>
          <w:b/>
          <w:bCs/>
          <w:szCs w:val="24"/>
        </w:rPr>
        <w:tab/>
      </w:r>
    </w:p>
    <w:p w:rsidR="00721906" w:rsidRPr="002B48C7" w:rsidRDefault="00721906" w:rsidP="00721906">
      <w:pPr>
        <w:ind w:left="2880" w:hanging="2880"/>
        <w:jc w:val="both"/>
        <w:rPr>
          <w:szCs w:val="24"/>
        </w:rPr>
      </w:pPr>
      <w:r w:rsidRPr="002B48C7">
        <w:rPr>
          <w:b/>
          <w:bCs/>
          <w:szCs w:val="24"/>
        </w:rPr>
        <w:t xml:space="preserve">Uncovering and Testing </w:t>
      </w:r>
      <w:r w:rsidRPr="002B48C7">
        <w:rPr>
          <w:b/>
          <w:bCs/>
          <w:szCs w:val="24"/>
        </w:rPr>
        <w:tab/>
      </w:r>
      <w:r w:rsidRPr="002B48C7">
        <w:rPr>
          <w:szCs w:val="24"/>
        </w:rPr>
        <w:t>The Employer may give instruction as to the uncovering and/or testing of any work. Unless as a result of any uncovering and/or testing it is established that the Contractor’s design, Materials, Plant or workmanship are not in accordance with the Contract, the Contractor shall be paid for such uncovering and/or tesing as a Variation in accordance with Sub-Clause 10.2.</w:t>
      </w:r>
    </w:p>
    <w:p w:rsidR="00721906" w:rsidRPr="002B48C7" w:rsidRDefault="00721906" w:rsidP="00721906">
      <w:pPr>
        <w:ind w:left="2880"/>
        <w:jc w:val="both"/>
        <w:rPr>
          <w:szCs w:val="24"/>
        </w:rPr>
      </w:pPr>
    </w:p>
    <w:p w:rsidR="00721906" w:rsidRPr="002B48C7" w:rsidRDefault="00A348F7" w:rsidP="00721906">
      <w:pPr>
        <w:jc w:val="both"/>
        <w:rPr>
          <w:szCs w:val="24"/>
        </w:rPr>
      </w:pPr>
      <w:r w:rsidRPr="002B48C7">
        <w:rPr>
          <w:noProof/>
          <w:szCs w:val="24"/>
        </w:rPr>
        <mc:AlternateContent>
          <mc:Choice Requires="wps">
            <w:drawing>
              <wp:anchor distT="0" distB="0" distL="114300" distR="114300" simplePos="0" relativeHeight="251681792" behindDoc="0" locked="0" layoutInCell="1" allowOverlap="1">
                <wp:simplePos x="0" y="0"/>
                <wp:positionH relativeFrom="column">
                  <wp:posOffset>1204595</wp:posOffset>
                </wp:positionH>
                <wp:positionV relativeFrom="paragraph">
                  <wp:posOffset>34290</wp:posOffset>
                </wp:positionV>
                <wp:extent cx="4903470" cy="0"/>
                <wp:effectExtent l="13970" t="5715" r="6985" b="13335"/>
                <wp:wrapNone/>
                <wp:docPr id="28" name="Lin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83C32" id="Line 56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5pt,2.7pt" to="480.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PE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"/>
            </w:pict>
          </mc:Fallback>
        </mc:AlternateContent>
      </w:r>
    </w:p>
    <w:p w:rsidR="00721906" w:rsidRPr="002B48C7" w:rsidRDefault="00721906" w:rsidP="00721906">
      <w:pPr>
        <w:jc w:val="both"/>
        <w:rPr>
          <w:b/>
          <w:bCs/>
          <w:szCs w:val="24"/>
        </w:rPr>
      </w:pPr>
      <w:r w:rsidRPr="002B48C7">
        <w:rPr>
          <w:b/>
          <w:bCs/>
          <w:szCs w:val="24"/>
        </w:rPr>
        <w:t>10.</w:t>
      </w:r>
      <w:r w:rsidRPr="002B48C7">
        <w:rPr>
          <w:b/>
          <w:bCs/>
          <w:szCs w:val="24"/>
        </w:rPr>
        <w:tab/>
        <w:t>Variations and Claims</w:t>
      </w:r>
    </w:p>
    <w:p w:rsidR="00721906" w:rsidRPr="002B48C7" w:rsidRDefault="00721906" w:rsidP="00721906">
      <w:pPr>
        <w:jc w:val="both"/>
        <w:rPr>
          <w:szCs w:val="24"/>
        </w:rPr>
      </w:pPr>
    </w:p>
    <w:p w:rsidR="00721906" w:rsidRPr="002B48C7" w:rsidRDefault="00721906" w:rsidP="00721906">
      <w:pPr>
        <w:spacing w:line="360" w:lineRule="auto"/>
        <w:jc w:val="both"/>
        <w:rPr>
          <w:b/>
          <w:bCs/>
          <w:szCs w:val="24"/>
        </w:rPr>
      </w:pPr>
      <w:r w:rsidRPr="002B48C7">
        <w:rPr>
          <w:b/>
          <w:bCs/>
          <w:szCs w:val="24"/>
        </w:rPr>
        <w:t>10.1</w:t>
      </w:r>
      <w:r w:rsidRPr="002B48C7">
        <w:rPr>
          <w:b/>
          <w:bCs/>
          <w:szCs w:val="24"/>
        </w:rPr>
        <w:tab/>
      </w:r>
      <w:r w:rsidRPr="002B48C7">
        <w:rPr>
          <w:b/>
          <w:bCs/>
          <w:szCs w:val="24"/>
        </w:rPr>
        <w:tab/>
      </w:r>
    </w:p>
    <w:p w:rsidR="00721906" w:rsidRPr="002B48C7" w:rsidRDefault="00721906" w:rsidP="00721906">
      <w:pPr>
        <w:jc w:val="both"/>
        <w:rPr>
          <w:i/>
          <w:iCs/>
          <w:szCs w:val="24"/>
        </w:rPr>
      </w:pPr>
      <w:r w:rsidRPr="002B48C7">
        <w:rPr>
          <w:b/>
          <w:bCs/>
          <w:szCs w:val="24"/>
        </w:rPr>
        <w:t xml:space="preserve">Right to Vary </w:t>
      </w:r>
      <w:r w:rsidRPr="002B48C7">
        <w:rPr>
          <w:b/>
          <w:bCs/>
          <w:szCs w:val="24"/>
        </w:rPr>
        <w:tab/>
      </w:r>
      <w:r w:rsidRPr="002B48C7">
        <w:rPr>
          <w:b/>
          <w:bCs/>
          <w:szCs w:val="24"/>
        </w:rPr>
        <w:tab/>
      </w:r>
      <w:r w:rsidRPr="002B48C7">
        <w:rPr>
          <w:szCs w:val="24"/>
        </w:rPr>
        <w:t>The Employer may instruct Variations.</w:t>
      </w:r>
    </w:p>
    <w:p w:rsidR="00721906" w:rsidRPr="002B48C7" w:rsidRDefault="00721906" w:rsidP="00721906">
      <w:pPr>
        <w:ind w:left="2880" w:hanging="2880"/>
        <w:jc w:val="both"/>
        <w:rPr>
          <w:szCs w:val="24"/>
        </w:rPr>
      </w:pPr>
      <w:r w:rsidRPr="002B48C7">
        <w:rPr>
          <w:b/>
          <w:bCs/>
          <w:i/>
          <w:iCs/>
          <w:szCs w:val="24"/>
        </w:rPr>
        <w:tab/>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5721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27"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E43DA" id="Line 54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0du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RL&#10;R24TAgAAKwQAAA4AAAAAAAAAAAAAAAAALgIAAGRycy9lMm9Eb2MueG1sUEsBAi0AFAAGAAgAAAAh&#10;AGK+jFfdAAAACQEAAA8AAAAAAAAAAAAAAAAAbQQAAGRycy9kb3ducmV2LnhtbFBLBQYAAAAABAAE&#10;APMAAAB3BQAAAAA=&#10;"/>
            </w:pict>
          </mc:Fallback>
        </mc:AlternateContent>
      </w:r>
      <w:r w:rsidR="00721906" w:rsidRPr="002B48C7">
        <w:rPr>
          <w:b/>
          <w:bCs/>
          <w:szCs w:val="24"/>
        </w:rPr>
        <w:t>10.2</w:t>
      </w:r>
      <w:r w:rsidR="00721906" w:rsidRPr="002B48C7">
        <w:rPr>
          <w:b/>
          <w:bCs/>
          <w:szCs w:val="24"/>
        </w:rPr>
        <w:tab/>
      </w:r>
      <w:r w:rsidR="00721906" w:rsidRPr="002B48C7">
        <w:rPr>
          <w:b/>
          <w:bCs/>
          <w:szCs w:val="24"/>
        </w:rPr>
        <w:tab/>
      </w:r>
    </w:p>
    <w:p w:rsidR="00721906" w:rsidRPr="002B48C7" w:rsidRDefault="00721906" w:rsidP="00721906">
      <w:pPr>
        <w:jc w:val="both"/>
        <w:rPr>
          <w:szCs w:val="24"/>
        </w:rPr>
      </w:pPr>
      <w:r w:rsidRPr="002B48C7">
        <w:rPr>
          <w:b/>
          <w:bCs/>
          <w:szCs w:val="24"/>
        </w:rPr>
        <w:t xml:space="preserve">Valuation of Variations  </w:t>
      </w:r>
      <w:r w:rsidRPr="002B48C7">
        <w:rPr>
          <w:b/>
          <w:bCs/>
          <w:szCs w:val="24"/>
        </w:rPr>
        <w:tab/>
      </w:r>
      <w:r w:rsidRPr="002B48C7">
        <w:rPr>
          <w:szCs w:val="24"/>
        </w:rPr>
        <w:t xml:space="preserve">Variations shall be valued as follows:  </w:t>
      </w:r>
      <w:r w:rsidRPr="002B48C7">
        <w:rPr>
          <w:b/>
          <w:bCs/>
          <w:szCs w:val="24"/>
        </w:rPr>
        <w:tab/>
      </w:r>
      <w:r w:rsidRPr="002B48C7">
        <w:rPr>
          <w:b/>
          <w:bCs/>
          <w:szCs w:val="24"/>
        </w:rPr>
        <w:tab/>
      </w:r>
      <w:r w:rsidRPr="002B48C7">
        <w:rPr>
          <w:b/>
          <w:bCs/>
          <w:szCs w:val="24"/>
        </w:rPr>
        <w:tab/>
      </w:r>
      <w:r w:rsidRPr="002B48C7">
        <w:rPr>
          <w:b/>
          <w:bCs/>
          <w:szCs w:val="24"/>
        </w:rPr>
        <w:tab/>
      </w:r>
      <w:r w:rsidRPr="002B48C7">
        <w:rPr>
          <w:szCs w:val="24"/>
        </w:rPr>
        <w:tab/>
      </w:r>
      <w:r w:rsidRPr="002B48C7">
        <w:rPr>
          <w:szCs w:val="24"/>
        </w:rPr>
        <w:tab/>
      </w:r>
      <w:r w:rsidRPr="002B48C7">
        <w:rPr>
          <w:b/>
          <w:bCs/>
          <w:szCs w:val="24"/>
        </w:rPr>
        <w:tab/>
      </w:r>
      <w:r w:rsidRPr="002B48C7">
        <w:rPr>
          <w:b/>
          <w:bCs/>
          <w:szCs w:val="24"/>
        </w:rPr>
        <w:tab/>
      </w:r>
    </w:p>
    <w:p w:rsidR="00721906" w:rsidRPr="002B48C7" w:rsidRDefault="00721906" w:rsidP="00721906">
      <w:pPr>
        <w:widowControl w:val="0"/>
        <w:numPr>
          <w:ilvl w:val="4"/>
          <w:numId w:val="233"/>
        </w:numPr>
        <w:tabs>
          <w:tab w:val="clear" w:pos="1800"/>
        </w:tabs>
        <w:overflowPunct/>
        <w:autoSpaceDN/>
        <w:adjustRightInd/>
        <w:ind w:left="3544" w:hanging="709"/>
        <w:contextualSpacing/>
        <w:jc w:val="both"/>
        <w:textAlignment w:val="auto"/>
        <w:rPr>
          <w:szCs w:val="24"/>
        </w:rPr>
      </w:pPr>
      <w:r w:rsidRPr="002B48C7">
        <w:rPr>
          <w:szCs w:val="24"/>
        </w:rPr>
        <w:t xml:space="preserve"> at a lump sum price agreed between the Parties, or</w:t>
      </w:r>
    </w:p>
    <w:p w:rsidR="00721906" w:rsidRPr="002B48C7" w:rsidRDefault="00721906" w:rsidP="00721906">
      <w:pPr>
        <w:widowControl w:val="0"/>
        <w:overflowPunct/>
        <w:autoSpaceDN/>
        <w:adjustRightInd/>
        <w:ind w:left="720"/>
        <w:contextualSpacing/>
        <w:jc w:val="both"/>
        <w:textAlignment w:val="auto"/>
        <w:rPr>
          <w:szCs w:val="24"/>
          <w:lang w:val="en-GB" w:eastAsia="ar-SA"/>
        </w:rPr>
      </w:pPr>
    </w:p>
    <w:p w:rsidR="00721906" w:rsidRPr="002B48C7" w:rsidRDefault="00721906" w:rsidP="00721906">
      <w:pPr>
        <w:widowControl w:val="0"/>
        <w:numPr>
          <w:ilvl w:val="4"/>
          <w:numId w:val="233"/>
        </w:numPr>
        <w:tabs>
          <w:tab w:val="clear" w:pos="1800"/>
        </w:tabs>
        <w:overflowPunct/>
        <w:autoSpaceDN/>
        <w:adjustRightInd/>
        <w:ind w:left="3544" w:hanging="709"/>
        <w:contextualSpacing/>
        <w:jc w:val="both"/>
        <w:textAlignment w:val="auto"/>
        <w:rPr>
          <w:szCs w:val="24"/>
          <w:lang w:val="en-GB" w:eastAsia="ar-SA"/>
        </w:rPr>
      </w:pPr>
      <w:r w:rsidRPr="002B48C7">
        <w:rPr>
          <w:szCs w:val="24"/>
          <w:lang w:val="en-GB" w:eastAsia="ar-SA"/>
        </w:rPr>
        <w:t>where appropriate, at rates in the Contract, or</w:t>
      </w:r>
    </w:p>
    <w:p w:rsidR="00721906" w:rsidRPr="002B48C7" w:rsidRDefault="00721906" w:rsidP="00721906">
      <w:pPr>
        <w:widowControl w:val="0"/>
        <w:overflowPunct/>
        <w:autoSpaceDN/>
        <w:adjustRightInd/>
        <w:ind w:left="3600" w:hanging="720"/>
        <w:contextualSpacing/>
        <w:jc w:val="both"/>
        <w:textAlignment w:val="auto"/>
        <w:rPr>
          <w:szCs w:val="24"/>
          <w:lang w:val="en-GB" w:eastAsia="ar-SA"/>
        </w:rPr>
      </w:pPr>
      <w:r w:rsidRPr="002B48C7">
        <w:rPr>
          <w:szCs w:val="24"/>
          <w:lang w:val="en-GB" w:eastAsia="ar-SA"/>
        </w:rPr>
        <w:t xml:space="preserve"> </w:t>
      </w:r>
    </w:p>
    <w:p w:rsidR="00721906" w:rsidRPr="002B48C7" w:rsidRDefault="00721906" w:rsidP="00721906">
      <w:pPr>
        <w:widowControl w:val="0"/>
        <w:numPr>
          <w:ilvl w:val="4"/>
          <w:numId w:val="233"/>
        </w:numPr>
        <w:tabs>
          <w:tab w:val="clear" w:pos="1800"/>
        </w:tabs>
        <w:overflowPunct/>
        <w:autoSpaceDN/>
        <w:adjustRightInd/>
        <w:ind w:left="3544" w:hanging="709"/>
        <w:contextualSpacing/>
        <w:jc w:val="both"/>
        <w:textAlignment w:val="auto"/>
        <w:rPr>
          <w:szCs w:val="24"/>
          <w:lang w:val="en-GB" w:eastAsia="ar-SA"/>
        </w:rPr>
      </w:pPr>
      <w:r w:rsidRPr="002B48C7">
        <w:rPr>
          <w:szCs w:val="24"/>
          <w:lang w:val="en-GB" w:eastAsia="ar-SA"/>
        </w:rPr>
        <w:t>in the absence of appropriate rates, the rates in the Contract shall be used as the basis for valuation, or falling which</w:t>
      </w:r>
    </w:p>
    <w:p w:rsidR="00721906" w:rsidRPr="002B48C7" w:rsidRDefault="00721906" w:rsidP="00721906">
      <w:pPr>
        <w:widowControl w:val="0"/>
        <w:overflowPunct/>
        <w:autoSpaceDN/>
        <w:adjustRightInd/>
        <w:ind w:left="720"/>
        <w:contextualSpacing/>
        <w:jc w:val="both"/>
        <w:textAlignment w:val="auto"/>
        <w:rPr>
          <w:sz w:val="22"/>
          <w:szCs w:val="24"/>
          <w:lang w:val="en-GB" w:eastAsia="ar-SA"/>
        </w:rPr>
      </w:pPr>
    </w:p>
    <w:p w:rsidR="00721906" w:rsidRPr="002B48C7" w:rsidRDefault="00721906" w:rsidP="00721906">
      <w:pPr>
        <w:widowControl w:val="0"/>
        <w:numPr>
          <w:ilvl w:val="4"/>
          <w:numId w:val="233"/>
        </w:numPr>
        <w:tabs>
          <w:tab w:val="clear" w:pos="1800"/>
        </w:tabs>
        <w:overflowPunct/>
        <w:autoSpaceDN/>
        <w:adjustRightInd/>
        <w:ind w:left="3544" w:hanging="709"/>
        <w:contextualSpacing/>
        <w:jc w:val="both"/>
        <w:textAlignment w:val="auto"/>
        <w:rPr>
          <w:szCs w:val="24"/>
        </w:rPr>
      </w:pPr>
      <w:r w:rsidRPr="002B48C7">
        <w:rPr>
          <w:szCs w:val="24"/>
          <w:lang w:val="en-GB" w:eastAsia="ar-SA"/>
        </w:rPr>
        <w:t xml:space="preserve">at appropriate new rates, as may be agreed or which the Employer considers appropriate, or </w:t>
      </w:r>
    </w:p>
    <w:p w:rsidR="00721906" w:rsidRPr="002B48C7" w:rsidRDefault="00721906" w:rsidP="00721906">
      <w:pPr>
        <w:widowControl w:val="0"/>
        <w:overflowPunct/>
        <w:autoSpaceDN/>
        <w:adjustRightInd/>
        <w:ind w:left="720"/>
        <w:contextualSpacing/>
        <w:jc w:val="both"/>
        <w:textAlignment w:val="auto"/>
        <w:rPr>
          <w:sz w:val="22"/>
          <w:szCs w:val="24"/>
          <w:lang w:val="en-GB" w:eastAsia="ar-SA"/>
        </w:rPr>
      </w:pPr>
    </w:p>
    <w:p w:rsidR="00721906" w:rsidRPr="002B48C7" w:rsidRDefault="00721906" w:rsidP="00721906">
      <w:pPr>
        <w:widowControl w:val="0"/>
        <w:numPr>
          <w:ilvl w:val="4"/>
          <w:numId w:val="233"/>
        </w:numPr>
        <w:tabs>
          <w:tab w:val="clear" w:pos="1800"/>
        </w:tabs>
        <w:overflowPunct/>
        <w:autoSpaceDN/>
        <w:adjustRightInd/>
        <w:ind w:left="3544" w:hanging="709"/>
        <w:contextualSpacing/>
        <w:jc w:val="both"/>
        <w:textAlignment w:val="auto"/>
        <w:rPr>
          <w:szCs w:val="24"/>
        </w:rPr>
      </w:pPr>
      <w:r w:rsidRPr="002B48C7">
        <w:rPr>
          <w:szCs w:val="24"/>
        </w:rPr>
        <w:t xml:space="preserve">if the Employer so instructs, at daywork rates set out in the Appendix for which the Contractor shall keep records of hours of labour and Contractor Equipment, and of Materials used. </w:t>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582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26"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F3337" id="Line 5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9O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M&#10;P04TAgAAKwQAAA4AAAAAAAAAAAAAAAAALgIAAGRycy9lMm9Eb2MueG1sUEsBAi0AFAAGAAgAAAAh&#10;AGK+jFfdAAAACQEAAA8AAAAAAAAAAAAAAAAAbQQAAGRycy9kb3ducmV2LnhtbFBLBQYAAAAABAAE&#10;APMAAAB3BQAAAAA=&#10;"/>
            </w:pict>
          </mc:Fallback>
        </mc:AlternateContent>
      </w:r>
      <w:r w:rsidR="00721906" w:rsidRPr="002B48C7">
        <w:rPr>
          <w:b/>
          <w:bCs/>
          <w:szCs w:val="24"/>
        </w:rPr>
        <w:t>10.3</w:t>
      </w:r>
      <w:r w:rsidR="00721906" w:rsidRPr="002B48C7">
        <w:rPr>
          <w:b/>
          <w:bCs/>
          <w:szCs w:val="24"/>
        </w:rPr>
        <w:tab/>
      </w:r>
      <w:r w:rsidR="00721906" w:rsidRPr="002B48C7">
        <w:rPr>
          <w:b/>
          <w:bCs/>
          <w:szCs w:val="24"/>
        </w:rPr>
        <w:tab/>
      </w:r>
    </w:p>
    <w:p w:rsidR="00721906" w:rsidRPr="002B48C7" w:rsidRDefault="00721906" w:rsidP="00721906">
      <w:pPr>
        <w:jc w:val="both"/>
        <w:rPr>
          <w:szCs w:val="24"/>
        </w:rPr>
      </w:pPr>
      <w:r w:rsidRPr="002B48C7">
        <w:rPr>
          <w:b/>
          <w:bCs/>
          <w:szCs w:val="24"/>
        </w:rPr>
        <w:t xml:space="preserve">Early warning </w:t>
      </w:r>
      <w:r w:rsidRPr="002B48C7">
        <w:rPr>
          <w:b/>
          <w:bCs/>
          <w:szCs w:val="24"/>
        </w:rPr>
        <w:tab/>
        <w:t xml:space="preserve"> </w:t>
      </w:r>
      <w:r w:rsidRPr="002B48C7">
        <w:rPr>
          <w:b/>
          <w:bCs/>
          <w:szCs w:val="24"/>
        </w:rPr>
        <w:tab/>
      </w:r>
      <w:r w:rsidRPr="002B48C7">
        <w:rPr>
          <w:szCs w:val="24"/>
        </w:rPr>
        <w:t xml:space="preserve">A Party shall notify the other as soon as he is aware of any </w:t>
      </w:r>
    </w:p>
    <w:p w:rsidR="00721906" w:rsidRPr="002B48C7" w:rsidRDefault="00721906" w:rsidP="00721906">
      <w:pPr>
        <w:ind w:left="2880"/>
        <w:jc w:val="both"/>
        <w:rPr>
          <w:szCs w:val="24"/>
        </w:rPr>
      </w:pPr>
      <w:r w:rsidRPr="002B48C7">
        <w:rPr>
          <w:szCs w:val="24"/>
        </w:rPr>
        <w:t>circumstances which may delay or disrupt the Works, or which may give rise to a claim for additional payment. The Contractor shall take all reasonable steps to minimize these effects.</w:t>
      </w:r>
    </w:p>
    <w:p w:rsidR="00721906" w:rsidRPr="002B48C7" w:rsidRDefault="00721906" w:rsidP="00721906">
      <w:pPr>
        <w:ind w:left="2880" w:hanging="2880"/>
        <w:jc w:val="both"/>
        <w:rPr>
          <w:szCs w:val="24"/>
        </w:rPr>
      </w:pPr>
      <w:r w:rsidRPr="002B48C7">
        <w:rPr>
          <w:b/>
          <w:bCs/>
          <w:szCs w:val="24"/>
        </w:rPr>
        <w:tab/>
      </w:r>
    </w:p>
    <w:p w:rsidR="00721906" w:rsidRPr="002B48C7" w:rsidRDefault="00721906" w:rsidP="00721906">
      <w:pPr>
        <w:ind w:left="2880"/>
        <w:jc w:val="both"/>
        <w:rPr>
          <w:szCs w:val="24"/>
        </w:rPr>
      </w:pPr>
      <w:r w:rsidRPr="002B48C7">
        <w:rPr>
          <w:szCs w:val="24"/>
        </w:rPr>
        <w:t>The Contractor’s entitlement to extension to the Time of Completion or additional payment shall be limited to the time and payment which would have been due if he had given prompt notice and had taken all reasonable steps.</w:t>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25"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2805A" id="Line 54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h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lr+f&#10;oRICAAArBAAADgAAAAAAAAAAAAAAAAAuAgAAZHJzL2Uyb0RvYy54bWxQSwECLQAUAAYACAAAACEA&#10;Yr6MV90AAAAJAQAADwAAAAAAAAAAAAAAAABsBAAAZHJzL2Rvd25yZXYueG1sUEsFBgAAAAAEAAQA&#10;8wAAAHYFAAAAAA==&#10;"/>
            </w:pict>
          </mc:Fallback>
        </mc:AlternateContent>
      </w:r>
      <w:r w:rsidR="00721906" w:rsidRPr="002B48C7">
        <w:rPr>
          <w:b/>
          <w:bCs/>
          <w:szCs w:val="24"/>
        </w:rPr>
        <w:t>10.4</w:t>
      </w:r>
      <w:r w:rsidR="00721906" w:rsidRPr="002B48C7">
        <w:rPr>
          <w:b/>
          <w:bCs/>
          <w:szCs w:val="24"/>
        </w:rPr>
        <w:tab/>
      </w:r>
      <w:r w:rsidR="00721906" w:rsidRPr="002B48C7">
        <w:rPr>
          <w:b/>
          <w:bCs/>
          <w:szCs w:val="24"/>
        </w:rPr>
        <w:tab/>
      </w:r>
    </w:p>
    <w:p w:rsidR="00721906" w:rsidRPr="002B48C7" w:rsidRDefault="00721906" w:rsidP="00721906">
      <w:pPr>
        <w:jc w:val="both"/>
        <w:rPr>
          <w:szCs w:val="24"/>
        </w:rPr>
      </w:pPr>
      <w:r w:rsidRPr="002B48C7">
        <w:rPr>
          <w:b/>
          <w:bCs/>
          <w:szCs w:val="24"/>
        </w:rPr>
        <w:t>Right to Claim</w:t>
      </w:r>
      <w:r w:rsidRPr="002B48C7">
        <w:rPr>
          <w:b/>
          <w:bCs/>
          <w:szCs w:val="24"/>
        </w:rPr>
        <w:tab/>
      </w:r>
      <w:r w:rsidRPr="002B48C7">
        <w:rPr>
          <w:b/>
          <w:bCs/>
          <w:szCs w:val="24"/>
        </w:rPr>
        <w:tab/>
      </w:r>
      <w:r w:rsidRPr="002B48C7">
        <w:rPr>
          <w:szCs w:val="24"/>
        </w:rPr>
        <w:t xml:space="preserve">If the Contractor incurs Cost as a result of any of the Employer’s </w:t>
      </w:r>
    </w:p>
    <w:p w:rsidR="00721906" w:rsidRPr="002B48C7" w:rsidRDefault="00721906" w:rsidP="00721906">
      <w:pPr>
        <w:spacing w:line="360" w:lineRule="auto"/>
        <w:ind w:left="2880"/>
        <w:jc w:val="both"/>
        <w:rPr>
          <w:noProof/>
          <w:szCs w:val="24"/>
        </w:rPr>
      </w:pPr>
      <w:r w:rsidRPr="002B48C7">
        <w:rPr>
          <w:szCs w:val="24"/>
        </w:rPr>
        <w:t>Liabilities, the Contractor shall be entitled to the amount of such Cost. If as a result of any of the Employer’s Liabilities, it is necessary to change the Works, this shall be dealt with as a Variation.</w:t>
      </w:r>
      <w:r w:rsidRPr="002B48C7">
        <w:rPr>
          <w:noProof/>
          <w:szCs w:val="24"/>
        </w:rPr>
        <w:t xml:space="preserve"> </w:t>
      </w: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838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24" name="Lin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7536D" id="Line 56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sV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qB&#10;GxUTAgAAKwQAAA4AAAAAAAAAAAAAAAAALgIAAGRycy9lMm9Eb2MueG1sUEsBAi0AFAAGAAgAAAAh&#10;AGK+jFfdAAAACQEAAA8AAAAAAAAAAAAAAAAAbQQAAGRycy9kb3ducmV2LnhtbFBLBQYAAAAABAAE&#10;APMAAAB3BQAAAAA=&#10;"/>
            </w:pict>
          </mc:Fallback>
        </mc:AlternateContent>
      </w:r>
      <w:r w:rsidR="00721906" w:rsidRPr="002B48C7">
        <w:rPr>
          <w:b/>
          <w:bCs/>
          <w:szCs w:val="24"/>
        </w:rPr>
        <w:t>10.5</w:t>
      </w:r>
      <w:r w:rsidR="00721906" w:rsidRPr="002B48C7">
        <w:rPr>
          <w:b/>
          <w:bCs/>
          <w:szCs w:val="24"/>
        </w:rPr>
        <w:tab/>
      </w:r>
      <w:r w:rsidR="00721906" w:rsidRPr="002B48C7">
        <w:rPr>
          <w:b/>
          <w:bCs/>
          <w:szCs w:val="24"/>
        </w:rPr>
        <w:tab/>
      </w:r>
    </w:p>
    <w:p w:rsidR="00721906" w:rsidRPr="002B48C7" w:rsidRDefault="00721906" w:rsidP="00721906">
      <w:pPr>
        <w:jc w:val="both"/>
        <w:rPr>
          <w:szCs w:val="24"/>
        </w:rPr>
      </w:pPr>
      <w:r w:rsidRPr="002B48C7">
        <w:rPr>
          <w:b/>
          <w:bCs/>
          <w:szCs w:val="24"/>
        </w:rPr>
        <w:t>Variation and Claim</w:t>
      </w:r>
      <w:r w:rsidRPr="002B48C7">
        <w:rPr>
          <w:b/>
          <w:bCs/>
          <w:szCs w:val="24"/>
        </w:rPr>
        <w:tab/>
      </w:r>
      <w:r w:rsidRPr="002B48C7">
        <w:rPr>
          <w:b/>
          <w:bCs/>
          <w:szCs w:val="24"/>
        </w:rPr>
        <w:tab/>
      </w:r>
      <w:r w:rsidRPr="002B48C7">
        <w:rPr>
          <w:szCs w:val="24"/>
        </w:rPr>
        <w:t xml:space="preserve">The Contractor shall submit to the Employer an itemized make-up </w:t>
      </w:r>
    </w:p>
    <w:p w:rsidR="00721906" w:rsidRPr="002B48C7" w:rsidRDefault="00721906" w:rsidP="00721906">
      <w:pPr>
        <w:jc w:val="both"/>
        <w:rPr>
          <w:szCs w:val="24"/>
        </w:rPr>
      </w:pPr>
      <w:r w:rsidRPr="002B48C7">
        <w:rPr>
          <w:b/>
          <w:bCs/>
          <w:szCs w:val="24"/>
        </w:rPr>
        <w:t>Procedure</w:t>
      </w:r>
      <w:r w:rsidRPr="002B48C7">
        <w:rPr>
          <w:szCs w:val="24"/>
        </w:rPr>
        <w:t xml:space="preserve"> </w:t>
      </w:r>
      <w:r w:rsidRPr="002B48C7">
        <w:rPr>
          <w:szCs w:val="24"/>
        </w:rPr>
        <w:tab/>
      </w:r>
      <w:r w:rsidRPr="002B48C7">
        <w:rPr>
          <w:szCs w:val="24"/>
        </w:rPr>
        <w:tab/>
      </w:r>
      <w:r w:rsidRPr="002B48C7">
        <w:rPr>
          <w:szCs w:val="24"/>
        </w:rPr>
        <w:tab/>
        <w:t xml:space="preserve">of the value of Variations and claims within 28 days of the </w:t>
      </w:r>
    </w:p>
    <w:p w:rsidR="00721906" w:rsidRPr="002B48C7" w:rsidRDefault="00721906" w:rsidP="00721906">
      <w:pPr>
        <w:ind w:left="2880"/>
        <w:jc w:val="both"/>
        <w:rPr>
          <w:szCs w:val="24"/>
        </w:rPr>
      </w:pPr>
      <w:r w:rsidRPr="002B48C7">
        <w:rPr>
          <w:szCs w:val="24"/>
        </w:rPr>
        <w:t xml:space="preserve">instruction or of the event giving rise to the claim. The Employer shall check and if possible agree the value. In the absence of agreement, the Employer shall determine the value. </w:t>
      </w:r>
    </w:p>
    <w:p w:rsidR="00721906" w:rsidRPr="002B48C7" w:rsidRDefault="00721906" w:rsidP="00721906">
      <w:pPr>
        <w:jc w:val="both"/>
        <w:rPr>
          <w:szCs w:val="24"/>
        </w:rPr>
      </w:pPr>
      <w:r w:rsidRPr="002B48C7">
        <w:rPr>
          <w:szCs w:val="24"/>
        </w:rPr>
        <w:tab/>
      </w:r>
      <w:r w:rsidRPr="002B48C7">
        <w:rPr>
          <w:szCs w:val="24"/>
        </w:rPr>
        <w:tab/>
      </w:r>
      <w:r w:rsidRPr="002B48C7">
        <w:rPr>
          <w:szCs w:val="24"/>
        </w:rPr>
        <w:tab/>
      </w:r>
      <w:r w:rsidRPr="002B48C7">
        <w:rPr>
          <w:szCs w:val="24"/>
        </w:rPr>
        <w:tab/>
      </w:r>
      <w:r w:rsidRPr="002B48C7">
        <w:rPr>
          <w:szCs w:val="24"/>
        </w:rPr>
        <w:tab/>
      </w:r>
      <w:r w:rsidRPr="002B48C7">
        <w:rPr>
          <w:szCs w:val="24"/>
        </w:rPr>
        <w:tab/>
        <w:t xml:space="preserve"> </w:t>
      </w:r>
      <w:r w:rsidRPr="002B48C7">
        <w:rPr>
          <w:szCs w:val="24"/>
        </w:rPr>
        <w:tab/>
      </w:r>
    </w:p>
    <w:p w:rsidR="00721906" w:rsidRPr="002B48C7" w:rsidRDefault="00721906" w:rsidP="00721906">
      <w:pPr>
        <w:ind w:left="2880" w:hanging="2880"/>
        <w:jc w:val="both"/>
        <w:rPr>
          <w:szCs w:val="24"/>
        </w:rPr>
      </w:pPr>
      <w:r w:rsidRPr="002B48C7">
        <w:rPr>
          <w:b/>
          <w:bCs/>
          <w:szCs w:val="24"/>
        </w:rPr>
        <w:tab/>
      </w:r>
      <w:r w:rsidR="00A348F7" w:rsidRPr="002B48C7">
        <w:rPr>
          <w:noProof/>
          <w:szCs w:val="24"/>
        </w:rPr>
        <mc:AlternateContent>
          <mc:Choice Requires="wps">
            <w:drawing>
              <wp:anchor distT="0" distB="0" distL="114300" distR="114300" simplePos="0" relativeHeight="251682816" behindDoc="0" locked="0" layoutInCell="1" allowOverlap="1">
                <wp:simplePos x="0" y="0"/>
                <wp:positionH relativeFrom="column">
                  <wp:posOffset>1785620</wp:posOffset>
                </wp:positionH>
                <wp:positionV relativeFrom="paragraph">
                  <wp:posOffset>43815</wp:posOffset>
                </wp:positionV>
                <wp:extent cx="4903470" cy="0"/>
                <wp:effectExtent l="13970" t="5715" r="6985" b="13335"/>
                <wp:wrapNone/>
                <wp:docPr id="23" name="Lin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F43DE" id="Line 56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3.45pt" to="5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D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"/>
            </w:pict>
          </mc:Fallback>
        </mc:AlternateContent>
      </w:r>
    </w:p>
    <w:p w:rsidR="00721906" w:rsidRPr="002B48C7" w:rsidRDefault="00721906" w:rsidP="00721906">
      <w:pPr>
        <w:ind w:left="3600" w:hanging="720"/>
        <w:jc w:val="both"/>
        <w:rPr>
          <w:szCs w:val="24"/>
        </w:rPr>
      </w:pPr>
    </w:p>
    <w:p w:rsidR="00721906" w:rsidRPr="002B48C7" w:rsidRDefault="00721906" w:rsidP="00721906">
      <w:pPr>
        <w:jc w:val="both"/>
        <w:rPr>
          <w:b/>
          <w:bCs/>
          <w:szCs w:val="24"/>
        </w:rPr>
      </w:pPr>
      <w:r w:rsidRPr="002B48C7">
        <w:rPr>
          <w:b/>
          <w:bCs/>
          <w:szCs w:val="24"/>
        </w:rPr>
        <w:t>11.</w:t>
      </w:r>
      <w:r w:rsidRPr="002B48C7">
        <w:rPr>
          <w:b/>
          <w:bCs/>
          <w:szCs w:val="24"/>
        </w:rPr>
        <w:tab/>
        <w:t>Contracts Price and Payment</w:t>
      </w:r>
    </w:p>
    <w:p w:rsidR="00721906" w:rsidRPr="002B48C7" w:rsidRDefault="00721906" w:rsidP="00721906">
      <w:pPr>
        <w:jc w:val="both"/>
        <w:rPr>
          <w:szCs w:val="24"/>
        </w:rPr>
      </w:pPr>
      <w:r w:rsidRPr="002B48C7">
        <w:rPr>
          <w:szCs w:val="24"/>
        </w:rPr>
        <w:t xml:space="preserve"> </w:t>
      </w:r>
      <w:r w:rsidRPr="002B48C7">
        <w:rPr>
          <w:szCs w:val="24"/>
        </w:rPr>
        <w:tab/>
      </w:r>
    </w:p>
    <w:p w:rsidR="00721906" w:rsidRPr="002B48C7" w:rsidRDefault="00721906" w:rsidP="00721906">
      <w:pPr>
        <w:spacing w:line="360" w:lineRule="auto"/>
        <w:jc w:val="both"/>
        <w:rPr>
          <w:b/>
          <w:bCs/>
          <w:szCs w:val="24"/>
        </w:rPr>
      </w:pPr>
      <w:r w:rsidRPr="002B48C7">
        <w:rPr>
          <w:b/>
          <w:bCs/>
          <w:szCs w:val="24"/>
        </w:rPr>
        <w:t>11.1</w:t>
      </w:r>
      <w:r w:rsidRPr="002B48C7">
        <w:rPr>
          <w:b/>
          <w:bCs/>
          <w:szCs w:val="24"/>
        </w:rPr>
        <w:tab/>
      </w:r>
      <w:r w:rsidRPr="002B48C7">
        <w:rPr>
          <w:b/>
          <w:bCs/>
          <w:szCs w:val="24"/>
        </w:rPr>
        <w:tab/>
      </w:r>
    </w:p>
    <w:p w:rsidR="00721906" w:rsidRPr="002B48C7" w:rsidRDefault="00721906" w:rsidP="00721906">
      <w:pPr>
        <w:jc w:val="both"/>
        <w:rPr>
          <w:szCs w:val="24"/>
        </w:rPr>
      </w:pPr>
      <w:r w:rsidRPr="002B48C7">
        <w:rPr>
          <w:b/>
          <w:bCs/>
          <w:szCs w:val="24"/>
        </w:rPr>
        <w:t>Valuation of the Works</w:t>
      </w:r>
      <w:r w:rsidRPr="002B48C7">
        <w:rPr>
          <w:b/>
          <w:bCs/>
          <w:szCs w:val="24"/>
        </w:rPr>
        <w:tab/>
      </w:r>
      <w:r w:rsidRPr="002B48C7">
        <w:rPr>
          <w:szCs w:val="24"/>
        </w:rPr>
        <w:t xml:space="preserve">The Works shall be valued as provided for in the Appendix, </w:t>
      </w:r>
    </w:p>
    <w:p w:rsidR="00721906" w:rsidRPr="002B48C7" w:rsidRDefault="00721906" w:rsidP="00721906">
      <w:pPr>
        <w:ind w:left="2160" w:firstLine="720"/>
        <w:jc w:val="both"/>
        <w:rPr>
          <w:szCs w:val="24"/>
        </w:rPr>
      </w:pPr>
      <w:r w:rsidRPr="002B48C7">
        <w:rPr>
          <w:szCs w:val="24"/>
        </w:rPr>
        <w:t>subject to Clause 10.</w:t>
      </w:r>
    </w:p>
    <w:p w:rsidR="00721906" w:rsidRPr="002B48C7" w:rsidRDefault="00721906" w:rsidP="00721906">
      <w:pPr>
        <w:jc w:val="both"/>
        <w:rPr>
          <w:szCs w:val="24"/>
        </w:rPr>
      </w:pPr>
      <w:r w:rsidRPr="002B48C7">
        <w:rPr>
          <w:szCs w:val="24"/>
        </w:rPr>
        <w:br w:type="page"/>
      </w: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6028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22" name="Line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AFC0" id="Line 54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jh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Va&#10;iOETAgAAKwQAAA4AAAAAAAAAAAAAAAAALgIAAGRycy9lMm9Eb2MueG1sUEsBAi0AFAAGAAgAAAAh&#10;AGK+jFfdAAAACQEAAA8AAAAAAAAAAAAAAAAAbQQAAGRycy9kb3ducmV2LnhtbFBLBQYAAAAABAAE&#10;APMAAAB3BQAAAAA=&#10;"/>
            </w:pict>
          </mc:Fallback>
        </mc:AlternateContent>
      </w:r>
      <w:r w:rsidR="00721906" w:rsidRPr="002B48C7">
        <w:rPr>
          <w:b/>
          <w:bCs/>
          <w:szCs w:val="24"/>
        </w:rPr>
        <w:t>11.2</w:t>
      </w:r>
      <w:r w:rsidR="00721906" w:rsidRPr="002B48C7">
        <w:rPr>
          <w:b/>
          <w:bCs/>
          <w:szCs w:val="24"/>
        </w:rPr>
        <w:tab/>
      </w:r>
      <w:r w:rsidR="00721906" w:rsidRPr="002B48C7">
        <w:rPr>
          <w:b/>
          <w:bCs/>
          <w:szCs w:val="24"/>
        </w:rPr>
        <w:tab/>
      </w:r>
    </w:p>
    <w:p w:rsidR="00721906" w:rsidRPr="002B48C7" w:rsidRDefault="00721906" w:rsidP="00721906">
      <w:pPr>
        <w:jc w:val="both"/>
        <w:rPr>
          <w:i/>
          <w:iCs/>
          <w:szCs w:val="24"/>
        </w:rPr>
      </w:pPr>
      <w:r w:rsidRPr="002B48C7">
        <w:rPr>
          <w:b/>
          <w:bCs/>
          <w:szCs w:val="24"/>
        </w:rPr>
        <w:t xml:space="preserve">Monthly Statements  </w:t>
      </w:r>
      <w:r w:rsidRPr="002B48C7">
        <w:rPr>
          <w:b/>
          <w:bCs/>
          <w:szCs w:val="24"/>
        </w:rPr>
        <w:tab/>
      </w:r>
      <w:r w:rsidRPr="002B48C7">
        <w:rPr>
          <w:szCs w:val="24"/>
        </w:rPr>
        <w:t xml:space="preserve">The Contractor shall be entitled to be paid at monthly intervals: </w:t>
      </w:r>
    </w:p>
    <w:p w:rsidR="00721906" w:rsidRPr="002B48C7" w:rsidRDefault="00721906" w:rsidP="00721906">
      <w:pPr>
        <w:ind w:left="2880" w:hanging="2880"/>
        <w:jc w:val="both"/>
        <w:rPr>
          <w:szCs w:val="24"/>
        </w:rPr>
      </w:pPr>
      <w:r w:rsidRPr="002B48C7">
        <w:rPr>
          <w:b/>
          <w:bCs/>
          <w:szCs w:val="24"/>
        </w:rPr>
        <w:tab/>
      </w:r>
    </w:p>
    <w:p w:rsidR="00721906" w:rsidRPr="002B48C7" w:rsidRDefault="00721906" w:rsidP="00721906">
      <w:pPr>
        <w:widowControl w:val="0"/>
        <w:numPr>
          <w:ilvl w:val="4"/>
          <w:numId w:val="234"/>
        </w:numPr>
        <w:tabs>
          <w:tab w:val="clear" w:pos="1800"/>
        </w:tabs>
        <w:overflowPunct/>
        <w:autoSpaceDN/>
        <w:adjustRightInd/>
        <w:ind w:left="3686" w:hanging="851"/>
        <w:contextualSpacing/>
        <w:jc w:val="both"/>
        <w:textAlignment w:val="auto"/>
        <w:rPr>
          <w:szCs w:val="24"/>
          <w:lang w:val="en-GB" w:eastAsia="ar-SA"/>
        </w:rPr>
      </w:pPr>
      <w:r w:rsidRPr="002B48C7">
        <w:rPr>
          <w:szCs w:val="24"/>
          <w:lang w:val="en-GB" w:eastAsia="ar-SA"/>
        </w:rPr>
        <w:t>the value of the Works executed,</w:t>
      </w:r>
    </w:p>
    <w:p w:rsidR="00721906" w:rsidRPr="002B48C7" w:rsidRDefault="00721906" w:rsidP="00721906">
      <w:pPr>
        <w:widowControl w:val="0"/>
        <w:overflowPunct/>
        <w:autoSpaceDN/>
        <w:adjustRightInd/>
        <w:ind w:left="720"/>
        <w:contextualSpacing/>
        <w:jc w:val="both"/>
        <w:textAlignment w:val="auto"/>
        <w:rPr>
          <w:szCs w:val="24"/>
          <w:lang w:val="en-GB" w:eastAsia="ar-SA"/>
        </w:rPr>
      </w:pPr>
    </w:p>
    <w:p w:rsidR="00721906" w:rsidRPr="002B48C7" w:rsidRDefault="00721906" w:rsidP="00721906">
      <w:pPr>
        <w:widowControl w:val="0"/>
        <w:numPr>
          <w:ilvl w:val="4"/>
          <w:numId w:val="234"/>
        </w:numPr>
        <w:tabs>
          <w:tab w:val="clear" w:pos="1800"/>
        </w:tabs>
        <w:overflowPunct/>
        <w:autoSpaceDN/>
        <w:adjustRightInd/>
        <w:ind w:left="3686" w:hanging="851"/>
        <w:contextualSpacing/>
        <w:jc w:val="both"/>
        <w:textAlignment w:val="auto"/>
        <w:rPr>
          <w:szCs w:val="24"/>
          <w:lang w:val="en-GB" w:eastAsia="ar-SA"/>
        </w:rPr>
      </w:pPr>
      <w:r w:rsidRPr="002B48C7">
        <w:rPr>
          <w:szCs w:val="24"/>
          <w:lang w:val="en-GB" w:eastAsia="ar-SA"/>
        </w:rPr>
        <w:t xml:space="preserve">the percentage stated in the Appendix of the Value of Materials and Plant delivered to the Site at a reasonable time, or </w:t>
      </w:r>
    </w:p>
    <w:p w:rsidR="00721906" w:rsidRPr="002B48C7" w:rsidRDefault="00721906" w:rsidP="00721906">
      <w:pPr>
        <w:jc w:val="both"/>
        <w:rPr>
          <w:szCs w:val="24"/>
        </w:rPr>
      </w:pPr>
    </w:p>
    <w:p w:rsidR="00721906" w:rsidRPr="002B48C7" w:rsidRDefault="00721906" w:rsidP="00721906">
      <w:pPr>
        <w:widowControl w:val="0"/>
        <w:overflowPunct/>
        <w:autoSpaceDN/>
        <w:adjustRightInd/>
        <w:ind w:left="3600" w:hanging="720"/>
        <w:contextualSpacing/>
        <w:jc w:val="both"/>
        <w:textAlignment w:val="auto"/>
        <w:rPr>
          <w:szCs w:val="24"/>
          <w:lang w:val="en-GB" w:eastAsia="ar-SA"/>
        </w:rPr>
      </w:pPr>
      <w:r w:rsidRPr="002B48C7">
        <w:rPr>
          <w:szCs w:val="24"/>
          <w:lang w:val="en-GB" w:eastAsia="ar-SA"/>
        </w:rPr>
        <w:t>subject to any additions or deductions which may be due.</w:t>
      </w:r>
    </w:p>
    <w:p w:rsidR="00721906" w:rsidRPr="002B48C7" w:rsidRDefault="00721906" w:rsidP="00721906">
      <w:pPr>
        <w:jc w:val="both"/>
        <w:rPr>
          <w:szCs w:val="24"/>
        </w:rPr>
      </w:pPr>
    </w:p>
    <w:p w:rsidR="00721906" w:rsidRPr="002B48C7" w:rsidRDefault="00721906" w:rsidP="00721906">
      <w:pPr>
        <w:ind w:left="2880"/>
        <w:jc w:val="both"/>
        <w:rPr>
          <w:szCs w:val="24"/>
        </w:rPr>
      </w:pPr>
      <w:r w:rsidRPr="002B48C7">
        <w:rPr>
          <w:szCs w:val="24"/>
        </w:rPr>
        <w:t>The Contractor shall submit each month to the Employer a statement showing the amounts to which he considers himself entitled.</w:t>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6131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21"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40D99" id="Line 54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gO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JMFKk&#10;gxltheJomj+E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wp&#10;KA4TAgAAKwQAAA4AAAAAAAAAAAAAAAAALgIAAGRycy9lMm9Eb2MueG1sUEsBAi0AFAAGAAgAAAAh&#10;AGK+jFfdAAAACQEAAA8AAAAAAAAAAAAAAAAAbQQAAGRycy9kb3ducmV2LnhtbFBLBQYAAAAABAAE&#10;APMAAAB3BQAAAAA=&#10;"/>
            </w:pict>
          </mc:Fallback>
        </mc:AlternateContent>
      </w:r>
      <w:r w:rsidR="00721906" w:rsidRPr="002B48C7">
        <w:rPr>
          <w:b/>
          <w:bCs/>
          <w:szCs w:val="24"/>
        </w:rPr>
        <w:t>11.3</w:t>
      </w:r>
      <w:r w:rsidR="00721906" w:rsidRPr="002B48C7">
        <w:rPr>
          <w:b/>
          <w:bCs/>
          <w:szCs w:val="24"/>
        </w:rPr>
        <w:tab/>
      </w:r>
      <w:r w:rsidR="00721906" w:rsidRPr="002B48C7">
        <w:rPr>
          <w:b/>
          <w:bCs/>
          <w:szCs w:val="24"/>
        </w:rPr>
        <w:tab/>
      </w:r>
    </w:p>
    <w:p w:rsidR="00721906" w:rsidRPr="002B48C7" w:rsidRDefault="00721906" w:rsidP="00721906">
      <w:pPr>
        <w:jc w:val="both"/>
        <w:rPr>
          <w:szCs w:val="24"/>
        </w:rPr>
      </w:pPr>
      <w:r w:rsidRPr="002B48C7">
        <w:rPr>
          <w:b/>
          <w:bCs/>
          <w:szCs w:val="24"/>
        </w:rPr>
        <w:t xml:space="preserve">Interim Payments </w:t>
      </w:r>
      <w:r w:rsidRPr="002B48C7">
        <w:rPr>
          <w:b/>
          <w:bCs/>
          <w:szCs w:val="24"/>
        </w:rPr>
        <w:tab/>
      </w:r>
      <w:r w:rsidRPr="002B48C7">
        <w:rPr>
          <w:b/>
          <w:bCs/>
          <w:szCs w:val="24"/>
        </w:rPr>
        <w:tab/>
      </w:r>
      <w:r w:rsidRPr="002B48C7">
        <w:rPr>
          <w:szCs w:val="24"/>
        </w:rPr>
        <w:t xml:space="preserve">Within 28 days of delivery of each statement, the Employer shall </w:t>
      </w:r>
    </w:p>
    <w:p w:rsidR="00721906" w:rsidRPr="002B48C7" w:rsidRDefault="00721906" w:rsidP="00721906">
      <w:pPr>
        <w:ind w:left="2880"/>
        <w:jc w:val="both"/>
        <w:rPr>
          <w:iCs/>
          <w:szCs w:val="24"/>
        </w:rPr>
      </w:pPr>
      <w:r w:rsidRPr="002B48C7">
        <w:rPr>
          <w:szCs w:val="24"/>
        </w:rPr>
        <w:t>pay to the Contractor the amount shown in the contractor’s statement less retention at the rate stated in the Appendix, and less any amount for which the Employer has specified his reasons for disagreement. The Employer shall not be bound by any sum previously considered by him to be due to the Contractor.</w:t>
      </w:r>
    </w:p>
    <w:p w:rsidR="00721906" w:rsidRPr="002B48C7" w:rsidRDefault="00721906" w:rsidP="00721906">
      <w:pPr>
        <w:ind w:left="2880" w:hanging="2880"/>
        <w:jc w:val="both"/>
        <w:rPr>
          <w:szCs w:val="24"/>
        </w:rPr>
      </w:pPr>
      <w:r w:rsidRPr="002B48C7">
        <w:rPr>
          <w:b/>
          <w:bCs/>
          <w:szCs w:val="24"/>
        </w:rPr>
        <w:tab/>
      </w:r>
    </w:p>
    <w:p w:rsidR="00721906" w:rsidRPr="002B48C7" w:rsidRDefault="00721906" w:rsidP="00721906">
      <w:pPr>
        <w:ind w:left="2880"/>
        <w:jc w:val="both"/>
        <w:rPr>
          <w:szCs w:val="24"/>
        </w:rPr>
      </w:pPr>
      <w:r w:rsidRPr="002B48C7">
        <w:rPr>
          <w:szCs w:val="24"/>
        </w:rPr>
        <w:t>The Employer may withhold interim payments until he receives the performance security under Sub-Clause 4.4 (if any).</w:t>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6233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20"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53051" id="Line 54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mh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KNV&#10;eaETAgAAKwQAAA4AAAAAAAAAAAAAAAAALgIAAGRycy9lMm9Eb2MueG1sUEsBAi0AFAAGAAgAAAAh&#10;AGK+jFfdAAAACQEAAA8AAAAAAAAAAAAAAAAAbQQAAGRycy9kb3ducmV2LnhtbFBLBQYAAAAABAAE&#10;APMAAAB3BQAAAAA=&#10;"/>
            </w:pict>
          </mc:Fallback>
        </mc:AlternateContent>
      </w:r>
      <w:r w:rsidR="00721906" w:rsidRPr="002B48C7">
        <w:rPr>
          <w:b/>
          <w:bCs/>
          <w:szCs w:val="24"/>
        </w:rPr>
        <w:t>11.4</w:t>
      </w:r>
      <w:r w:rsidR="00721906" w:rsidRPr="002B48C7">
        <w:rPr>
          <w:b/>
          <w:bCs/>
          <w:szCs w:val="24"/>
        </w:rPr>
        <w:tab/>
      </w:r>
      <w:r w:rsidR="00721906" w:rsidRPr="002B48C7">
        <w:rPr>
          <w:b/>
          <w:bCs/>
          <w:szCs w:val="24"/>
        </w:rPr>
        <w:tab/>
      </w:r>
    </w:p>
    <w:p w:rsidR="00721906" w:rsidRPr="002B48C7" w:rsidRDefault="00721906" w:rsidP="00721906">
      <w:pPr>
        <w:jc w:val="both"/>
        <w:rPr>
          <w:szCs w:val="24"/>
        </w:rPr>
      </w:pPr>
      <w:r w:rsidRPr="002B48C7">
        <w:rPr>
          <w:b/>
          <w:bCs/>
          <w:szCs w:val="24"/>
        </w:rPr>
        <w:t xml:space="preserve">Payment of First Half of  </w:t>
      </w:r>
      <w:r w:rsidRPr="002B48C7">
        <w:rPr>
          <w:b/>
          <w:bCs/>
          <w:szCs w:val="24"/>
        </w:rPr>
        <w:tab/>
      </w:r>
      <w:r w:rsidRPr="002B48C7">
        <w:rPr>
          <w:szCs w:val="24"/>
        </w:rPr>
        <w:t xml:space="preserve">One half of the retention shall be paid by the Employer to the </w:t>
      </w:r>
    </w:p>
    <w:p w:rsidR="00721906" w:rsidRPr="002B48C7" w:rsidRDefault="00721906" w:rsidP="00721906">
      <w:pPr>
        <w:jc w:val="both"/>
        <w:rPr>
          <w:szCs w:val="24"/>
        </w:rPr>
      </w:pPr>
      <w:r w:rsidRPr="002B48C7">
        <w:rPr>
          <w:b/>
          <w:bCs/>
          <w:szCs w:val="24"/>
        </w:rPr>
        <w:t>Retention</w:t>
      </w:r>
      <w:r w:rsidRPr="002B48C7">
        <w:rPr>
          <w:szCs w:val="24"/>
        </w:rPr>
        <w:t xml:space="preserve"> </w:t>
      </w:r>
      <w:r w:rsidRPr="002B48C7">
        <w:rPr>
          <w:szCs w:val="24"/>
        </w:rPr>
        <w:tab/>
      </w:r>
      <w:r w:rsidRPr="002B48C7">
        <w:rPr>
          <w:szCs w:val="24"/>
        </w:rPr>
        <w:tab/>
      </w:r>
      <w:r w:rsidRPr="002B48C7">
        <w:rPr>
          <w:szCs w:val="24"/>
        </w:rPr>
        <w:tab/>
        <w:t>Contractor within 14 days after issuing the notice under Sub-</w:t>
      </w:r>
    </w:p>
    <w:p w:rsidR="00721906" w:rsidRPr="002B48C7" w:rsidRDefault="00721906" w:rsidP="00721906">
      <w:pPr>
        <w:ind w:left="2160" w:firstLine="720"/>
        <w:jc w:val="both"/>
        <w:rPr>
          <w:szCs w:val="24"/>
        </w:rPr>
      </w:pPr>
      <w:r w:rsidRPr="002B48C7">
        <w:rPr>
          <w:szCs w:val="24"/>
        </w:rPr>
        <w:t xml:space="preserve">Clause 8.2. </w:t>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6336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9" name="Lin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9173D" id="Line 5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Q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QF1/&#10;0BICAAArBAAADgAAAAAAAAAAAAAAAAAuAgAAZHJzL2Uyb0RvYy54bWxQSwECLQAUAAYACAAAACEA&#10;Yr6MV90AAAAJAQAADwAAAAAAAAAAAAAAAABsBAAAZHJzL2Rvd25yZXYueG1sUEsFBgAAAAAEAAQA&#10;8wAAAHYFAAAAAA==&#10;"/>
            </w:pict>
          </mc:Fallback>
        </mc:AlternateContent>
      </w:r>
      <w:r w:rsidR="00721906" w:rsidRPr="002B48C7">
        <w:rPr>
          <w:b/>
          <w:bCs/>
          <w:szCs w:val="24"/>
        </w:rPr>
        <w:t>11.5</w:t>
      </w:r>
      <w:r w:rsidR="00721906" w:rsidRPr="002B48C7">
        <w:rPr>
          <w:b/>
          <w:bCs/>
          <w:szCs w:val="24"/>
        </w:rPr>
        <w:tab/>
      </w:r>
      <w:r w:rsidR="00721906" w:rsidRPr="002B48C7">
        <w:rPr>
          <w:b/>
          <w:bCs/>
          <w:szCs w:val="24"/>
        </w:rPr>
        <w:tab/>
      </w:r>
    </w:p>
    <w:p w:rsidR="00721906" w:rsidRPr="002B48C7" w:rsidRDefault="00721906" w:rsidP="00721906">
      <w:pPr>
        <w:jc w:val="both"/>
        <w:rPr>
          <w:szCs w:val="24"/>
        </w:rPr>
      </w:pPr>
      <w:r w:rsidRPr="002B48C7">
        <w:rPr>
          <w:b/>
          <w:bCs/>
          <w:szCs w:val="24"/>
        </w:rPr>
        <w:t xml:space="preserve">Payment of Second Half of  </w:t>
      </w:r>
      <w:r w:rsidRPr="002B48C7">
        <w:rPr>
          <w:b/>
          <w:bCs/>
          <w:szCs w:val="24"/>
        </w:rPr>
        <w:tab/>
      </w:r>
      <w:r w:rsidRPr="002B48C7">
        <w:rPr>
          <w:szCs w:val="24"/>
        </w:rPr>
        <w:t xml:space="preserve">The remainder of the retention shall be paid by the Employer to the </w:t>
      </w:r>
    </w:p>
    <w:p w:rsidR="00721906" w:rsidRPr="002B48C7" w:rsidRDefault="00721906" w:rsidP="00721906">
      <w:pPr>
        <w:jc w:val="both"/>
        <w:rPr>
          <w:szCs w:val="24"/>
        </w:rPr>
      </w:pPr>
      <w:r w:rsidRPr="002B48C7">
        <w:rPr>
          <w:b/>
          <w:bCs/>
          <w:szCs w:val="24"/>
        </w:rPr>
        <w:t>Retention</w:t>
      </w:r>
      <w:r w:rsidRPr="002B48C7">
        <w:rPr>
          <w:szCs w:val="24"/>
        </w:rPr>
        <w:t xml:space="preserve"> </w:t>
      </w:r>
      <w:r w:rsidRPr="002B48C7">
        <w:rPr>
          <w:szCs w:val="24"/>
        </w:rPr>
        <w:tab/>
      </w:r>
      <w:r w:rsidRPr="002B48C7">
        <w:rPr>
          <w:szCs w:val="24"/>
        </w:rPr>
        <w:tab/>
      </w:r>
      <w:r w:rsidRPr="002B48C7">
        <w:rPr>
          <w:szCs w:val="24"/>
        </w:rPr>
        <w:tab/>
        <w:t xml:space="preserve">Contractor within 14 days after either the expiry of the period </w:t>
      </w:r>
    </w:p>
    <w:p w:rsidR="00721906" w:rsidRPr="002B48C7" w:rsidRDefault="00721906" w:rsidP="00721906">
      <w:pPr>
        <w:ind w:left="2880"/>
        <w:jc w:val="both"/>
        <w:rPr>
          <w:szCs w:val="24"/>
        </w:rPr>
      </w:pPr>
      <w:r w:rsidRPr="002B48C7">
        <w:rPr>
          <w:szCs w:val="24"/>
        </w:rPr>
        <w:t xml:space="preserve">stated in the Appendix, or the remedying of notified defects or the completion of outstanding work, all as referred to in Sub-Clause 9.1, whichever is the later.  </w:t>
      </w:r>
    </w:p>
    <w:p w:rsidR="00721906" w:rsidRPr="002B48C7" w:rsidRDefault="00721906" w:rsidP="00721906">
      <w:pPr>
        <w:jc w:val="both"/>
        <w:rPr>
          <w:szCs w:val="24"/>
        </w:rPr>
      </w:pPr>
      <w:r w:rsidRPr="002B48C7">
        <w:rPr>
          <w:szCs w:val="24"/>
        </w:rPr>
        <w:tab/>
      </w:r>
      <w:r w:rsidRPr="002B48C7">
        <w:rPr>
          <w:szCs w:val="24"/>
        </w:rPr>
        <w:tab/>
      </w: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6438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8" name="Lin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DA57D" id="Line 55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F5EwIAACs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fi&#10;UXkTAgAAKwQAAA4AAAAAAAAAAAAAAAAALgIAAGRycy9lMm9Eb2MueG1sUEsBAi0AFAAGAAgAAAAh&#10;AGK+jFfdAAAACQEAAA8AAAAAAAAAAAAAAAAAbQQAAGRycy9kb3ducmV2LnhtbFBLBQYAAAAABAAE&#10;APMAAAB3BQAAAAA=&#10;"/>
            </w:pict>
          </mc:Fallback>
        </mc:AlternateContent>
      </w:r>
      <w:r w:rsidR="00721906" w:rsidRPr="002B48C7">
        <w:rPr>
          <w:b/>
          <w:bCs/>
          <w:szCs w:val="24"/>
        </w:rPr>
        <w:t>11.6</w:t>
      </w:r>
      <w:r w:rsidR="00721906" w:rsidRPr="002B48C7">
        <w:rPr>
          <w:b/>
          <w:bCs/>
          <w:szCs w:val="24"/>
        </w:rPr>
        <w:tab/>
      </w:r>
    </w:p>
    <w:p w:rsidR="00721906" w:rsidRPr="002B48C7" w:rsidRDefault="00721906" w:rsidP="00721906">
      <w:pPr>
        <w:ind w:left="2880" w:hanging="2880"/>
        <w:jc w:val="both"/>
        <w:rPr>
          <w:szCs w:val="24"/>
        </w:rPr>
      </w:pPr>
      <w:r w:rsidRPr="002B48C7">
        <w:rPr>
          <w:b/>
          <w:bCs/>
          <w:szCs w:val="24"/>
        </w:rPr>
        <w:t xml:space="preserve">Final Payment </w:t>
      </w:r>
      <w:r w:rsidRPr="002B48C7">
        <w:rPr>
          <w:b/>
          <w:bCs/>
          <w:szCs w:val="24"/>
        </w:rPr>
        <w:tab/>
      </w:r>
      <w:r w:rsidRPr="002B48C7">
        <w:rPr>
          <w:szCs w:val="24"/>
        </w:rPr>
        <w:t>Within 42 days of the latest of the events listed in Sub-Clause 11.5 above, the Contractor shall submit a final account to the Employer together with any documentation reasonably required to enable the Employer to ascertain the final contract value.</w:t>
      </w:r>
    </w:p>
    <w:p w:rsidR="00721906" w:rsidRPr="002B48C7" w:rsidRDefault="00721906" w:rsidP="00721906">
      <w:pPr>
        <w:jc w:val="both"/>
        <w:rPr>
          <w:szCs w:val="24"/>
        </w:rPr>
      </w:pPr>
    </w:p>
    <w:p w:rsidR="00721906" w:rsidRPr="002B48C7" w:rsidRDefault="00721906" w:rsidP="00721906">
      <w:pPr>
        <w:ind w:left="2880"/>
        <w:jc w:val="both"/>
        <w:rPr>
          <w:szCs w:val="24"/>
        </w:rPr>
      </w:pPr>
      <w:r w:rsidRPr="002B48C7">
        <w:rPr>
          <w:szCs w:val="24"/>
        </w:rPr>
        <w:t>Within 28 days after the submission of this final account, the Employer shall pay to the Contractor any amount due. If the Employer disagrees with any part of the Contractor’s final account, he shall specify his reasons for disagreement when making payment.</w:t>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6540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7" name="Lin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F58DD" id="Line 55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yq4G2RUCAAArBAAADgAAAAAAAAAAAAAAAAAuAgAAZHJzL2Uyb0RvYy54bWxQSwECLQAUAAYACAAA&#10;ACEAYr6MV90AAAAJAQAADwAAAAAAAAAAAAAAAABvBAAAZHJzL2Rvd25yZXYueG1sUEsFBgAAAAAE&#10;AAQA8wAAAHkFAAAAAA==&#10;"/>
            </w:pict>
          </mc:Fallback>
        </mc:AlternateContent>
      </w:r>
      <w:r w:rsidR="00721906" w:rsidRPr="002B48C7">
        <w:rPr>
          <w:b/>
          <w:bCs/>
          <w:szCs w:val="24"/>
        </w:rPr>
        <w:t>11.7</w:t>
      </w:r>
    </w:p>
    <w:p w:rsidR="00721906" w:rsidRPr="002B48C7" w:rsidRDefault="00721906" w:rsidP="00721906">
      <w:pPr>
        <w:ind w:left="2880" w:hanging="2880"/>
        <w:jc w:val="both"/>
        <w:rPr>
          <w:szCs w:val="24"/>
        </w:rPr>
      </w:pPr>
      <w:r w:rsidRPr="002B48C7">
        <w:rPr>
          <w:b/>
          <w:bCs/>
          <w:szCs w:val="24"/>
        </w:rPr>
        <w:t>Currency</w:t>
      </w:r>
      <w:r w:rsidRPr="002B48C7">
        <w:rPr>
          <w:b/>
          <w:bCs/>
          <w:szCs w:val="24"/>
        </w:rPr>
        <w:tab/>
      </w:r>
      <w:r w:rsidRPr="002B48C7">
        <w:rPr>
          <w:bCs/>
          <w:szCs w:val="24"/>
        </w:rPr>
        <w:t>Payment shall be in the currency stated in the Appendix</w:t>
      </w:r>
      <w:r w:rsidRPr="002B48C7">
        <w:rPr>
          <w:szCs w:val="24"/>
        </w:rPr>
        <w:t>.</w:t>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6643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6" name="Lin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C4E8C" id="Line 55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q+EwIAACs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PU&#10;6r4TAgAAKwQAAA4AAAAAAAAAAAAAAAAALgIAAGRycy9lMm9Eb2MueG1sUEsBAi0AFAAGAAgAAAAh&#10;AGK+jFfdAAAACQEAAA8AAAAAAAAAAAAAAAAAbQQAAGRycy9kb3ducmV2LnhtbFBLBQYAAAAABAAE&#10;APMAAAB3BQAAAAA=&#10;"/>
            </w:pict>
          </mc:Fallback>
        </mc:AlternateContent>
      </w:r>
      <w:r w:rsidR="00721906" w:rsidRPr="002B48C7">
        <w:rPr>
          <w:b/>
          <w:bCs/>
          <w:szCs w:val="24"/>
        </w:rPr>
        <w:t>11.8</w:t>
      </w:r>
      <w:r w:rsidR="00721906" w:rsidRPr="002B48C7">
        <w:rPr>
          <w:b/>
          <w:bCs/>
          <w:szCs w:val="24"/>
        </w:rPr>
        <w:tab/>
      </w:r>
      <w:r w:rsidR="00721906" w:rsidRPr="002B48C7">
        <w:rPr>
          <w:b/>
          <w:bCs/>
          <w:szCs w:val="24"/>
        </w:rPr>
        <w:tab/>
      </w:r>
    </w:p>
    <w:p w:rsidR="00721906" w:rsidRPr="002B48C7" w:rsidRDefault="00721906" w:rsidP="00721906">
      <w:pPr>
        <w:ind w:left="2880" w:hanging="2880"/>
        <w:jc w:val="both"/>
        <w:rPr>
          <w:szCs w:val="24"/>
        </w:rPr>
      </w:pPr>
      <w:r w:rsidRPr="002B48C7">
        <w:rPr>
          <w:b/>
          <w:bCs/>
          <w:szCs w:val="24"/>
        </w:rPr>
        <w:t xml:space="preserve">Delayed Payment </w:t>
      </w:r>
      <w:r w:rsidRPr="002B48C7">
        <w:rPr>
          <w:b/>
          <w:bCs/>
          <w:szCs w:val="24"/>
        </w:rPr>
        <w:tab/>
      </w:r>
      <w:r w:rsidRPr="002B48C7">
        <w:rPr>
          <w:szCs w:val="24"/>
        </w:rPr>
        <w:t>The Contractor shall be entitled to interest at the rate stated in the Appendix for each day the Employer fails to pay beyond the prescribed payment period.</w:t>
      </w:r>
    </w:p>
    <w:p w:rsidR="00721906" w:rsidRPr="002B48C7" w:rsidRDefault="00721906" w:rsidP="00721906">
      <w:pPr>
        <w:ind w:left="2880" w:hanging="2880"/>
        <w:jc w:val="both"/>
        <w:rPr>
          <w:szCs w:val="24"/>
        </w:rPr>
      </w:pPr>
    </w:p>
    <w:p w:rsidR="00721906" w:rsidRPr="002B48C7" w:rsidRDefault="00A348F7" w:rsidP="00721906">
      <w:pPr>
        <w:jc w:val="both"/>
        <w:rPr>
          <w:szCs w:val="24"/>
        </w:rPr>
      </w:pPr>
      <w:r w:rsidRPr="002B48C7">
        <w:rPr>
          <w:noProof/>
          <w:szCs w:val="24"/>
        </w:rPr>
        <mc:AlternateContent>
          <mc:Choice Requires="wps">
            <w:drawing>
              <wp:anchor distT="0" distB="0" distL="114300" distR="114300" simplePos="0" relativeHeight="251667456" behindDoc="0" locked="0" layoutInCell="1" allowOverlap="1">
                <wp:simplePos x="0" y="0"/>
                <wp:positionH relativeFrom="column">
                  <wp:posOffset>1837690</wp:posOffset>
                </wp:positionH>
                <wp:positionV relativeFrom="paragraph">
                  <wp:posOffset>140335</wp:posOffset>
                </wp:positionV>
                <wp:extent cx="4735195" cy="0"/>
                <wp:effectExtent l="8890" t="6985" r="8890" b="12065"/>
                <wp:wrapNone/>
                <wp:docPr id="15" name="Lin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A5D99" id="Line 55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pt,11.05pt" to="517.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ATFAIAACsEAAAOAAAAZHJzL2Uyb0RvYy54bWysU8GO2jAQvVfqP1i5QxJIWI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"/>
            </w:pict>
          </mc:Fallback>
        </mc:AlternateContent>
      </w:r>
    </w:p>
    <w:p w:rsidR="00721906" w:rsidRPr="002B48C7" w:rsidRDefault="00721906" w:rsidP="00721906">
      <w:pPr>
        <w:jc w:val="both"/>
        <w:rPr>
          <w:szCs w:val="24"/>
        </w:rPr>
      </w:pPr>
    </w:p>
    <w:p w:rsidR="00721906" w:rsidRPr="002B48C7" w:rsidRDefault="00721906" w:rsidP="00721906">
      <w:pPr>
        <w:spacing w:line="480" w:lineRule="auto"/>
        <w:jc w:val="both"/>
        <w:rPr>
          <w:b/>
          <w:bCs/>
          <w:szCs w:val="24"/>
        </w:rPr>
      </w:pPr>
      <w:r w:rsidRPr="002B48C7">
        <w:rPr>
          <w:b/>
          <w:bCs/>
          <w:szCs w:val="24"/>
        </w:rPr>
        <w:t>12.</w:t>
      </w:r>
      <w:r w:rsidRPr="002B48C7">
        <w:rPr>
          <w:b/>
          <w:bCs/>
          <w:szCs w:val="24"/>
        </w:rPr>
        <w:tab/>
        <w:t xml:space="preserve">Default </w:t>
      </w:r>
    </w:p>
    <w:p w:rsidR="00721906" w:rsidRPr="002B48C7" w:rsidRDefault="00721906" w:rsidP="00721906">
      <w:pPr>
        <w:spacing w:line="360" w:lineRule="auto"/>
        <w:jc w:val="both"/>
        <w:rPr>
          <w:b/>
          <w:bCs/>
          <w:szCs w:val="24"/>
        </w:rPr>
      </w:pPr>
      <w:r w:rsidRPr="002B48C7">
        <w:rPr>
          <w:b/>
          <w:bCs/>
          <w:szCs w:val="24"/>
        </w:rPr>
        <w:t>12.1</w:t>
      </w:r>
      <w:r w:rsidRPr="002B48C7">
        <w:rPr>
          <w:b/>
          <w:bCs/>
          <w:szCs w:val="24"/>
        </w:rPr>
        <w:tab/>
      </w:r>
      <w:r w:rsidRPr="002B48C7">
        <w:rPr>
          <w:b/>
          <w:bCs/>
          <w:szCs w:val="24"/>
        </w:rPr>
        <w:tab/>
      </w:r>
    </w:p>
    <w:p w:rsidR="00721906" w:rsidRPr="002B48C7" w:rsidRDefault="00721906" w:rsidP="00721906">
      <w:pPr>
        <w:ind w:left="2880" w:hanging="2880"/>
        <w:jc w:val="both"/>
        <w:rPr>
          <w:szCs w:val="24"/>
        </w:rPr>
      </w:pPr>
      <w:r w:rsidRPr="002B48C7">
        <w:rPr>
          <w:b/>
          <w:bCs/>
          <w:szCs w:val="24"/>
        </w:rPr>
        <w:t xml:space="preserve">Default by Contractor </w:t>
      </w:r>
      <w:r w:rsidRPr="002B48C7">
        <w:rPr>
          <w:b/>
          <w:bCs/>
          <w:szCs w:val="24"/>
        </w:rPr>
        <w:tab/>
      </w:r>
      <w:r w:rsidRPr="002B48C7">
        <w:rPr>
          <w:szCs w:val="24"/>
        </w:rPr>
        <w:t>If the Contractor abandons the Works, refuses or fails to comply with a valid instruction of the Employer or fails to proceed expeditiously and without delay, or is, despite a written complaint, in breach of the Contract, Employer may give notice referring to this Sub-Clause and setting the default.</w:t>
      </w:r>
    </w:p>
    <w:p w:rsidR="00721906" w:rsidRPr="002B48C7" w:rsidRDefault="00721906" w:rsidP="00721906">
      <w:pPr>
        <w:ind w:left="2880"/>
        <w:jc w:val="both"/>
        <w:rPr>
          <w:szCs w:val="24"/>
        </w:rPr>
      </w:pPr>
      <w:r w:rsidRPr="002B48C7">
        <w:rPr>
          <w:szCs w:val="24"/>
        </w:rPr>
        <w:t>If the Contractor has not taken all practicable steps to remedy the default within 14 days after the Contractor’s receipt of the Employer’s notice, the Employer may by a second notice given within a further 21 days, terminate the Contract. The Contractor shall then demobilize from the Site leaving behind Materials and Plant and any Contractor’s Equipment which the Employer instructs in the second notice is to be used until the completion of the Works.</w:t>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6848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 name="Lin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47D7D" id="Line 55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Jx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sSAy&#10;cRICAAArBAAADgAAAAAAAAAAAAAAAAAuAgAAZHJzL2Uyb0RvYy54bWxQSwECLQAUAAYACAAAACEA&#10;Yr6MV90AAAAJAQAADwAAAAAAAAAAAAAAAABsBAAAZHJzL2Rvd25yZXYueG1sUEsFBgAAAAAEAAQA&#10;8wAAAHYFAAAAAA==&#10;"/>
            </w:pict>
          </mc:Fallback>
        </mc:AlternateContent>
      </w:r>
      <w:r w:rsidR="00721906" w:rsidRPr="002B48C7">
        <w:rPr>
          <w:b/>
          <w:bCs/>
          <w:szCs w:val="24"/>
        </w:rPr>
        <w:t>12.2</w:t>
      </w:r>
      <w:r w:rsidR="00721906" w:rsidRPr="002B48C7">
        <w:rPr>
          <w:b/>
          <w:bCs/>
          <w:szCs w:val="24"/>
        </w:rPr>
        <w:tab/>
      </w:r>
      <w:r w:rsidR="00721906" w:rsidRPr="002B48C7">
        <w:rPr>
          <w:b/>
          <w:bCs/>
          <w:szCs w:val="24"/>
        </w:rPr>
        <w:tab/>
      </w:r>
    </w:p>
    <w:p w:rsidR="00721906" w:rsidRPr="002B48C7" w:rsidRDefault="00721906" w:rsidP="00721906">
      <w:pPr>
        <w:ind w:left="2880" w:hanging="2880"/>
        <w:jc w:val="both"/>
        <w:rPr>
          <w:szCs w:val="24"/>
        </w:rPr>
      </w:pPr>
      <w:r w:rsidRPr="002B48C7">
        <w:rPr>
          <w:b/>
          <w:bCs/>
          <w:szCs w:val="24"/>
        </w:rPr>
        <w:t xml:space="preserve">Default by Employer </w:t>
      </w:r>
      <w:r w:rsidRPr="002B48C7">
        <w:rPr>
          <w:b/>
          <w:bCs/>
          <w:szCs w:val="24"/>
        </w:rPr>
        <w:tab/>
      </w:r>
      <w:r w:rsidRPr="002B48C7">
        <w:rPr>
          <w:szCs w:val="24"/>
        </w:rPr>
        <w:t>If the Employer fails to pay in accordance with the Contract, or is, despite a written complaint, in breach of the Contract, the Contractor may give notice referring to this Sub-Clause and stating the default. If the default is not remedied within 7 days after the Employer’s receipt of this notice, the Contractor may suspend the execution of all or parts of the Works.</w:t>
      </w:r>
    </w:p>
    <w:p w:rsidR="00721906" w:rsidRPr="002B48C7" w:rsidRDefault="00721906" w:rsidP="00721906">
      <w:pPr>
        <w:ind w:left="2880" w:hanging="2880"/>
        <w:jc w:val="both"/>
        <w:rPr>
          <w:szCs w:val="24"/>
        </w:rPr>
      </w:pPr>
    </w:p>
    <w:p w:rsidR="00721906" w:rsidRPr="002B48C7" w:rsidRDefault="00721906" w:rsidP="00721906">
      <w:pPr>
        <w:ind w:left="2880" w:hanging="2880"/>
        <w:jc w:val="both"/>
        <w:rPr>
          <w:szCs w:val="24"/>
        </w:rPr>
      </w:pPr>
      <w:r w:rsidRPr="002B48C7">
        <w:rPr>
          <w:szCs w:val="24"/>
        </w:rPr>
        <w:tab/>
        <w:t>If the default is not remedied within 28 days after the Employer’s receipt of the Contractor’s notice, the Contractor may by a second notice given within a further 21 days, terminate the Contract. The Contractor shall then demobilize from the Site.</w:t>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6950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A8AD1" id="Line 55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S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u7&#10;7xITAgAAKwQAAA4AAAAAAAAAAAAAAAAALgIAAGRycy9lMm9Eb2MueG1sUEsBAi0AFAAGAAgAAAAh&#10;AGK+jFfdAAAACQEAAA8AAAAAAAAAAAAAAAAAbQQAAGRycy9kb3ducmV2LnhtbFBLBQYAAAAABAAE&#10;APMAAAB3BQAAAAA=&#10;"/>
            </w:pict>
          </mc:Fallback>
        </mc:AlternateContent>
      </w:r>
      <w:r w:rsidR="00721906" w:rsidRPr="002B48C7">
        <w:rPr>
          <w:b/>
          <w:bCs/>
          <w:szCs w:val="24"/>
        </w:rPr>
        <w:t>12.3</w:t>
      </w:r>
      <w:r w:rsidR="00721906" w:rsidRPr="002B48C7">
        <w:rPr>
          <w:b/>
          <w:bCs/>
          <w:szCs w:val="24"/>
        </w:rPr>
        <w:tab/>
      </w:r>
      <w:r w:rsidR="00721906" w:rsidRPr="002B48C7">
        <w:rPr>
          <w:b/>
          <w:bCs/>
          <w:szCs w:val="24"/>
        </w:rPr>
        <w:tab/>
      </w:r>
    </w:p>
    <w:p w:rsidR="00721906" w:rsidRPr="002B48C7" w:rsidRDefault="00721906" w:rsidP="00721906">
      <w:pPr>
        <w:ind w:left="2880" w:hanging="2880"/>
        <w:jc w:val="both"/>
        <w:rPr>
          <w:szCs w:val="24"/>
        </w:rPr>
      </w:pPr>
      <w:r w:rsidRPr="002B48C7">
        <w:rPr>
          <w:b/>
          <w:bCs/>
          <w:szCs w:val="24"/>
        </w:rPr>
        <w:t xml:space="preserve">Insolvency  </w:t>
      </w:r>
      <w:r w:rsidRPr="002B48C7">
        <w:rPr>
          <w:b/>
          <w:bCs/>
          <w:szCs w:val="24"/>
        </w:rPr>
        <w:tab/>
      </w:r>
      <w:r w:rsidRPr="002B48C7">
        <w:rPr>
          <w:szCs w:val="24"/>
        </w:rPr>
        <w:t>If a Party is declared insolvent under any applicable law, the other Party may by notice terminate the Contract immediately. The Contractor shall then demobilize from the Site leaving behind, in the case of the Contractor’s insolvency, any Contractor’s Equipment which the Employer instructs in the notice is to be used until the completion of the Works.</w:t>
      </w:r>
    </w:p>
    <w:p w:rsidR="00721906" w:rsidRPr="002B48C7" w:rsidRDefault="00721906" w:rsidP="00721906">
      <w:pPr>
        <w:jc w:val="both"/>
        <w:rPr>
          <w:szCs w:val="24"/>
        </w:rPr>
      </w:pPr>
    </w:p>
    <w:p w:rsidR="00721906" w:rsidRPr="002B48C7" w:rsidRDefault="00A348F7" w:rsidP="00721906">
      <w:pPr>
        <w:jc w:val="both"/>
        <w:rPr>
          <w:b/>
          <w:szCs w:val="24"/>
        </w:rPr>
      </w:pPr>
      <w:r w:rsidRPr="002B48C7">
        <w:rPr>
          <w:b/>
          <w:noProof/>
          <w:szCs w:val="24"/>
        </w:rPr>
        <mc:AlternateContent>
          <mc:Choice Requires="wps">
            <w:drawing>
              <wp:anchor distT="0" distB="0" distL="114300" distR="114300" simplePos="0" relativeHeight="25167052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66BF7" id="Line 55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N1EwIAACs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LB&#10;A3UTAgAAKwQAAA4AAAAAAAAAAAAAAAAALgIAAGRycy9lMm9Eb2MueG1sUEsBAi0AFAAGAAgAAAAh&#10;AGK+jFfdAAAACQEAAA8AAAAAAAAAAAAAAAAAbQQAAGRycy9kb3ducmV2LnhtbFBLBQYAAAAABAAE&#10;APMAAAB3BQAAAAA=&#10;"/>
            </w:pict>
          </mc:Fallback>
        </mc:AlternateContent>
      </w:r>
      <w:r w:rsidR="00721906" w:rsidRPr="002B48C7">
        <w:rPr>
          <w:b/>
          <w:szCs w:val="24"/>
        </w:rPr>
        <w:t>12.4</w:t>
      </w:r>
      <w:r w:rsidR="00721906" w:rsidRPr="002B48C7">
        <w:rPr>
          <w:b/>
          <w:szCs w:val="24"/>
        </w:rPr>
        <w:tab/>
      </w:r>
      <w:r w:rsidR="00721906" w:rsidRPr="002B48C7">
        <w:rPr>
          <w:b/>
          <w:szCs w:val="24"/>
        </w:rPr>
        <w:tab/>
      </w:r>
    </w:p>
    <w:p w:rsidR="00721906" w:rsidRPr="002B48C7" w:rsidRDefault="00721906" w:rsidP="00721906">
      <w:pPr>
        <w:ind w:left="2880" w:hanging="2880"/>
        <w:jc w:val="both"/>
        <w:rPr>
          <w:szCs w:val="24"/>
        </w:rPr>
      </w:pPr>
      <w:r w:rsidRPr="002B48C7">
        <w:rPr>
          <w:b/>
          <w:bCs/>
          <w:szCs w:val="24"/>
        </w:rPr>
        <w:t xml:space="preserve">Payment upon </w:t>
      </w:r>
      <w:r w:rsidRPr="002B48C7">
        <w:rPr>
          <w:b/>
          <w:bCs/>
          <w:szCs w:val="24"/>
        </w:rPr>
        <w:tab/>
      </w:r>
      <w:r w:rsidRPr="002B48C7">
        <w:rPr>
          <w:szCs w:val="24"/>
        </w:rPr>
        <w:t xml:space="preserve">After termination, the Contractor shall be entitled to payment of </w:t>
      </w:r>
    </w:p>
    <w:p w:rsidR="00721906" w:rsidRPr="002B48C7" w:rsidRDefault="00721906" w:rsidP="00721906">
      <w:pPr>
        <w:ind w:left="2880" w:hanging="2880"/>
        <w:jc w:val="both"/>
        <w:rPr>
          <w:szCs w:val="24"/>
        </w:rPr>
      </w:pPr>
      <w:r w:rsidRPr="002B48C7">
        <w:rPr>
          <w:b/>
          <w:bCs/>
          <w:szCs w:val="24"/>
        </w:rPr>
        <w:t>Termination</w:t>
      </w:r>
      <w:r w:rsidRPr="002B48C7">
        <w:rPr>
          <w:szCs w:val="24"/>
        </w:rPr>
        <w:t xml:space="preserve"> </w:t>
      </w:r>
      <w:r w:rsidRPr="002B48C7">
        <w:rPr>
          <w:szCs w:val="24"/>
        </w:rPr>
        <w:tab/>
        <w:t>the unpaid balance of the value of the Works executed and of the Materials and Plants reasonably delivered to the Site, adjusted by the following:</w:t>
      </w:r>
    </w:p>
    <w:p w:rsidR="00721906" w:rsidRPr="002B48C7" w:rsidRDefault="00721906" w:rsidP="00721906">
      <w:pPr>
        <w:ind w:left="2880" w:hanging="2880"/>
        <w:jc w:val="both"/>
        <w:rPr>
          <w:szCs w:val="24"/>
        </w:rPr>
      </w:pPr>
      <w:r w:rsidRPr="002B48C7">
        <w:rPr>
          <w:szCs w:val="24"/>
        </w:rPr>
        <w:tab/>
      </w:r>
    </w:p>
    <w:p w:rsidR="00721906" w:rsidRPr="002B48C7" w:rsidRDefault="00721906" w:rsidP="00721906">
      <w:pPr>
        <w:widowControl w:val="0"/>
        <w:numPr>
          <w:ilvl w:val="4"/>
          <w:numId w:val="235"/>
        </w:numPr>
        <w:tabs>
          <w:tab w:val="clear" w:pos="1800"/>
          <w:tab w:val="num" w:pos="2127"/>
        </w:tabs>
        <w:overflowPunct/>
        <w:autoSpaceDN/>
        <w:adjustRightInd/>
        <w:ind w:left="3544" w:hanging="709"/>
        <w:contextualSpacing/>
        <w:jc w:val="both"/>
        <w:textAlignment w:val="auto"/>
        <w:rPr>
          <w:szCs w:val="24"/>
        </w:rPr>
      </w:pPr>
      <w:r w:rsidRPr="002B48C7">
        <w:rPr>
          <w:szCs w:val="24"/>
        </w:rPr>
        <w:t>any sums to which the Contractor is entitled under Sub-Clause 10.4,</w:t>
      </w:r>
    </w:p>
    <w:p w:rsidR="00721906" w:rsidRPr="002B48C7" w:rsidRDefault="00721906" w:rsidP="00721906">
      <w:pPr>
        <w:jc w:val="both"/>
        <w:rPr>
          <w:szCs w:val="24"/>
        </w:rPr>
      </w:pPr>
    </w:p>
    <w:p w:rsidR="00721906" w:rsidRPr="002B48C7" w:rsidRDefault="00721906" w:rsidP="00721906">
      <w:pPr>
        <w:widowControl w:val="0"/>
        <w:numPr>
          <w:ilvl w:val="4"/>
          <w:numId w:val="235"/>
        </w:numPr>
        <w:tabs>
          <w:tab w:val="clear" w:pos="1800"/>
          <w:tab w:val="num" w:pos="2127"/>
        </w:tabs>
        <w:overflowPunct/>
        <w:autoSpaceDN/>
        <w:adjustRightInd/>
        <w:ind w:left="3544" w:hanging="709"/>
        <w:contextualSpacing/>
        <w:jc w:val="both"/>
        <w:textAlignment w:val="auto"/>
        <w:rPr>
          <w:szCs w:val="24"/>
        </w:rPr>
      </w:pPr>
      <w:r w:rsidRPr="002B48C7">
        <w:rPr>
          <w:szCs w:val="24"/>
        </w:rPr>
        <w:t>any sums to which the Employer is entitled,</w:t>
      </w:r>
    </w:p>
    <w:p w:rsidR="00721906" w:rsidRPr="002B48C7" w:rsidRDefault="00721906" w:rsidP="00721906">
      <w:pPr>
        <w:jc w:val="both"/>
        <w:rPr>
          <w:szCs w:val="24"/>
        </w:rPr>
      </w:pPr>
    </w:p>
    <w:p w:rsidR="00721906" w:rsidRPr="002B48C7" w:rsidRDefault="00721906" w:rsidP="00721906">
      <w:pPr>
        <w:widowControl w:val="0"/>
        <w:numPr>
          <w:ilvl w:val="4"/>
          <w:numId w:val="235"/>
        </w:numPr>
        <w:tabs>
          <w:tab w:val="clear" w:pos="1800"/>
          <w:tab w:val="num" w:pos="2127"/>
        </w:tabs>
        <w:overflowPunct/>
        <w:autoSpaceDN/>
        <w:adjustRightInd/>
        <w:ind w:left="3544" w:hanging="709"/>
        <w:contextualSpacing/>
        <w:jc w:val="both"/>
        <w:textAlignment w:val="auto"/>
        <w:rPr>
          <w:szCs w:val="24"/>
        </w:rPr>
      </w:pPr>
      <w:r w:rsidRPr="002B48C7">
        <w:rPr>
          <w:szCs w:val="24"/>
        </w:rPr>
        <w:t xml:space="preserve">if the Employer has terminated under Sub-Clause 12.1 or 12.3, the Employer shall be entitled to a sum equivalent to 20% of the value of those parts of the Works not executed at the date of the termination, </w:t>
      </w:r>
    </w:p>
    <w:p w:rsidR="00721906" w:rsidRPr="002B48C7" w:rsidRDefault="00721906" w:rsidP="00721906">
      <w:pPr>
        <w:widowControl w:val="0"/>
        <w:overflowPunct/>
        <w:autoSpaceDN/>
        <w:adjustRightInd/>
        <w:ind w:left="720"/>
        <w:contextualSpacing/>
        <w:jc w:val="both"/>
        <w:textAlignment w:val="auto"/>
        <w:rPr>
          <w:sz w:val="22"/>
          <w:szCs w:val="24"/>
          <w:lang w:val="en-GB" w:eastAsia="ar-SA"/>
        </w:rPr>
      </w:pPr>
    </w:p>
    <w:p w:rsidR="00721906" w:rsidRPr="002B48C7" w:rsidRDefault="00721906" w:rsidP="00721906">
      <w:pPr>
        <w:widowControl w:val="0"/>
        <w:numPr>
          <w:ilvl w:val="4"/>
          <w:numId w:val="235"/>
        </w:numPr>
        <w:tabs>
          <w:tab w:val="clear" w:pos="1800"/>
          <w:tab w:val="num" w:pos="2127"/>
        </w:tabs>
        <w:overflowPunct/>
        <w:autoSpaceDN/>
        <w:adjustRightInd/>
        <w:ind w:left="3544" w:hanging="709"/>
        <w:contextualSpacing/>
        <w:jc w:val="both"/>
        <w:textAlignment w:val="auto"/>
        <w:rPr>
          <w:szCs w:val="24"/>
        </w:rPr>
      </w:pPr>
      <w:r w:rsidRPr="002B48C7">
        <w:rPr>
          <w:szCs w:val="24"/>
        </w:rPr>
        <w:t>if the Contractor has terminated under Sub-Clause 12.2 or 12.3, the Contractor shall be entitled to the Cost of his suspension and demobilization together with a sum equivalent to 10% of the value of those parts of the Works not executed at the date of termination.</w:t>
      </w:r>
    </w:p>
    <w:p w:rsidR="00721906" w:rsidRPr="002B48C7" w:rsidRDefault="00721906" w:rsidP="00721906">
      <w:pPr>
        <w:widowControl w:val="0"/>
        <w:overflowPunct/>
        <w:autoSpaceDN/>
        <w:adjustRightInd/>
        <w:ind w:left="720"/>
        <w:contextualSpacing/>
        <w:jc w:val="both"/>
        <w:textAlignment w:val="auto"/>
        <w:rPr>
          <w:sz w:val="22"/>
          <w:szCs w:val="24"/>
          <w:lang w:val="en-GB" w:eastAsia="ar-SA"/>
        </w:rPr>
      </w:pPr>
    </w:p>
    <w:p w:rsidR="00721906" w:rsidRPr="002B48C7" w:rsidRDefault="00721906" w:rsidP="00721906">
      <w:pPr>
        <w:widowControl w:val="0"/>
        <w:overflowPunct/>
        <w:autoSpaceDN/>
        <w:adjustRightInd/>
        <w:ind w:left="2835"/>
        <w:contextualSpacing/>
        <w:jc w:val="both"/>
        <w:textAlignment w:val="auto"/>
        <w:rPr>
          <w:szCs w:val="24"/>
        </w:rPr>
      </w:pPr>
      <w:r w:rsidRPr="002B48C7">
        <w:rPr>
          <w:szCs w:val="24"/>
        </w:rPr>
        <w:t>The net balance due shall be paid or repaid within 28 days of the notice of termination.</w:t>
      </w:r>
    </w:p>
    <w:p w:rsidR="00721906" w:rsidRPr="002B48C7" w:rsidRDefault="00721906" w:rsidP="00721906">
      <w:pPr>
        <w:jc w:val="both"/>
        <w:rPr>
          <w:szCs w:val="24"/>
        </w:rPr>
      </w:pPr>
    </w:p>
    <w:p w:rsidR="00721906" w:rsidRPr="002B48C7" w:rsidRDefault="00A348F7" w:rsidP="00721906">
      <w:pPr>
        <w:jc w:val="both"/>
        <w:rPr>
          <w:szCs w:val="24"/>
        </w:rPr>
      </w:pPr>
      <w:r w:rsidRPr="002B48C7">
        <w:rPr>
          <w:noProof/>
          <w:szCs w:val="24"/>
        </w:rPr>
        <mc:AlternateContent>
          <mc:Choice Requires="wps">
            <w:drawing>
              <wp:anchor distT="0" distB="0" distL="114300" distR="114300" simplePos="0" relativeHeight="251671552" behindDoc="0" locked="0" layoutInCell="1" allowOverlap="1">
                <wp:simplePos x="0" y="0"/>
                <wp:positionH relativeFrom="column">
                  <wp:posOffset>1845945</wp:posOffset>
                </wp:positionH>
                <wp:positionV relativeFrom="paragraph">
                  <wp:posOffset>24765</wp:posOffset>
                </wp:positionV>
                <wp:extent cx="4834255" cy="0"/>
                <wp:effectExtent l="7620" t="5715" r="6350" b="13335"/>
                <wp:wrapNone/>
                <wp:docPr id="11" name="Lin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DA8A9" id="Line 55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95pt" to="5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j9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"/>
            </w:pict>
          </mc:Fallback>
        </mc:AlternateContent>
      </w:r>
    </w:p>
    <w:p w:rsidR="00721906" w:rsidRPr="002B48C7" w:rsidRDefault="00721906" w:rsidP="00721906">
      <w:pPr>
        <w:jc w:val="both"/>
        <w:rPr>
          <w:szCs w:val="24"/>
        </w:rPr>
      </w:pPr>
    </w:p>
    <w:p w:rsidR="00721906" w:rsidRPr="002B48C7" w:rsidRDefault="00721906" w:rsidP="00721906">
      <w:pPr>
        <w:jc w:val="both"/>
        <w:rPr>
          <w:b/>
          <w:bCs/>
          <w:szCs w:val="24"/>
        </w:rPr>
      </w:pPr>
      <w:r w:rsidRPr="002B48C7">
        <w:rPr>
          <w:b/>
          <w:bCs/>
          <w:szCs w:val="24"/>
        </w:rPr>
        <w:t>13.</w:t>
      </w:r>
      <w:r w:rsidRPr="002B48C7">
        <w:rPr>
          <w:b/>
          <w:bCs/>
          <w:szCs w:val="24"/>
        </w:rPr>
        <w:tab/>
        <w:t>Risk and Responsibility</w:t>
      </w:r>
    </w:p>
    <w:p w:rsidR="00721906" w:rsidRPr="002B48C7" w:rsidRDefault="00721906" w:rsidP="00721906">
      <w:pPr>
        <w:jc w:val="both"/>
        <w:rPr>
          <w:b/>
          <w:bCs/>
          <w:szCs w:val="24"/>
        </w:rPr>
      </w:pPr>
      <w:r w:rsidRPr="002B48C7">
        <w:rPr>
          <w:b/>
          <w:bCs/>
          <w:szCs w:val="24"/>
        </w:rPr>
        <w:t xml:space="preserve"> </w:t>
      </w:r>
    </w:p>
    <w:p w:rsidR="00721906" w:rsidRPr="002B48C7" w:rsidRDefault="00721906" w:rsidP="00721906">
      <w:pPr>
        <w:spacing w:line="360" w:lineRule="auto"/>
        <w:jc w:val="both"/>
        <w:rPr>
          <w:b/>
          <w:bCs/>
          <w:szCs w:val="24"/>
        </w:rPr>
      </w:pPr>
      <w:r w:rsidRPr="002B48C7">
        <w:rPr>
          <w:b/>
          <w:bCs/>
          <w:szCs w:val="24"/>
        </w:rPr>
        <w:t>13.1</w:t>
      </w:r>
      <w:r w:rsidRPr="002B48C7">
        <w:rPr>
          <w:b/>
          <w:bCs/>
          <w:szCs w:val="24"/>
        </w:rPr>
        <w:tab/>
      </w:r>
      <w:r w:rsidRPr="002B48C7">
        <w:rPr>
          <w:b/>
          <w:bCs/>
          <w:szCs w:val="24"/>
        </w:rPr>
        <w:tab/>
      </w:r>
    </w:p>
    <w:p w:rsidR="00721906" w:rsidRPr="002B48C7" w:rsidRDefault="00721906" w:rsidP="00721906">
      <w:pPr>
        <w:ind w:left="2880" w:hanging="2880"/>
        <w:jc w:val="both"/>
        <w:rPr>
          <w:szCs w:val="24"/>
        </w:rPr>
      </w:pPr>
      <w:r w:rsidRPr="002B48C7">
        <w:rPr>
          <w:b/>
          <w:bCs/>
          <w:szCs w:val="24"/>
        </w:rPr>
        <w:t xml:space="preserve">Contractor’s Care of the </w:t>
      </w:r>
      <w:r w:rsidRPr="002B48C7">
        <w:rPr>
          <w:b/>
          <w:bCs/>
          <w:szCs w:val="24"/>
        </w:rPr>
        <w:tab/>
      </w:r>
      <w:r w:rsidRPr="002B48C7">
        <w:rPr>
          <w:szCs w:val="24"/>
        </w:rPr>
        <w:t xml:space="preserve">The Contractor shall take full responsibility for the care of the </w:t>
      </w:r>
    </w:p>
    <w:p w:rsidR="00721906" w:rsidRPr="002B48C7" w:rsidRDefault="00721906" w:rsidP="00721906">
      <w:pPr>
        <w:ind w:left="2880" w:hanging="2880"/>
        <w:jc w:val="both"/>
        <w:rPr>
          <w:szCs w:val="24"/>
        </w:rPr>
      </w:pPr>
      <w:r w:rsidRPr="002B48C7">
        <w:rPr>
          <w:b/>
          <w:bCs/>
          <w:szCs w:val="24"/>
        </w:rPr>
        <w:t>Works</w:t>
      </w:r>
      <w:r w:rsidRPr="002B48C7">
        <w:rPr>
          <w:szCs w:val="24"/>
        </w:rPr>
        <w:t xml:space="preserve"> </w:t>
      </w:r>
      <w:r w:rsidRPr="002B48C7">
        <w:rPr>
          <w:szCs w:val="24"/>
        </w:rPr>
        <w:tab/>
        <w:t>Works from the Commencement Date until the date of the Employer’s notice under Sub-Clause 8.2. responsibility shall then pass to the Employer. If any loss or damage happens to the Works during the above period, the Contractor shall rectify such loss or damage so that the Works conform with the Contract.</w:t>
      </w:r>
    </w:p>
    <w:p w:rsidR="00721906" w:rsidRPr="002B48C7" w:rsidRDefault="00721906" w:rsidP="00721906">
      <w:pPr>
        <w:jc w:val="both"/>
        <w:rPr>
          <w:szCs w:val="24"/>
        </w:rPr>
      </w:pPr>
      <w:r w:rsidRPr="002B48C7">
        <w:rPr>
          <w:szCs w:val="24"/>
        </w:rPr>
        <w:tab/>
      </w:r>
      <w:r w:rsidRPr="002B48C7">
        <w:rPr>
          <w:szCs w:val="24"/>
        </w:rPr>
        <w:tab/>
      </w:r>
      <w:r w:rsidRPr="002B48C7">
        <w:rPr>
          <w:szCs w:val="24"/>
        </w:rPr>
        <w:tab/>
      </w:r>
    </w:p>
    <w:p w:rsidR="00721906" w:rsidRPr="002B48C7" w:rsidRDefault="00721906" w:rsidP="00721906">
      <w:pPr>
        <w:ind w:left="2880"/>
        <w:jc w:val="both"/>
        <w:rPr>
          <w:szCs w:val="24"/>
        </w:rPr>
      </w:pPr>
      <w:r w:rsidRPr="002B48C7">
        <w:rPr>
          <w:szCs w:val="24"/>
        </w:rPr>
        <w:t>Unless the loss or damage happens as a result of an Employer’s Liability, the Contractor shall indemnify the Employer, the Employer’s contractors, agents and employees against all loss or damage happening to the Works and against all claims or expense arising out of the caused by a breach of the Contract, by negligence or by other default of the Contractor, his agents or employees.</w:t>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7257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 name="Lin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AC6F6" id="Line 55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I1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VM7y&#10;NRICAAArBAAADgAAAAAAAAAAAAAAAAAuAgAAZHJzL2Uyb0RvYy54bWxQSwECLQAUAAYACAAAACEA&#10;Yr6MV90AAAAJAQAADwAAAAAAAAAAAAAAAABsBAAAZHJzL2Rvd25yZXYueG1sUEsFBgAAAAAEAAQA&#10;8wAAAHYFAAAAAA==&#10;"/>
            </w:pict>
          </mc:Fallback>
        </mc:AlternateContent>
      </w:r>
      <w:r w:rsidR="00721906" w:rsidRPr="002B48C7">
        <w:rPr>
          <w:b/>
          <w:bCs/>
          <w:szCs w:val="24"/>
        </w:rPr>
        <w:t>13.2</w:t>
      </w:r>
      <w:r w:rsidR="00721906" w:rsidRPr="002B48C7">
        <w:rPr>
          <w:b/>
          <w:bCs/>
          <w:szCs w:val="24"/>
        </w:rPr>
        <w:tab/>
      </w:r>
      <w:r w:rsidR="00721906" w:rsidRPr="002B48C7">
        <w:rPr>
          <w:b/>
          <w:bCs/>
          <w:szCs w:val="24"/>
        </w:rPr>
        <w:tab/>
      </w:r>
    </w:p>
    <w:p w:rsidR="00721906" w:rsidRPr="002B48C7" w:rsidRDefault="00721906" w:rsidP="00721906">
      <w:pPr>
        <w:ind w:left="2880" w:hanging="2880"/>
        <w:jc w:val="both"/>
        <w:rPr>
          <w:szCs w:val="24"/>
        </w:rPr>
      </w:pPr>
      <w:r w:rsidRPr="002B48C7">
        <w:rPr>
          <w:b/>
          <w:bCs/>
          <w:szCs w:val="24"/>
        </w:rPr>
        <w:t>Force Majeure</w:t>
      </w:r>
      <w:r w:rsidRPr="002B48C7">
        <w:rPr>
          <w:b/>
          <w:bCs/>
          <w:szCs w:val="24"/>
        </w:rPr>
        <w:tab/>
      </w:r>
      <w:r w:rsidRPr="002B48C7">
        <w:rPr>
          <w:szCs w:val="24"/>
        </w:rPr>
        <w:t>If a Party is or will be prevented from performing any of its obligations by Force Majeure, the Party affected shall notify the other Party immediately. If necessary, the Contractor shall suspend the execution of the Works and, to the extent agreed with the Employer, demobilize the Contractor’s Equipment.</w:t>
      </w:r>
    </w:p>
    <w:p w:rsidR="00721906" w:rsidRPr="002B48C7" w:rsidRDefault="00721906" w:rsidP="00721906">
      <w:pPr>
        <w:jc w:val="both"/>
        <w:rPr>
          <w:szCs w:val="24"/>
        </w:rPr>
      </w:pPr>
    </w:p>
    <w:p w:rsidR="00721906" w:rsidRPr="002B48C7" w:rsidRDefault="00721906" w:rsidP="00721906">
      <w:pPr>
        <w:ind w:left="2880"/>
        <w:jc w:val="both"/>
        <w:rPr>
          <w:szCs w:val="24"/>
        </w:rPr>
      </w:pPr>
      <w:r w:rsidRPr="002B48C7">
        <w:rPr>
          <w:szCs w:val="24"/>
        </w:rPr>
        <w:t>If the event continues for a period of 84 days, either Party may then give notice of termination which shall take effect 28 days after the giving of the notice.</w:t>
      </w:r>
    </w:p>
    <w:p w:rsidR="00721906" w:rsidRPr="002B48C7" w:rsidRDefault="00721906" w:rsidP="00721906">
      <w:pPr>
        <w:jc w:val="both"/>
        <w:rPr>
          <w:szCs w:val="24"/>
        </w:rPr>
      </w:pPr>
    </w:p>
    <w:p w:rsidR="00721906" w:rsidRPr="002B48C7" w:rsidRDefault="00721906" w:rsidP="00721906">
      <w:pPr>
        <w:ind w:left="2880"/>
        <w:jc w:val="both"/>
        <w:rPr>
          <w:szCs w:val="24"/>
        </w:rPr>
      </w:pPr>
      <w:r w:rsidRPr="002B48C7">
        <w:rPr>
          <w:szCs w:val="24"/>
        </w:rPr>
        <w:t>After termination, the Contractor shall be entitled payment of the unpaid balance of the value of the Works executed and of the Materials and Plant reasonably delivered to the Site, adjusted as follows:</w:t>
      </w:r>
    </w:p>
    <w:p w:rsidR="00721906" w:rsidRPr="002B48C7" w:rsidRDefault="00721906" w:rsidP="00721906">
      <w:pPr>
        <w:jc w:val="both"/>
        <w:rPr>
          <w:szCs w:val="24"/>
        </w:rPr>
      </w:pPr>
    </w:p>
    <w:p w:rsidR="00721906" w:rsidRPr="002B48C7" w:rsidRDefault="00721906" w:rsidP="00721906">
      <w:pPr>
        <w:widowControl w:val="0"/>
        <w:numPr>
          <w:ilvl w:val="4"/>
          <w:numId w:val="236"/>
        </w:numPr>
        <w:tabs>
          <w:tab w:val="clear" w:pos="1800"/>
          <w:tab w:val="num" w:pos="2835"/>
        </w:tabs>
        <w:overflowPunct/>
        <w:autoSpaceDN/>
        <w:adjustRightInd/>
        <w:ind w:left="3402" w:hanging="567"/>
        <w:contextualSpacing/>
        <w:jc w:val="both"/>
        <w:textAlignment w:val="auto"/>
        <w:rPr>
          <w:szCs w:val="24"/>
          <w:lang w:val="en-GB" w:eastAsia="ar-SA"/>
        </w:rPr>
      </w:pPr>
      <w:r w:rsidRPr="002B48C7">
        <w:rPr>
          <w:szCs w:val="24"/>
          <w:lang w:val="en-GB" w:eastAsia="ar-SA"/>
        </w:rPr>
        <w:t>any sums to which the Contractor is entitled under Sub-Clause 10.4,</w:t>
      </w:r>
    </w:p>
    <w:p w:rsidR="00721906" w:rsidRPr="002B48C7" w:rsidRDefault="00721906" w:rsidP="00721906">
      <w:pPr>
        <w:widowControl w:val="0"/>
        <w:numPr>
          <w:ilvl w:val="4"/>
          <w:numId w:val="236"/>
        </w:numPr>
        <w:tabs>
          <w:tab w:val="clear" w:pos="1800"/>
          <w:tab w:val="num" w:pos="2835"/>
        </w:tabs>
        <w:overflowPunct/>
        <w:autoSpaceDN/>
        <w:adjustRightInd/>
        <w:ind w:left="3402" w:hanging="567"/>
        <w:contextualSpacing/>
        <w:jc w:val="both"/>
        <w:textAlignment w:val="auto"/>
        <w:rPr>
          <w:szCs w:val="24"/>
          <w:lang w:val="en-GB" w:eastAsia="ar-SA"/>
        </w:rPr>
      </w:pPr>
      <w:r w:rsidRPr="002B48C7">
        <w:rPr>
          <w:szCs w:val="24"/>
          <w:lang w:val="en-GB" w:eastAsia="ar-SA"/>
        </w:rPr>
        <w:t>the Cost of his suspension and demobilisation,</w:t>
      </w:r>
    </w:p>
    <w:p w:rsidR="00721906" w:rsidRPr="002B48C7" w:rsidRDefault="00721906" w:rsidP="00721906">
      <w:pPr>
        <w:widowControl w:val="0"/>
        <w:numPr>
          <w:ilvl w:val="4"/>
          <w:numId w:val="236"/>
        </w:numPr>
        <w:tabs>
          <w:tab w:val="clear" w:pos="1800"/>
          <w:tab w:val="num" w:pos="2835"/>
        </w:tabs>
        <w:overflowPunct/>
        <w:autoSpaceDN/>
        <w:adjustRightInd/>
        <w:ind w:left="3402" w:hanging="567"/>
        <w:contextualSpacing/>
        <w:jc w:val="both"/>
        <w:textAlignment w:val="auto"/>
        <w:rPr>
          <w:szCs w:val="24"/>
          <w:lang w:val="en-GB" w:eastAsia="ar-SA"/>
        </w:rPr>
      </w:pPr>
      <w:r w:rsidRPr="002B48C7">
        <w:rPr>
          <w:szCs w:val="24"/>
          <w:lang w:val="en-GB" w:eastAsia="ar-SA"/>
        </w:rPr>
        <w:t>any sums to which the Employer is entitled.</w:t>
      </w:r>
    </w:p>
    <w:p w:rsidR="00721906" w:rsidRPr="002B48C7" w:rsidRDefault="00721906" w:rsidP="00721906">
      <w:pPr>
        <w:jc w:val="both"/>
        <w:rPr>
          <w:szCs w:val="24"/>
        </w:rPr>
      </w:pPr>
    </w:p>
    <w:p w:rsidR="00721906" w:rsidRPr="002B48C7" w:rsidRDefault="00721906" w:rsidP="00721906">
      <w:pPr>
        <w:jc w:val="both"/>
        <w:rPr>
          <w:szCs w:val="24"/>
        </w:rPr>
      </w:pPr>
      <w:r w:rsidRPr="002B48C7">
        <w:rPr>
          <w:szCs w:val="24"/>
        </w:rPr>
        <w:tab/>
      </w:r>
      <w:r w:rsidRPr="002B48C7">
        <w:rPr>
          <w:szCs w:val="24"/>
        </w:rPr>
        <w:tab/>
      </w:r>
      <w:r w:rsidRPr="002B48C7">
        <w:rPr>
          <w:szCs w:val="24"/>
        </w:rPr>
        <w:tab/>
      </w:r>
      <w:r w:rsidRPr="002B48C7">
        <w:rPr>
          <w:szCs w:val="24"/>
        </w:rPr>
        <w:tab/>
        <w:t xml:space="preserve">The net balance due shall be paid or repaid within 28 days of the </w:t>
      </w:r>
    </w:p>
    <w:p w:rsidR="00721906" w:rsidRPr="002B48C7" w:rsidRDefault="00721906" w:rsidP="00721906">
      <w:pPr>
        <w:ind w:left="2160" w:firstLine="720"/>
        <w:jc w:val="both"/>
        <w:rPr>
          <w:szCs w:val="24"/>
        </w:rPr>
      </w:pPr>
      <w:r w:rsidRPr="002B48C7">
        <w:rPr>
          <w:szCs w:val="24"/>
        </w:rPr>
        <w:t>notice of termination.</w:t>
      </w:r>
    </w:p>
    <w:p w:rsidR="00721906" w:rsidRPr="002B48C7" w:rsidRDefault="00721906" w:rsidP="00721906">
      <w:pPr>
        <w:jc w:val="both"/>
        <w:rPr>
          <w:szCs w:val="24"/>
        </w:rPr>
      </w:pPr>
    </w:p>
    <w:p w:rsidR="00721906" w:rsidRPr="002B48C7" w:rsidRDefault="00A348F7" w:rsidP="00721906">
      <w:pPr>
        <w:jc w:val="both"/>
        <w:rPr>
          <w:szCs w:val="24"/>
        </w:rPr>
      </w:pPr>
      <w:r w:rsidRPr="002B48C7">
        <w:rPr>
          <w:noProof/>
          <w:szCs w:val="24"/>
        </w:rPr>
        <mc:AlternateContent>
          <mc:Choice Requires="wps">
            <w:drawing>
              <wp:anchor distT="0" distB="0" distL="114300" distR="114300" simplePos="0" relativeHeight="251673600" behindDoc="0" locked="0" layoutInCell="1" allowOverlap="1">
                <wp:simplePos x="0" y="0"/>
                <wp:positionH relativeFrom="column">
                  <wp:posOffset>1828800</wp:posOffset>
                </wp:positionH>
                <wp:positionV relativeFrom="paragraph">
                  <wp:posOffset>3810</wp:posOffset>
                </wp:positionV>
                <wp:extent cx="4868545" cy="0"/>
                <wp:effectExtent l="9525" t="13335" r="8255" b="5715"/>
                <wp:wrapNone/>
                <wp:docPr id="9" name="Lin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D8956" id="Line 55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52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15EwIAACo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"/>
            </w:pict>
          </mc:Fallback>
        </mc:AlternateContent>
      </w:r>
    </w:p>
    <w:p w:rsidR="00721906" w:rsidRPr="002B48C7" w:rsidRDefault="00721906" w:rsidP="00721906">
      <w:pPr>
        <w:jc w:val="both"/>
        <w:rPr>
          <w:b/>
          <w:bCs/>
          <w:szCs w:val="24"/>
        </w:rPr>
      </w:pPr>
    </w:p>
    <w:p w:rsidR="00721906" w:rsidRPr="002B48C7" w:rsidRDefault="00721906" w:rsidP="00721906">
      <w:pPr>
        <w:jc w:val="both"/>
        <w:rPr>
          <w:b/>
          <w:bCs/>
          <w:szCs w:val="24"/>
        </w:rPr>
      </w:pPr>
      <w:r w:rsidRPr="002B48C7">
        <w:rPr>
          <w:b/>
          <w:bCs/>
          <w:szCs w:val="24"/>
        </w:rPr>
        <w:t>14.</w:t>
      </w:r>
      <w:r w:rsidRPr="002B48C7">
        <w:rPr>
          <w:b/>
          <w:bCs/>
          <w:szCs w:val="24"/>
        </w:rPr>
        <w:tab/>
        <w:t xml:space="preserve">Insurance </w:t>
      </w:r>
    </w:p>
    <w:p w:rsidR="00721906" w:rsidRPr="002B48C7" w:rsidRDefault="00721906" w:rsidP="00721906">
      <w:pPr>
        <w:jc w:val="both"/>
        <w:rPr>
          <w:szCs w:val="24"/>
        </w:rPr>
      </w:pPr>
    </w:p>
    <w:p w:rsidR="00721906" w:rsidRPr="002B48C7" w:rsidRDefault="00721906" w:rsidP="00721906">
      <w:pPr>
        <w:spacing w:line="360" w:lineRule="auto"/>
        <w:jc w:val="both"/>
        <w:rPr>
          <w:b/>
          <w:bCs/>
          <w:szCs w:val="24"/>
        </w:rPr>
      </w:pPr>
      <w:r w:rsidRPr="002B48C7">
        <w:rPr>
          <w:b/>
          <w:bCs/>
          <w:szCs w:val="24"/>
        </w:rPr>
        <w:t>14.1</w:t>
      </w:r>
      <w:r w:rsidRPr="002B48C7">
        <w:rPr>
          <w:b/>
          <w:bCs/>
          <w:szCs w:val="24"/>
        </w:rPr>
        <w:tab/>
      </w:r>
      <w:r w:rsidRPr="002B48C7">
        <w:rPr>
          <w:b/>
          <w:bCs/>
          <w:szCs w:val="24"/>
        </w:rPr>
        <w:tab/>
      </w:r>
    </w:p>
    <w:p w:rsidR="00721906" w:rsidRPr="002B48C7" w:rsidRDefault="00721906" w:rsidP="00721906">
      <w:pPr>
        <w:jc w:val="both"/>
        <w:rPr>
          <w:szCs w:val="24"/>
        </w:rPr>
      </w:pPr>
      <w:r w:rsidRPr="002B48C7">
        <w:rPr>
          <w:b/>
          <w:bCs/>
          <w:szCs w:val="24"/>
        </w:rPr>
        <w:t>Extent of Cover</w:t>
      </w:r>
      <w:r w:rsidRPr="002B48C7">
        <w:rPr>
          <w:b/>
          <w:bCs/>
          <w:szCs w:val="24"/>
        </w:rPr>
        <w:tab/>
      </w:r>
      <w:r w:rsidRPr="002B48C7">
        <w:rPr>
          <w:b/>
          <w:bCs/>
          <w:szCs w:val="24"/>
        </w:rPr>
        <w:tab/>
      </w:r>
      <w:r w:rsidRPr="002B48C7">
        <w:rPr>
          <w:szCs w:val="24"/>
        </w:rPr>
        <w:t xml:space="preserve">The Contractor shall, prior to commencing the Works, effect and </w:t>
      </w:r>
    </w:p>
    <w:p w:rsidR="00721906" w:rsidRPr="002B48C7" w:rsidRDefault="00721906" w:rsidP="00721906">
      <w:pPr>
        <w:ind w:left="2160" w:firstLine="720"/>
        <w:jc w:val="both"/>
        <w:rPr>
          <w:szCs w:val="24"/>
        </w:rPr>
      </w:pPr>
      <w:r w:rsidRPr="002B48C7">
        <w:rPr>
          <w:szCs w:val="24"/>
        </w:rPr>
        <w:t>thereafter maintain insurances in the joint names of the Parties:</w:t>
      </w:r>
    </w:p>
    <w:p w:rsidR="00721906" w:rsidRPr="002B48C7" w:rsidRDefault="00721906" w:rsidP="00721906">
      <w:pPr>
        <w:jc w:val="both"/>
        <w:rPr>
          <w:szCs w:val="24"/>
        </w:rPr>
      </w:pPr>
    </w:p>
    <w:p w:rsidR="00721906" w:rsidRPr="002B48C7" w:rsidRDefault="00721906" w:rsidP="00721906">
      <w:pPr>
        <w:widowControl w:val="0"/>
        <w:numPr>
          <w:ilvl w:val="4"/>
          <w:numId w:val="237"/>
        </w:numPr>
        <w:tabs>
          <w:tab w:val="num" w:pos="3402"/>
        </w:tabs>
        <w:overflowPunct/>
        <w:autoSpaceDN/>
        <w:adjustRightInd/>
        <w:ind w:left="3402" w:hanging="567"/>
        <w:contextualSpacing/>
        <w:jc w:val="both"/>
        <w:textAlignment w:val="auto"/>
        <w:rPr>
          <w:szCs w:val="24"/>
          <w:lang w:val="en-GB" w:eastAsia="ar-SA"/>
        </w:rPr>
      </w:pPr>
      <w:r w:rsidRPr="002B48C7">
        <w:rPr>
          <w:szCs w:val="24"/>
          <w:lang w:val="en-GB" w:eastAsia="ar-SA"/>
        </w:rPr>
        <w:t>for loss and damage to the Works, Materials, Plant and the Contractor’s Equipment,</w:t>
      </w:r>
    </w:p>
    <w:p w:rsidR="00721906" w:rsidRPr="002B48C7" w:rsidRDefault="00721906" w:rsidP="00721906">
      <w:pPr>
        <w:widowControl w:val="0"/>
        <w:overflowPunct/>
        <w:autoSpaceDN/>
        <w:adjustRightInd/>
        <w:ind w:left="720"/>
        <w:contextualSpacing/>
        <w:jc w:val="both"/>
        <w:textAlignment w:val="auto"/>
        <w:rPr>
          <w:szCs w:val="24"/>
          <w:lang w:val="en-GB" w:eastAsia="ar-SA"/>
        </w:rPr>
      </w:pPr>
    </w:p>
    <w:p w:rsidR="00721906" w:rsidRPr="002B48C7" w:rsidRDefault="00721906" w:rsidP="00721906">
      <w:pPr>
        <w:widowControl w:val="0"/>
        <w:numPr>
          <w:ilvl w:val="4"/>
          <w:numId w:val="237"/>
        </w:numPr>
        <w:tabs>
          <w:tab w:val="num" w:pos="3402"/>
        </w:tabs>
        <w:overflowPunct/>
        <w:autoSpaceDN/>
        <w:adjustRightInd/>
        <w:ind w:left="3402" w:hanging="567"/>
        <w:contextualSpacing/>
        <w:jc w:val="both"/>
        <w:textAlignment w:val="auto"/>
        <w:rPr>
          <w:szCs w:val="24"/>
          <w:lang w:val="en-GB" w:eastAsia="ar-SA"/>
        </w:rPr>
      </w:pPr>
      <w:r w:rsidRPr="002B48C7">
        <w:rPr>
          <w:szCs w:val="24"/>
          <w:lang w:val="en-GB" w:eastAsia="ar-SA"/>
        </w:rPr>
        <w:t>for liability of both Parties for loss, damage, death or injury to third parties or their property arising out of the Contractor’s performance of the Contract, including the Contractor’s liability for damage to the Employer’s property other than the Works, and</w:t>
      </w:r>
    </w:p>
    <w:p w:rsidR="00721906" w:rsidRPr="002B48C7" w:rsidRDefault="00721906" w:rsidP="00721906">
      <w:pPr>
        <w:widowControl w:val="0"/>
        <w:overflowPunct/>
        <w:autoSpaceDN/>
        <w:adjustRightInd/>
        <w:ind w:left="720"/>
        <w:contextualSpacing/>
        <w:jc w:val="both"/>
        <w:textAlignment w:val="auto"/>
        <w:rPr>
          <w:sz w:val="22"/>
          <w:szCs w:val="24"/>
          <w:lang w:val="en-GB" w:eastAsia="ar-SA"/>
        </w:rPr>
      </w:pPr>
    </w:p>
    <w:p w:rsidR="00721906" w:rsidRPr="002B48C7" w:rsidRDefault="00721906" w:rsidP="00721906">
      <w:pPr>
        <w:widowControl w:val="0"/>
        <w:numPr>
          <w:ilvl w:val="4"/>
          <w:numId w:val="237"/>
        </w:numPr>
        <w:tabs>
          <w:tab w:val="num" w:pos="3402"/>
        </w:tabs>
        <w:overflowPunct/>
        <w:autoSpaceDN/>
        <w:adjustRightInd/>
        <w:ind w:left="3402" w:hanging="567"/>
        <w:contextualSpacing/>
        <w:jc w:val="both"/>
        <w:textAlignment w:val="auto"/>
        <w:rPr>
          <w:szCs w:val="24"/>
          <w:lang w:val="en-GB" w:eastAsia="ar-SA"/>
        </w:rPr>
      </w:pPr>
      <w:r w:rsidRPr="002B48C7">
        <w:rPr>
          <w:szCs w:val="24"/>
          <w:lang w:val="en-GB" w:eastAsia="ar-SA"/>
        </w:rPr>
        <w:t xml:space="preserve">for liability of both Parties and of any Employer’s representative for death or injury to the Contractor’s personnel except to the extent that liability arises from the negligence of the Employer, any Employer’s representative or their employees. </w:t>
      </w:r>
    </w:p>
    <w:p w:rsidR="00721906" w:rsidRPr="002B48C7" w:rsidRDefault="00721906" w:rsidP="00721906">
      <w:pPr>
        <w:widowControl w:val="0"/>
        <w:overflowPunct/>
        <w:autoSpaceDN/>
        <w:adjustRightInd/>
        <w:ind w:left="720"/>
        <w:contextualSpacing/>
        <w:jc w:val="both"/>
        <w:textAlignment w:val="auto"/>
        <w:rPr>
          <w:szCs w:val="24"/>
          <w:lang w:val="en-GB" w:eastAsia="ar-SA"/>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7462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 name="Lin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A7C6E" id="Line 56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U3&#10;HPITAgAAKgQAAA4AAAAAAAAAAAAAAAAALgIAAGRycy9lMm9Eb2MueG1sUEsBAi0AFAAGAAgAAAAh&#10;AGK+jFfdAAAACQEAAA8AAAAAAAAAAAAAAAAAbQQAAGRycy9kb3ducmV2LnhtbFBLBQYAAAAABAAE&#10;APMAAAB3BQAAAAA=&#10;"/>
            </w:pict>
          </mc:Fallback>
        </mc:AlternateContent>
      </w:r>
      <w:r w:rsidR="00721906" w:rsidRPr="002B48C7">
        <w:rPr>
          <w:b/>
          <w:bCs/>
          <w:szCs w:val="24"/>
        </w:rPr>
        <w:t>14.2</w:t>
      </w:r>
      <w:r w:rsidR="00721906" w:rsidRPr="002B48C7">
        <w:rPr>
          <w:b/>
          <w:bCs/>
          <w:szCs w:val="24"/>
        </w:rPr>
        <w:tab/>
      </w:r>
      <w:r w:rsidR="00721906" w:rsidRPr="002B48C7">
        <w:rPr>
          <w:b/>
          <w:bCs/>
          <w:szCs w:val="24"/>
        </w:rPr>
        <w:tab/>
      </w:r>
    </w:p>
    <w:p w:rsidR="00721906" w:rsidRPr="002B48C7" w:rsidRDefault="00721906" w:rsidP="00721906">
      <w:pPr>
        <w:ind w:left="2880" w:hanging="2880"/>
        <w:jc w:val="both"/>
        <w:rPr>
          <w:szCs w:val="24"/>
        </w:rPr>
      </w:pPr>
      <w:r w:rsidRPr="002B48C7">
        <w:rPr>
          <w:b/>
          <w:bCs/>
          <w:szCs w:val="24"/>
        </w:rPr>
        <w:t>Arrangements</w:t>
      </w:r>
      <w:r w:rsidRPr="002B48C7">
        <w:rPr>
          <w:b/>
          <w:bCs/>
          <w:szCs w:val="24"/>
        </w:rPr>
        <w:tab/>
      </w:r>
      <w:r w:rsidRPr="002B48C7">
        <w:rPr>
          <w:bCs/>
          <w:szCs w:val="24"/>
        </w:rPr>
        <w:t>A</w:t>
      </w:r>
      <w:r w:rsidRPr="002B48C7">
        <w:rPr>
          <w:szCs w:val="24"/>
        </w:rPr>
        <w:t>ll insurances shall conform with any requirements detailed in the Appendix. The policies shall be issued by insurers and in terms approved by the Employer. The Contractor shall provide the Employer with evidence that any required policy is in force and that the premiums have been paid.</w:t>
      </w:r>
    </w:p>
    <w:p w:rsidR="00721906" w:rsidRPr="002B48C7" w:rsidRDefault="00721906" w:rsidP="00721906">
      <w:pPr>
        <w:jc w:val="both"/>
        <w:rPr>
          <w:szCs w:val="24"/>
        </w:rPr>
      </w:pPr>
    </w:p>
    <w:p w:rsidR="00721906" w:rsidRPr="002B48C7" w:rsidRDefault="00721906" w:rsidP="00721906">
      <w:pPr>
        <w:ind w:left="2880"/>
        <w:jc w:val="both"/>
        <w:rPr>
          <w:szCs w:val="24"/>
        </w:rPr>
      </w:pPr>
      <w:r w:rsidRPr="002B48C7">
        <w:rPr>
          <w:szCs w:val="24"/>
        </w:rPr>
        <w:t>All payments received from insurers relating to loss or damage to the Works shall be held jointly by the Parties and used for the repair of the loss or damage or as compensation for loss or damage.</w:t>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756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 name="Lin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A4A12" id="Line 56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GHtLUhUCAAAqBAAADgAAAAAAAAAAAAAAAAAuAgAAZHJzL2Uyb0RvYy54bWxQSwECLQAUAAYACAAA&#10;ACEAYr6MV90AAAAJAQAADwAAAAAAAAAAAAAAAABvBAAAZHJzL2Rvd25yZXYueG1sUEsFBgAAAAAE&#10;AAQA8wAAAHkFAAAAAA==&#10;"/>
            </w:pict>
          </mc:Fallback>
        </mc:AlternateContent>
      </w:r>
      <w:r w:rsidR="00721906" w:rsidRPr="002B48C7">
        <w:rPr>
          <w:b/>
          <w:bCs/>
          <w:szCs w:val="24"/>
        </w:rPr>
        <w:t>14.3</w:t>
      </w:r>
      <w:r w:rsidR="00721906" w:rsidRPr="002B48C7">
        <w:rPr>
          <w:b/>
          <w:bCs/>
          <w:szCs w:val="24"/>
        </w:rPr>
        <w:tab/>
      </w:r>
      <w:r w:rsidR="00721906" w:rsidRPr="002B48C7">
        <w:rPr>
          <w:b/>
          <w:bCs/>
          <w:szCs w:val="24"/>
        </w:rPr>
        <w:tab/>
      </w:r>
    </w:p>
    <w:p w:rsidR="00721906" w:rsidRPr="002B48C7" w:rsidRDefault="00721906" w:rsidP="00721906">
      <w:pPr>
        <w:ind w:left="2835" w:hanging="2835"/>
        <w:jc w:val="both"/>
        <w:rPr>
          <w:szCs w:val="24"/>
        </w:rPr>
      </w:pPr>
      <w:r w:rsidRPr="002B48C7">
        <w:rPr>
          <w:b/>
          <w:bCs/>
          <w:szCs w:val="24"/>
        </w:rPr>
        <w:t>Failure to Insure</w:t>
      </w:r>
      <w:r w:rsidRPr="002B48C7">
        <w:rPr>
          <w:b/>
          <w:bCs/>
          <w:szCs w:val="24"/>
        </w:rPr>
        <w:tab/>
        <w:t xml:space="preserve"> </w:t>
      </w:r>
      <w:r w:rsidRPr="002B48C7">
        <w:rPr>
          <w:szCs w:val="24"/>
        </w:rPr>
        <w:t>If the Contractor fails to effect or keep in force any of the insurances referred to in the previous Sub-Clauses, or fails to provide satisfactory evidence, policies or receipts, the Employer may, without prejudice to any other right or remedy, effect insurance for the cover relevant to such default and pay the premiums due and recover the same as a deduction from any other monies due to the Contractor.</w:t>
      </w:r>
    </w:p>
    <w:p w:rsidR="00721906" w:rsidRPr="002B48C7" w:rsidRDefault="00721906" w:rsidP="00721906">
      <w:pPr>
        <w:ind w:left="3600" w:hanging="720"/>
        <w:jc w:val="both"/>
        <w:rPr>
          <w:szCs w:val="24"/>
        </w:rPr>
      </w:pPr>
    </w:p>
    <w:p w:rsidR="00721906" w:rsidRPr="002B48C7" w:rsidRDefault="00A348F7" w:rsidP="00721906">
      <w:pPr>
        <w:widowControl w:val="0"/>
        <w:overflowPunct/>
        <w:autoSpaceDN/>
        <w:adjustRightInd/>
        <w:ind w:left="720"/>
        <w:contextualSpacing/>
        <w:jc w:val="both"/>
        <w:textAlignment w:val="auto"/>
        <w:rPr>
          <w:szCs w:val="24"/>
          <w:lang w:val="en-GB" w:eastAsia="ar-SA"/>
        </w:rPr>
      </w:pPr>
      <w:r w:rsidRPr="002B48C7">
        <w:rPr>
          <w:noProof/>
          <w:szCs w:val="24"/>
          <w:lang w:val="en-GB" w:eastAsia="ar-SA"/>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11430</wp:posOffset>
                </wp:positionV>
                <wp:extent cx="4773930" cy="0"/>
                <wp:effectExtent l="10795" t="11430" r="6350" b="7620"/>
                <wp:wrapNone/>
                <wp:docPr id="6"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7DE36" id="Line 56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pt,.9pt" to="5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XP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"/>
            </w:pict>
          </mc:Fallback>
        </mc:AlternateContent>
      </w:r>
    </w:p>
    <w:p w:rsidR="00721906" w:rsidRPr="002B48C7" w:rsidRDefault="00721906" w:rsidP="00721906">
      <w:pPr>
        <w:jc w:val="both"/>
        <w:rPr>
          <w:b/>
          <w:bCs/>
          <w:szCs w:val="24"/>
        </w:rPr>
      </w:pPr>
    </w:p>
    <w:p w:rsidR="00721906" w:rsidRPr="002B48C7" w:rsidRDefault="00721906" w:rsidP="00721906">
      <w:pPr>
        <w:jc w:val="both"/>
        <w:rPr>
          <w:b/>
          <w:bCs/>
          <w:szCs w:val="24"/>
        </w:rPr>
      </w:pPr>
      <w:r w:rsidRPr="002B48C7">
        <w:rPr>
          <w:b/>
          <w:bCs/>
          <w:szCs w:val="24"/>
        </w:rPr>
        <w:t>15.</w:t>
      </w:r>
      <w:r w:rsidRPr="002B48C7">
        <w:rPr>
          <w:b/>
          <w:bCs/>
          <w:szCs w:val="24"/>
        </w:rPr>
        <w:tab/>
        <w:t>Resolution of Disputes</w:t>
      </w:r>
    </w:p>
    <w:p w:rsidR="00721906" w:rsidRPr="002B48C7" w:rsidRDefault="00721906" w:rsidP="00721906">
      <w:pPr>
        <w:jc w:val="both"/>
        <w:rPr>
          <w:szCs w:val="24"/>
        </w:rPr>
      </w:pPr>
    </w:p>
    <w:p w:rsidR="00721906" w:rsidRPr="002B48C7" w:rsidRDefault="00721906" w:rsidP="00721906">
      <w:pPr>
        <w:spacing w:line="360" w:lineRule="auto"/>
        <w:jc w:val="both"/>
        <w:rPr>
          <w:b/>
          <w:bCs/>
          <w:szCs w:val="24"/>
        </w:rPr>
      </w:pPr>
      <w:r w:rsidRPr="002B48C7">
        <w:rPr>
          <w:b/>
          <w:bCs/>
          <w:szCs w:val="24"/>
        </w:rPr>
        <w:t>15.1</w:t>
      </w:r>
      <w:r w:rsidRPr="002B48C7">
        <w:rPr>
          <w:b/>
          <w:bCs/>
          <w:szCs w:val="24"/>
        </w:rPr>
        <w:tab/>
      </w:r>
      <w:r w:rsidRPr="002B48C7">
        <w:rPr>
          <w:b/>
          <w:bCs/>
          <w:szCs w:val="24"/>
        </w:rPr>
        <w:tab/>
      </w:r>
    </w:p>
    <w:p w:rsidR="00721906" w:rsidRPr="002B48C7" w:rsidRDefault="00721906" w:rsidP="00721906">
      <w:pPr>
        <w:ind w:left="2880" w:hanging="2880"/>
        <w:jc w:val="both"/>
        <w:rPr>
          <w:szCs w:val="24"/>
        </w:rPr>
      </w:pPr>
      <w:r w:rsidRPr="002B48C7">
        <w:rPr>
          <w:b/>
          <w:bCs/>
          <w:szCs w:val="24"/>
        </w:rPr>
        <w:t xml:space="preserve">Adjudication </w:t>
      </w:r>
      <w:r w:rsidRPr="002B48C7">
        <w:rPr>
          <w:b/>
          <w:bCs/>
          <w:szCs w:val="24"/>
        </w:rPr>
        <w:tab/>
      </w:r>
      <w:r w:rsidRPr="002B48C7">
        <w:rPr>
          <w:bCs/>
          <w:szCs w:val="24"/>
        </w:rPr>
        <w:t>U</w:t>
      </w:r>
      <w:r w:rsidRPr="002B48C7">
        <w:rPr>
          <w:szCs w:val="24"/>
        </w:rPr>
        <w:t>nless settled amicably, any dispute or difference which arises between the Contractor and the Employer out of or in accordance with the Contract, including any valuation or other decision of the Employer, shall be referred by either Party to adjudication in accordance with the attached Rules for Adjudication (“the Rules”). The adjudicator shall be appointed in accordance with the Rules.</w:t>
      </w:r>
    </w:p>
    <w:p w:rsidR="00721906" w:rsidRPr="002B48C7" w:rsidRDefault="00721906" w:rsidP="00721906">
      <w:pPr>
        <w:jc w:val="both"/>
        <w:rPr>
          <w:szCs w:val="24"/>
        </w:rPr>
      </w:pPr>
    </w:p>
    <w:p w:rsidR="00721906" w:rsidRPr="002B48C7" w:rsidRDefault="00A348F7" w:rsidP="00721906">
      <w:pPr>
        <w:jc w:val="both"/>
        <w:rPr>
          <w:b/>
          <w:szCs w:val="24"/>
        </w:rPr>
      </w:pPr>
      <w:r w:rsidRPr="002B48C7">
        <w:rPr>
          <w:b/>
          <w:noProof/>
          <w:szCs w:val="24"/>
        </w:rPr>
        <mc:AlternateContent>
          <mc:Choice Requires="wps">
            <w:drawing>
              <wp:anchor distT="0" distB="0" distL="114300" distR="114300" simplePos="0" relativeHeight="25167769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C447C" id="Line 56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fa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uHIH&#10;2hICAAAqBAAADgAAAAAAAAAAAAAAAAAuAgAAZHJzL2Uyb0RvYy54bWxQSwECLQAUAAYACAAAACEA&#10;Yr6MV90AAAAJAQAADwAAAAAAAAAAAAAAAABsBAAAZHJzL2Rvd25yZXYueG1sUEsFBgAAAAAEAAQA&#10;8wAAAHYFAAAAAA==&#10;"/>
            </w:pict>
          </mc:Fallback>
        </mc:AlternateContent>
      </w:r>
      <w:r w:rsidR="00721906" w:rsidRPr="002B48C7">
        <w:rPr>
          <w:b/>
          <w:szCs w:val="24"/>
        </w:rPr>
        <w:t>15.2</w:t>
      </w:r>
      <w:r w:rsidR="00721906" w:rsidRPr="002B48C7">
        <w:rPr>
          <w:b/>
          <w:szCs w:val="24"/>
        </w:rPr>
        <w:tab/>
      </w:r>
      <w:r w:rsidR="00721906" w:rsidRPr="002B48C7">
        <w:rPr>
          <w:b/>
          <w:szCs w:val="24"/>
        </w:rPr>
        <w:tab/>
      </w:r>
    </w:p>
    <w:p w:rsidR="00721906" w:rsidRPr="002B48C7" w:rsidRDefault="00721906" w:rsidP="00721906">
      <w:pPr>
        <w:jc w:val="both"/>
        <w:rPr>
          <w:szCs w:val="24"/>
        </w:rPr>
      </w:pPr>
      <w:r w:rsidRPr="002B48C7">
        <w:rPr>
          <w:b/>
          <w:bCs/>
          <w:szCs w:val="24"/>
        </w:rPr>
        <w:t xml:space="preserve">Notice of Dissatisfaction </w:t>
      </w:r>
      <w:r w:rsidRPr="002B48C7">
        <w:rPr>
          <w:b/>
          <w:bCs/>
          <w:szCs w:val="24"/>
        </w:rPr>
        <w:tab/>
      </w:r>
      <w:r w:rsidRPr="002B48C7">
        <w:rPr>
          <w:szCs w:val="24"/>
        </w:rPr>
        <w:t xml:space="preserve">If a Party is dissatisfied with the decision of the adjudicator or if no </w:t>
      </w:r>
    </w:p>
    <w:p w:rsidR="00721906" w:rsidRPr="002B48C7" w:rsidRDefault="00721906" w:rsidP="00721906">
      <w:pPr>
        <w:ind w:left="2880"/>
        <w:jc w:val="both"/>
        <w:rPr>
          <w:szCs w:val="24"/>
        </w:rPr>
      </w:pPr>
      <w:r w:rsidRPr="002B48C7">
        <w:rPr>
          <w:szCs w:val="24"/>
        </w:rPr>
        <w:t>decision is given within the time set out in the Rules, the Party may give notice of dissatisfaction referring to this Sub-Clause within 28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adjudicator is revised by an arbitrator.</w:t>
      </w:r>
    </w:p>
    <w:p w:rsidR="00721906" w:rsidRPr="002B48C7" w:rsidRDefault="00721906" w:rsidP="00721906">
      <w:pPr>
        <w:jc w:val="both"/>
        <w:rPr>
          <w:szCs w:val="24"/>
        </w:rPr>
      </w:pPr>
    </w:p>
    <w:p w:rsidR="00721906" w:rsidRPr="002B48C7" w:rsidRDefault="00A348F7" w:rsidP="00721906">
      <w:pPr>
        <w:spacing w:line="360" w:lineRule="auto"/>
        <w:jc w:val="both"/>
        <w:rPr>
          <w:b/>
          <w:bCs/>
          <w:szCs w:val="24"/>
        </w:rPr>
      </w:pPr>
      <w:r w:rsidRPr="002B48C7">
        <w:rPr>
          <w:noProof/>
          <w:szCs w:val="24"/>
        </w:rPr>
        <mc:AlternateContent>
          <mc:Choice Requires="wps">
            <w:drawing>
              <wp:anchor distT="0" distB="0" distL="114300" distR="114300" simplePos="0" relativeHeight="25167872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3282" id="Line 56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X/6EgIAACo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Y/V/&#10;+hICAAAqBAAADgAAAAAAAAAAAAAAAAAuAgAAZHJzL2Uyb0RvYy54bWxQSwECLQAUAAYACAAAACEA&#10;Yr6MV90AAAAJAQAADwAAAAAAAAAAAAAAAABsBAAAZHJzL2Rvd25yZXYueG1sUEsFBgAAAAAEAAQA&#10;8wAAAHYFAAAAAA==&#10;"/>
            </w:pict>
          </mc:Fallback>
        </mc:AlternateContent>
      </w:r>
      <w:r w:rsidR="00721906" w:rsidRPr="002B48C7">
        <w:rPr>
          <w:b/>
          <w:bCs/>
          <w:szCs w:val="24"/>
        </w:rPr>
        <w:t>15.3</w:t>
      </w:r>
      <w:r w:rsidR="00721906" w:rsidRPr="002B48C7">
        <w:rPr>
          <w:b/>
          <w:bCs/>
          <w:szCs w:val="24"/>
        </w:rPr>
        <w:tab/>
      </w:r>
      <w:r w:rsidR="00721906" w:rsidRPr="002B48C7">
        <w:rPr>
          <w:b/>
          <w:bCs/>
          <w:szCs w:val="24"/>
        </w:rPr>
        <w:tab/>
      </w:r>
    </w:p>
    <w:p w:rsidR="00721906" w:rsidRPr="002B48C7" w:rsidRDefault="00721906" w:rsidP="00721906">
      <w:pPr>
        <w:jc w:val="both"/>
        <w:rPr>
          <w:szCs w:val="24"/>
        </w:rPr>
      </w:pPr>
      <w:r w:rsidRPr="002B48C7">
        <w:rPr>
          <w:b/>
          <w:bCs/>
          <w:szCs w:val="24"/>
        </w:rPr>
        <w:t>Arbitration</w:t>
      </w:r>
      <w:r w:rsidRPr="002B48C7">
        <w:rPr>
          <w:b/>
          <w:bCs/>
          <w:szCs w:val="24"/>
        </w:rPr>
        <w:tab/>
      </w:r>
      <w:r w:rsidRPr="002B48C7">
        <w:rPr>
          <w:b/>
          <w:bCs/>
          <w:szCs w:val="24"/>
        </w:rPr>
        <w:tab/>
        <w:t xml:space="preserve">  </w:t>
      </w:r>
      <w:r w:rsidRPr="002B48C7">
        <w:rPr>
          <w:b/>
          <w:bCs/>
          <w:szCs w:val="24"/>
        </w:rPr>
        <w:tab/>
      </w:r>
      <w:r w:rsidRPr="002B48C7">
        <w:rPr>
          <w:szCs w:val="24"/>
        </w:rPr>
        <w:t xml:space="preserve">A dispute which has been the subject of a notice of dissatisfaction </w:t>
      </w:r>
    </w:p>
    <w:p w:rsidR="00721906" w:rsidRPr="002B48C7" w:rsidRDefault="00721906" w:rsidP="00721906">
      <w:pPr>
        <w:ind w:left="2880"/>
        <w:jc w:val="both"/>
        <w:rPr>
          <w:szCs w:val="24"/>
        </w:rPr>
      </w:pPr>
      <w:r w:rsidRPr="002B48C7">
        <w:rPr>
          <w:szCs w:val="24"/>
        </w:rPr>
        <w:t>shall be finally settled by a single arbitrator under the rules specified in the Appendix. In the absence of agreement, the arbitrator shall be designated by the appointing authority specified in the Appendix. Any hearing shall be held at the place specified in the Appendix and in the language referred to in Sub-Clause 1.5.</w:t>
      </w:r>
    </w:p>
    <w:p w:rsidR="00BE65CC" w:rsidRPr="002B48C7" w:rsidRDefault="00BE65CC" w:rsidP="002930B1">
      <w:pPr>
        <w:pStyle w:val="Headingone"/>
      </w:pPr>
    </w:p>
    <w:p w:rsidR="00BE65CC" w:rsidRPr="002B48C7" w:rsidRDefault="00BE65CC" w:rsidP="002930B1">
      <w:pPr>
        <w:pStyle w:val="Headingone"/>
      </w:pPr>
    </w:p>
    <w:p w:rsidR="00BE65CC" w:rsidRPr="002B48C7" w:rsidRDefault="00BE65CC" w:rsidP="002930B1">
      <w:pPr>
        <w:pStyle w:val="Headingone"/>
      </w:pPr>
    </w:p>
    <w:p w:rsidR="00BE65CC" w:rsidRPr="002B48C7" w:rsidRDefault="00BE65CC" w:rsidP="002930B1">
      <w:pPr>
        <w:pStyle w:val="Headingone"/>
      </w:pPr>
    </w:p>
    <w:p w:rsidR="00BE65CC" w:rsidRPr="002B48C7" w:rsidRDefault="00BE65CC" w:rsidP="002930B1">
      <w:pPr>
        <w:pStyle w:val="Headingone"/>
      </w:pPr>
    </w:p>
    <w:p w:rsidR="00BE65CC" w:rsidRPr="002B48C7" w:rsidRDefault="00BE65CC" w:rsidP="002930B1">
      <w:pPr>
        <w:pStyle w:val="Headingone"/>
      </w:pPr>
    </w:p>
    <w:p w:rsidR="00BE65CC" w:rsidRPr="002B48C7" w:rsidRDefault="00BE65CC" w:rsidP="002930B1">
      <w:pPr>
        <w:pStyle w:val="Headingone"/>
      </w:pPr>
    </w:p>
    <w:p w:rsidR="00BE65CC" w:rsidRPr="002B48C7" w:rsidRDefault="00BE65CC" w:rsidP="002930B1">
      <w:pPr>
        <w:pStyle w:val="Headingone"/>
      </w:pPr>
    </w:p>
    <w:p w:rsidR="00BE65CC" w:rsidRPr="002B48C7" w:rsidRDefault="00BE65CC" w:rsidP="002930B1">
      <w:pPr>
        <w:pStyle w:val="Headingone"/>
      </w:pPr>
    </w:p>
    <w:p w:rsidR="00BE65CC" w:rsidRPr="002B48C7" w:rsidRDefault="00BE65CC" w:rsidP="002930B1">
      <w:pPr>
        <w:pStyle w:val="Headingone"/>
      </w:pPr>
    </w:p>
    <w:p w:rsidR="00BE65CC" w:rsidRPr="002B48C7" w:rsidRDefault="00BE65CC" w:rsidP="002930B1">
      <w:pPr>
        <w:pStyle w:val="Headingone"/>
      </w:pPr>
    </w:p>
    <w:p w:rsidR="00BE65CC" w:rsidRPr="002B48C7" w:rsidRDefault="00BE65CC" w:rsidP="002930B1">
      <w:pPr>
        <w:pStyle w:val="Headingone"/>
      </w:pPr>
    </w:p>
    <w:p w:rsidR="00BE65CC" w:rsidRPr="002B48C7" w:rsidRDefault="00BE65CC" w:rsidP="002930B1">
      <w:pPr>
        <w:pStyle w:val="Headingone"/>
      </w:pPr>
    </w:p>
    <w:p w:rsidR="00BE65CC" w:rsidRPr="002B48C7" w:rsidRDefault="00BE65CC" w:rsidP="002930B1">
      <w:pPr>
        <w:pStyle w:val="Headingone"/>
      </w:pPr>
    </w:p>
    <w:p w:rsidR="00BE65CC" w:rsidRPr="002B48C7" w:rsidRDefault="00BE65CC" w:rsidP="002930B1">
      <w:pPr>
        <w:pStyle w:val="Headingone"/>
      </w:pPr>
    </w:p>
    <w:p w:rsidR="009940D4" w:rsidRPr="002B48C7" w:rsidRDefault="00B77EF6" w:rsidP="002930B1">
      <w:pPr>
        <w:pStyle w:val="Headingone"/>
        <w:rPr>
          <w:sz w:val="21"/>
          <w:szCs w:val="21"/>
        </w:rPr>
        <w:sectPr w:rsidR="009940D4" w:rsidRPr="002B48C7" w:rsidSect="008417A0">
          <w:headerReference w:type="even" r:id="rId45"/>
          <w:headerReference w:type="default" r:id="rId46"/>
          <w:footerReference w:type="default" r:id="rId47"/>
          <w:headerReference w:type="first" r:id="rId48"/>
          <w:pgSz w:w="12240" w:h="15840"/>
          <w:pgMar w:top="1440" w:right="1440" w:bottom="1440" w:left="1440" w:header="720" w:footer="720" w:gutter="0"/>
          <w:cols w:space="720"/>
          <w:docGrid w:linePitch="360"/>
        </w:sectPr>
      </w:pPr>
      <w:r w:rsidRPr="002B48C7">
        <w:br w:type="page"/>
      </w:r>
    </w:p>
    <w:p w:rsidR="002168CF" w:rsidRPr="002B48C7" w:rsidRDefault="002168CF" w:rsidP="002930B1">
      <w:pPr>
        <w:pStyle w:val="Headingone"/>
      </w:pPr>
    </w:p>
    <w:p w:rsidR="00280F5F" w:rsidRPr="002B48C7" w:rsidRDefault="00280F5F" w:rsidP="002930B1">
      <w:pPr>
        <w:pStyle w:val="Headingone"/>
      </w:pPr>
    </w:p>
    <w:p w:rsidR="004725E7" w:rsidRPr="002B48C7" w:rsidRDefault="004725E7" w:rsidP="002168CF">
      <w:pPr>
        <w:pStyle w:val="Headingone"/>
      </w:pPr>
    </w:p>
    <w:p w:rsidR="004725E7" w:rsidRPr="002B48C7" w:rsidRDefault="004725E7" w:rsidP="002168CF">
      <w:pPr>
        <w:pStyle w:val="Headingone"/>
      </w:pPr>
    </w:p>
    <w:p w:rsidR="004725E7" w:rsidRPr="002B48C7" w:rsidRDefault="004725E7" w:rsidP="002168CF">
      <w:pPr>
        <w:pStyle w:val="Headingone"/>
      </w:pPr>
    </w:p>
    <w:p w:rsidR="004725E7" w:rsidRPr="002B48C7" w:rsidRDefault="004725E7" w:rsidP="002168CF">
      <w:pPr>
        <w:pStyle w:val="Headingone"/>
      </w:pPr>
    </w:p>
    <w:p w:rsidR="004725E7" w:rsidRPr="002B48C7" w:rsidRDefault="004725E7" w:rsidP="002168CF">
      <w:pPr>
        <w:pStyle w:val="Headingone"/>
      </w:pPr>
    </w:p>
    <w:p w:rsidR="004725E7" w:rsidRPr="002B48C7" w:rsidRDefault="004725E7" w:rsidP="002168CF">
      <w:pPr>
        <w:pStyle w:val="Headingone"/>
      </w:pPr>
    </w:p>
    <w:p w:rsidR="004725E7" w:rsidRPr="002B48C7" w:rsidRDefault="004725E7" w:rsidP="002168CF">
      <w:pPr>
        <w:pStyle w:val="Headingone"/>
      </w:pPr>
    </w:p>
    <w:p w:rsidR="004725E7" w:rsidRPr="002B48C7" w:rsidRDefault="004725E7" w:rsidP="002168CF">
      <w:pPr>
        <w:pStyle w:val="Headingone"/>
      </w:pPr>
    </w:p>
    <w:p w:rsidR="004725E7" w:rsidRPr="002B48C7" w:rsidRDefault="004725E7" w:rsidP="002168CF">
      <w:pPr>
        <w:pStyle w:val="Headingone"/>
      </w:pPr>
    </w:p>
    <w:p w:rsidR="004725E7" w:rsidRPr="002B48C7" w:rsidRDefault="004725E7" w:rsidP="002168CF">
      <w:pPr>
        <w:pStyle w:val="Headingone"/>
      </w:pPr>
    </w:p>
    <w:p w:rsidR="004725E7" w:rsidRPr="002B48C7" w:rsidRDefault="004725E7" w:rsidP="002168CF">
      <w:pPr>
        <w:pStyle w:val="Headingone"/>
      </w:pPr>
    </w:p>
    <w:p w:rsidR="004725E7" w:rsidRPr="002B48C7" w:rsidRDefault="004725E7" w:rsidP="002168CF">
      <w:pPr>
        <w:pStyle w:val="Headingone"/>
      </w:pPr>
    </w:p>
    <w:p w:rsidR="002168CF" w:rsidRPr="002B48C7" w:rsidRDefault="002168CF" w:rsidP="002168CF">
      <w:pPr>
        <w:pStyle w:val="Headingone"/>
      </w:pPr>
      <w:bookmarkStart w:id="376" w:name="_Toc381356960"/>
      <w:bookmarkStart w:id="377" w:name="_Toc381357722"/>
      <w:r w:rsidRPr="002B48C7">
        <w:t>Section VI.  Special Conditions of Contract</w:t>
      </w:r>
      <w:bookmarkEnd w:id="376"/>
      <w:bookmarkEnd w:id="377"/>
      <w:r w:rsidRPr="002B48C7">
        <w:t xml:space="preserve"> </w:t>
      </w:r>
    </w:p>
    <w:p w:rsidR="002168CF" w:rsidRPr="002B48C7" w:rsidRDefault="002168CF" w:rsidP="003E7B26">
      <w:pPr>
        <w:pStyle w:val="Headingone"/>
        <w:rPr>
          <w:sz w:val="21"/>
          <w:szCs w:val="21"/>
        </w:rPr>
      </w:pPr>
    </w:p>
    <w:p w:rsidR="002168CF" w:rsidRPr="002B48C7" w:rsidRDefault="002168CF" w:rsidP="003E7B26">
      <w:pPr>
        <w:pStyle w:val="Headingone"/>
        <w:rPr>
          <w:sz w:val="21"/>
          <w:szCs w:val="21"/>
        </w:rPr>
      </w:pPr>
    </w:p>
    <w:p w:rsidR="002168CF" w:rsidRPr="002B48C7" w:rsidRDefault="002168CF" w:rsidP="003E7B26">
      <w:pPr>
        <w:pStyle w:val="Headingone"/>
        <w:rPr>
          <w:sz w:val="21"/>
          <w:szCs w:val="21"/>
        </w:rPr>
      </w:pPr>
    </w:p>
    <w:p w:rsidR="002168CF" w:rsidRPr="002B48C7" w:rsidRDefault="002168CF" w:rsidP="003E7B26">
      <w:pPr>
        <w:pStyle w:val="Headingone"/>
        <w:rPr>
          <w:sz w:val="21"/>
          <w:szCs w:val="21"/>
        </w:rPr>
      </w:pPr>
    </w:p>
    <w:p w:rsidR="002168CF" w:rsidRPr="002B48C7" w:rsidRDefault="002168CF" w:rsidP="003E7B26">
      <w:pPr>
        <w:pStyle w:val="Headingone"/>
        <w:rPr>
          <w:sz w:val="21"/>
          <w:szCs w:val="21"/>
        </w:rPr>
      </w:pPr>
    </w:p>
    <w:p w:rsidR="005574A6" w:rsidRPr="002B48C7" w:rsidRDefault="002168CF" w:rsidP="005574A6">
      <w:pPr>
        <w:pStyle w:val="Headingone"/>
      </w:pPr>
      <w:r w:rsidRPr="002B48C7">
        <w:rPr>
          <w:sz w:val="21"/>
          <w:szCs w:val="21"/>
        </w:rPr>
        <w:br w:type="page"/>
      </w:r>
      <w:bookmarkStart w:id="378" w:name="_Toc202855365"/>
      <w:bookmarkStart w:id="379" w:name="_Toc202862756"/>
      <w:bookmarkStart w:id="380" w:name="_Toc370311208"/>
      <w:bookmarkStart w:id="381" w:name="_Toc381356961"/>
      <w:bookmarkStart w:id="382" w:name="_Toc381357723"/>
      <w:bookmarkEnd w:id="367"/>
      <w:bookmarkEnd w:id="368"/>
      <w:r w:rsidR="005574A6" w:rsidRPr="002B48C7">
        <w:t>Section VI.  Special Conditions of Contract</w:t>
      </w:r>
      <w:bookmarkEnd w:id="380"/>
      <w:bookmarkEnd w:id="381"/>
      <w:bookmarkEnd w:id="382"/>
      <w:r w:rsidR="005574A6" w:rsidRPr="002B48C7">
        <w:t xml:space="preserve"> </w:t>
      </w:r>
      <w:bookmarkEnd w:id="378"/>
      <w:bookmarkEnd w:id="379"/>
    </w:p>
    <w:p w:rsidR="005574A6" w:rsidRPr="002B48C7" w:rsidRDefault="005574A6" w:rsidP="00442EA0">
      <w:pPr>
        <w:pStyle w:val="SmallHeading"/>
        <w:spacing w:line="200" w:lineRule="exact"/>
        <w:ind w:left="-270" w:hanging="180"/>
      </w:pPr>
      <w:r w:rsidRPr="002B48C7">
        <w:t>Special Conditions of Contract</w:t>
      </w:r>
    </w:p>
    <w:p w:rsidR="005574A6" w:rsidRPr="002B48C7" w:rsidRDefault="005574A6" w:rsidP="005574A6">
      <w:pPr>
        <w:pStyle w:val="Text"/>
        <w:spacing w:line="200" w:lineRule="exact"/>
        <w:rPr>
          <w:sz w:val="21"/>
          <w:szCs w:val="21"/>
        </w:rPr>
      </w:pPr>
      <w:r w:rsidRPr="002B48C7">
        <w:rPr>
          <w:sz w:val="21"/>
          <w:szCs w:val="21"/>
        </w:rPr>
        <w:t xml:space="preserve">The following Special Conditions of Contract (SCC) shall supplement and / or amend the General Conditions of Contract (GCC).  Whenever there is a conflict, the provisions herein shall prevail over those in the GCC.  </w:t>
      </w:r>
    </w:p>
    <w:tbl>
      <w:tblPr>
        <w:tblW w:w="10233"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4"/>
        <w:gridCol w:w="8739"/>
      </w:tblGrid>
      <w:tr w:rsidR="005574A6" w:rsidRPr="002B48C7" w:rsidTr="00DF68CA">
        <w:trPr>
          <w:cantSplit/>
        </w:trPr>
        <w:tc>
          <w:tcPr>
            <w:tcW w:w="10233" w:type="dxa"/>
            <w:gridSpan w:val="2"/>
            <w:tcBorders>
              <w:top w:val="single" w:sz="6" w:space="0" w:color="auto"/>
              <w:left w:val="single" w:sz="6" w:space="0" w:color="auto"/>
              <w:bottom w:val="single" w:sz="6" w:space="0" w:color="auto"/>
              <w:right w:val="single" w:sz="6" w:space="0" w:color="auto"/>
            </w:tcBorders>
          </w:tcPr>
          <w:p w:rsidR="005574A6" w:rsidRPr="002B48C7" w:rsidRDefault="005574A6" w:rsidP="000B4460">
            <w:pPr>
              <w:pStyle w:val="HeadingTwo"/>
              <w:ind w:left="-378"/>
            </w:pPr>
            <w:bookmarkStart w:id="383" w:name="_Toc381356962"/>
            <w:bookmarkStart w:id="384" w:name="_Toc381357724"/>
            <w:r w:rsidRPr="002B48C7">
              <w:t>A. General</w:t>
            </w:r>
            <w:bookmarkEnd w:id="383"/>
            <w:bookmarkEnd w:id="384"/>
          </w:p>
        </w:tc>
      </w:tr>
      <w:tr w:rsidR="005574A6" w:rsidRPr="002B48C7" w:rsidTr="00DF68CA">
        <w:tc>
          <w:tcPr>
            <w:tcW w:w="1494" w:type="dxa"/>
            <w:tcBorders>
              <w:top w:val="single" w:sz="6" w:space="0" w:color="auto"/>
              <w:left w:val="single" w:sz="6" w:space="0" w:color="auto"/>
              <w:bottom w:val="single" w:sz="6" w:space="0" w:color="auto"/>
              <w:right w:val="single" w:sz="6" w:space="0" w:color="auto"/>
            </w:tcBorders>
          </w:tcPr>
          <w:p w:rsidR="005574A6" w:rsidRPr="002B48C7" w:rsidRDefault="005574A6" w:rsidP="006252C1">
            <w:pPr>
              <w:rPr>
                <w:b/>
                <w:sz w:val="21"/>
                <w:szCs w:val="21"/>
              </w:rPr>
            </w:pPr>
            <w:r w:rsidRPr="002B48C7">
              <w:rPr>
                <w:b/>
                <w:sz w:val="21"/>
                <w:szCs w:val="21"/>
              </w:rPr>
              <w:t>GCC 1.1</w:t>
            </w:r>
            <w:r w:rsidR="007D0D8E" w:rsidRPr="002B48C7">
              <w:rPr>
                <w:b/>
                <w:sz w:val="21"/>
                <w:szCs w:val="21"/>
              </w:rPr>
              <w:t>.</w:t>
            </w:r>
            <w:r w:rsidR="00B77EF6" w:rsidRPr="002B48C7">
              <w:rPr>
                <w:b/>
                <w:sz w:val="21"/>
                <w:szCs w:val="21"/>
              </w:rPr>
              <w:t>4</w:t>
            </w:r>
          </w:p>
        </w:tc>
        <w:tc>
          <w:tcPr>
            <w:tcW w:w="8739" w:type="dxa"/>
            <w:tcBorders>
              <w:top w:val="single" w:sz="6" w:space="0" w:color="auto"/>
              <w:left w:val="single" w:sz="6" w:space="0" w:color="auto"/>
              <w:bottom w:val="single" w:sz="6" w:space="0" w:color="auto"/>
              <w:right w:val="single" w:sz="6" w:space="0" w:color="auto"/>
            </w:tcBorders>
          </w:tcPr>
          <w:p w:rsidR="005574A6" w:rsidRPr="002B48C7" w:rsidRDefault="005574A6" w:rsidP="00D34717">
            <w:pPr>
              <w:pStyle w:val="Text"/>
              <w:rPr>
                <w:sz w:val="21"/>
                <w:szCs w:val="21"/>
              </w:rPr>
            </w:pPr>
            <w:r w:rsidRPr="002B48C7">
              <w:rPr>
                <w:sz w:val="21"/>
                <w:szCs w:val="21"/>
              </w:rPr>
              <w:t xml:space="preserve">The </w:t>
            </w:r>
            <w:r w:rsidR="00D34717" w:rsidRPr="002B48C7">
              <w:rPr>
                <w:sz w:val="21"/>
                <w:szCs w:val="21"/>
              </w:rPr>
              <w:t>Employer</w:t>
            </w:r>
            <w:r w:rsidRPr="002B48C7">
              <w:rPr>
                <w:sz w:val="21"/>
                <w:szCs w:val="21"/>
              </w:rPr>
              <w:t xml:space="preserve"> is: </w:t>
            </w:r>
            <w:r w:rsidR="00D34717" w:rsidRPr="002B48C7">
              <w:rPr>
                <w:b/>
                <w:sz w:val="21"/>
                <w:szCs w:val="21"/>
              </w:rPr>
              <w:t>[Insert complete name</w:t>
            </w:r>
            <w:r w:rsidR="002A37C9" w:rsidRPr="002B48C7">
              <w:rPr>
                <w:b/>
                <w:sz w:val="21"/>
                <w:szCs w:val="21"/>
              </w:rPr>
              <w:t>]</w:t>
            </w:r>
            <w:r w:rsidRPr="002B48C7">
              <w:rPr>
                <w:b/>
                <w:sz w:val="21"/>
                <w:szCs w:val="21"/>
              </w:rPr>
              <w:t xml:space="preserve"> </w:t>
            </w:r>
          </w:p>
        </w:tc>
      </w:tr>
      <w:tr w:rsidR="008A6427" w:rsidRPr="002B48C7" w:rsidTr="00DF68CA">
        <w:trPr>
          <w:trHeight w:val="822"/>
        </w:trPr>
        <w:tc>
          <w:tcPr>
            <w:tcW w:w="1494" w:type="dxa"/>
            <w:tcBorders>
              <w:top w:val="single" w:sz="6" w:space="0" w:color="auto"/>
              <w:left w:val="single" w:sz="6" w:space="0" w:color="auto"/>
              <w:bottom w:val="single" w:sz="6" w:space="0" w:color="auto"/>
              <w:right w:val="single" w:sz="6" w:space="0" w:color="auto"/>
            </w:tcBorders>
          </w:tcPr>
          <w:p w:rsidR="008A6427" w:rsidRPr="002B48C7" w:rsidRDefault="008A6427" w:rsidP="006252C1">
            <w:pPr>
              <w:rPr>
                <w:b/>
                <w:sz w:val="21"/>
                <w:szCs w:val="21"/>
              </w:rPr>
            </w:pPr>
            <w:r w:rsidRPr="002B48C7">
              <w:rPr>
                <w:b/>
                <w:sz w:val="21"/>
                <w:szCs w:val="21"/>
              </w:rPr>
              <w:t xml:space="preserve">GCC </w:t>
            </w:r>
            <w:r w:rsidR="00F27FED" w:rsidRPr="002B48C7">
              <w:rPr>
                <w:b/>
                <w:sz w:val="21"/>
                <w:szCs w:val="21"/>
              </w:rPr>
              <w:t>1.1.7</w:t>
            </w:r>
          </w:p>
        </w:tc>
        <w:tc>
          <w:tcPr>
            <w:tcW w:w="8739" w:type="dxa"/>
            <w:tcBorders>
              <w:top w:val="single" w:sz="6" w:space="0" w:color="auto"/>
              <w:left w:val="single" w:sz="6" w:space="0" w:color="auto"/>
              <w:bottom w:val="single" w:sz="6" w:space="0" w:color="auto"/>
              <w:right w:val="single" w:sz="6" w:space="0" w:color="auto"/>
            </w:tcBorders>
          </w:tcPr>
          <w:p w:rsidR="008A6427" w:rsidRPr="002B48C7" w:rsidRDefault="008A6427" w:rsidP="001E04A5">
            <w:pPr>
              <w:pStyle w:val="Text"/>
              <w:rPr>
                <w:sz w:val="21"/>
                <w:szCs w:val="21"/>
              </w:rPr>
            </w:pPr>
            <w:r w:rsidRPr="002B48C7">
              <w:rPr>
                <w:sz w:val="21"/>
                <w:szCs w:val="21"/>
              </w:rPr>
              <w:t xml:space="preserve">The </w:t>
            </w:r>
            <w:r w:rsidR="00A47970" w:rsidRPr="002B48C7">
              <w:rPr>
                <w:sz w:val="21"/>
                <w:szCs w:val="21"/>
              </w:rPr>
              <w:t xml:space="preserve">Commencement </w:t>
            </w:r>
            <w:r w:rsidRPr="002B48C7">
              <w:rPr>
                <w:sz w:val="21"/>
                <w:szCs w:val="21"/>
              </w:rPr>
              <w:t xml:space="preserve">Date shall be: </w:t>
            </w:r>
            <w:r w:rsidRPr="002B48C7">
              <w:rPr>
                <w:b/>
                <w:sz w:val="21"/>
                <w:szCs w:val="21"/>
              </w:rPr>
              <w:t>[</w:t>
            </w:r>
            <w:r w:rsidR="00A47970" w:rsidRPr="002B48C7">
              <w:rPr>
                <w:b/>
                <w:sz w:val="21"/>
                <w:szCs w:val="21"/>
              </w:rPr>
              <w:t>insert date]</w:t>
            </w:r>
          </w:p>
        </w:tc>
      </w:tr>
      <w:tr w:rsidR="008A6427" w:rsidRPr="002B48C7" w:rsidTr="00DF68CA">
        <w:trPr>
          <w:trHeight w:val="822"/>
        </w:trPr>
        <w:tc>
          <w:tcPr>
            <w:tcW w:w="1494" w:type="dxa"/>
            <w:tcBorders>
              <w:top w:val="single" w:sz="6" w:space="0" w:color="auto"/>
              <w:left w:val="single" w:sz="6" w:space="0" w:color="auto"/>
              <w:bottom w:val="single" w:sz="6" w:space="0" w:color="auto"/>
              <w:right w:val="single" w:sz="6" w:space="0" w:color="auto"/>
            </w:tcBorders>
          </w:tcPr>
          <w:p w:rsidR="008A6427" w:rsidRPr="002B48C7" w:rsidRDefault="008A6427" w:rsidP="006252C1">
            <w:pPr>
              <w:rPr>
                <w:b/>
                <w:sz w:val="21"/>
                <w:szCs w:val="21"/>
              </w:rPr>
            </w:pPr>
            <w:r w:rsidRPr="002B48C7">
              <w:rPr>
                <w:b/>
                <w:sz w:val="21"/>
                <w:szCs w:val="21"/>
              </w:rPr>
              <w:t>GCC 1.1.</w:t>
            </w:r>
            <w:r w:rsidR="00F27FED" w:rsidRPr="002B48C7">
              <w:rPr>
                <w:b/>
                <w:sz w:val="21"/>
                <w:szCs w:val="21"/>
              </w:rPr>
              <w:t>9</w:t>
            </w:r>
          </w:p>
        </w:tc>
        <w:tc>
          <w:tcPr>
            <w:tcW w:w="8739" w:type="dxa"/>
            <w:tcBorders>
              <w:top w:val="single" w:sz="6" w:space="0" w:color="auto"/>
              <w:left w:val="single" w:sz="6" w:space="0" w:color="auto"/>
              <w:bottom w:val="single" w:sz="6" w:space="0" w:color="auto"/>
              <w:right w:val="single" w:sz="6" w:space="0" w:color="auto"/>
            </w:tcBorders>
          </w:tcPr>
          <w:p w:rsidR="008A6427" w:rsidRPr="002B48C7" w:rsidRDefault="008A6427" w:rsidP="00255CFA">
            <w:pPr>
              <w:pStyle w:val="Text"/>
              <w:rPr>
                <w:b/>
                <w:sz w:val="21"/>
                <w:szCs w:val="21"/>
              </w:rPr>
            </w:pPr>
            <w:r w:rsidRPr="002B48C7">
              <w:rPr>
                <w:sz w:val="21"/>
                <w:szCs w:val="21"/>
              </w:rPr>
              <w:t xml:space="preserve">The Intended Completion Date for the whole of the Works shall be </w:t>
            </w:r>
            <w:r w:rsidRPr="002B48C7">
              <w:rPr>
                <w:b/>
                <w:sz w:val="21"/>
                <w:szCs w:val="21"/>
              </w:rPr>
              <w:t xml:space="preserve">[Insert number of days deemed appropriate here] </w:t>
            </w:r>
          </w:p>
        </w:tc>
      </w:tr>
      <w:tr w:rsidR="008A6427" w:rsidRPr="002B48C7" w:rsidTr="00DF68CA">
        <w:tc>
          <w:tcPr>
            <w:tcW w:w="1494" w:type="dxa"/>
            <w:tcBorders>
              <w:top w:val="single" w:sz="6" w:space="0" w:color="auto"/>
              <w:left w:val="single" w:sz="6" w:space="0" w:color="auto"/>
              <w:bottom w:val="single" w:sz="6" w:space="0" w:color="auto"/>
              <w:right w:val="single" w:sz="6" w:space="0" w:color="auto"/>
            </w:tcBorders>
          </w:tcPr>
          <w:p w:rsidR="008A6427" w:rsidRPr="002B48C7" w:rsidRDefault="008A6427" w:rsidP="006252C1">
            <w:pPr>
              <w:rPr>
                <w:b/>
                <w:sz w:val="21"/>
                <w:szCs w:val="21"/>
              </w:rPr>
            </w:pPr>
            <w:r w:rsidRPr="002B48C7">
              <w:rPr>
                <w:b/>
                <w:sz w:val="21"/>
                <w:szCs w:val="21"/>
              </w:rPr>
              <w:t>GCC 1.1.</w:t>
            </w:r>
            <w:r w:rsidR="00F27FED" w:rsidRPr="002B48C7">
              <w:rPr>
                <w:b/>
                <w:sz w:val="21"/>
                <w:szCs w:val="21"/>
              </w:rPr>
              <w:t>17</w:t>
            </w:r>
          </w:p>
        </w:tc>
        <w:tc>
          <w:tcPr>
            <w:tcW w:w="8739" w:type="dxa"/>
            <w:tcBorders>
              <w:top w:val="single" w:sz="6" w:space="0" w:color="auto"/>
              <w:left w:val="single" w:sz="6" w:space="0" w:color="auto"/>
              <w:bottom w:val="single" w:sz="6" w:space="0" w:color="auto"/>
              <w:right w:val="single" w:sz="6" w:space="0" w:color="auto"/>
            </w:tcBorders>
          </w:tcPr>
          <w:p w:rsidR="008A6427" w:rsidRPr="002B48C7" w:rsidRDefault="008A6427" w:rsidP="004812D5">
            <w:pPr>
              <w:pStyle w:val="Text"/>
              <w:rPr>
                <w:sz w:val="21"/>
                <w:szCs w:val="21"/>
              </w:rPr>
            </w:pPr>
            <w:r w:rsidRPr="002B48C7">
              <w:rPr>
                <w:sz w:val="21"/>
                <w:szCs w:val="21"/>
              </w:rPr>
              <w:t xml:space="preserve">The Site is located at </w:t>
            </w:r>
            <w:r w:rsidRPr="002B48C7">
              <w:rPr>
                <w:b/>
                <w:noProof/>
                <w:sz w:val="21"/>
                <w:szCs w:val="21"/>
              </w:rPr>
              <w:t xml:space="preserve">[Insert address of Site] </w:t>
            </w:r>
            <w:r w:rsidRPr="002B48C7">
              <w:rPr>
                <w:sz w:val="21"/>
                <w:szCs w:val="21"/>
              </w:rPr>
              <w:t xml:space="preserve">and is defined in drawings No.  </w:t>
            </w:r>
            <w:r w:rsidRPr="002B48C7">
              <w:rPr>
                <w:b/>
                <w:sz w:val="21"/>
                <w:szCs w:val="21"/>
              </w:rPr>
              <w:t>[Insert numbers]</w:t>
            </w:r>
          </w:p>
        </w:tc>
      </w:tr>
      <w:tr w:rsidR="008A6427" w:rsidRPr="002B48C7" w:rsidTr="00DF68CA">
        <w:tc>
          <w:tcPr>
            <w:tcW w:w="1494" w:type="dxa"/>
            <w:tcBorders>
              <w:top w:val="single" w:sz="6" w:space="0" w:color="auto"/>
              <w:left w:val="single" w:sz="6" w:space="0" w:color="auto"/>
              <w:bottom w:val="single" w:sz="4" w:space="0" w:color="auto"/>
              <w:right w:val="single" w:sz="6" w:space="0" w:color="auto"/>
            </w:tcBorders>
          </w:tcPr>
          <w:p w:rsidR="008A6427" w:rsidRPr="002B48C7" w:rsidRDefault="008A6427" w:rsidP="000B4460">
            <w:pPr>
              <w:rPr>
                <w:b/>
                <w:sz w:val="21"/>
                <w:szCs w:val="21"/>
              </w:rPr>
            </w:pPr>
          </w:p>
        </w:tc>
        <w:tc>
          <w:tcPr>
            <w:tcW w:w="8739" w:type="dxa"/>
            <w:tcBorders>
              <w:top w:val="single" w:sz="6" w:space="0" w:color="auto"/>
              <w:left w:val="single" w:sz="6" w:space="0" w:color="auto"/>
              <w:bottom w:val="single" w:sz="6" w:space="0" w:color="auto"/>
              <w:right w:val="single" w:sz="6" w:space="0" w:color="auto"/>
            </w:tcBorders>
          </w:tcPr>
          <w:p w:rsidR="008A6427" w:rsidRPr="002B48C7" w:rsidRDefault="008A6427" w:rsidP="003F3B31">
            <w:pPr>
              <w:pStyle w:val="Text"/>
              <w:rPr>
                <w:sz w:val="21"/>
                <w:szCs w:val="21"/>
              </w:rPr>
            </w:pPr>
          </w:p>
        </w:tc>
      </w:tr>
      <w:tr w:rsidR="008A6427" w:rsidRPr="002B48C7" w:rsidTr="00DF68CA">
        <w:trPr>
          <w:trHeight w:val="582"/>
        </w:trPr>
        <w:tc>
          <w:tcPr>
            <w:tcW w:w="1494" w:type="dxa"/>
            <w:tcBorders>
              <w:top w:val="single" w:sz="4" w:space="0" w:color="auto"/>
              <w:left w:val="single" w:sz="6" w:space="0" w:color="auto"/>
              <w:bottom w:val="single" w:sz="4" w:space="0" w:color="auto"/>
              <w:right w:val="single" w:sz="6" w:space="0" w:color="auto"/>
            </w:tcBorders>
          </w:tcPr>
          <w:p w:rsidR="008A6427" w:rsidRPr="002B48C7" w:rsidRDefault="008A6427" w:rsidP="006252C1">
            <w:pPr>
              <w:rPr>
                <w:b/>
                <w:sz w:val="21"/>
                <w:szCs w:val="21"/>
              </w:rPr>
            </w:pPr>
            <w:r w:rsidRPr="002B48C7">
              <w:rPr>
                <w:b/>
                <w:sz w:val="21"/>
                <w:szCs w:val="21"/>
              </w:rPr>
              <w:t>GCC 1.1.</w:t>
            </w:r>
            <w:r w:rsidR="006755EA" w:rsidRPr="002B48C7">
              <w:rPr>
                <w:b/>
                <w:sz w:val="21"/>
                <w:szCs w:val="21"/>
              </w:rPr>
              <w:t>19</w:t>
            </w:r>
          </w:p>
        </w:tc>
        <w:tc>
          <w:tcPr>
            <w:tcW w:w="8739" w:type="dxa"/>
            <w:tcBorders>
              <w:top w:val="single" w:sz="6" w:space="0" w:color="auto"/>
              <w:left w:val="single" w:sz="6" w:space="0" w:color="auto"/>
              <w:bottom w:val="single" w:sz="4" w:space="0" w:color="auto"/>
              <w:right w:val="single" w:sz="6" w:space="0" w:color="auto"/>
            </w:tcBorders>
          </w:tcPr>
          <w:p w:rsidR="008A6427" w:rsidRPr="002B48C7" w:rsidRDefault="008A6427" w:rsidP="000B4460">
            <w:pPr>
              <w:pStyle w:val="Text"/>
              <w:rPr>
                <w:b/>
                <w:sz w:val="21"/>
                <w:szCs w:val="21"/>
              </w:rPr>
            </w:pPr>
            <w:r w:rsidRPr="002B48C7">
              <w:rPr>
                <w:sz w:val="21"/>
                <w:szCs w:val="21"/>
              </w:rPr>
              <w:t>The Works consist of</w:t>
            </w:r>
            <w:r w:rsidRPr="002B48C7">
              <w:rPr>
                <w:b/>
                <w:sz w:val="21"/>
                <w:szCs w:val="21"/>
              </w:rPr>
              <w:t>: [insert brief summary, including relationship to other contracts under the Project]</w:t>
            </w:r>
          </w:p>
          <w:p w:rsidR="008A6427" w:rsidRPr="002B48C7" w:rsidRDefault="008A6427" w:rsidP="000B4460">
            <w:pPr>
              <w:pStyle w:val="Text"/>
              <w:rPr>
                <w:sz w:val="21"/>
                <w:szCs w:val="21"/>
              </w:rPr>
            </w:pPr>
          </w:p>
        </w:tc>
      </w:tr>
      <w:tr w:rsidR="008A6427" w:rsidRPr="002B48C7" w:rsidTr="00DF68CA">
        <w:tc>
          <w:tcPr>
            <w:tcW w:w="1494" w:type="dxa"/>
            <w:tcBorders>
              <w:top w:val="single" w:sz="6" w:space="0" w:color="auto"/>
              <w:left w:val="single" w:sz="6" w:space="0" w:color="auto"/>
              <w:bottom w:val="single" w:sz="6" w:space="0" w:color="auto"/>
              <w:right w:val="single" w:sz="6" w:space="0" w:color="auto"/>
            </w:tcBorders>
          </w:tcPr>
          <w:p w:rsidR="008A6427" w:rsidRPr="002B48C7" w:rsidRDefault="008A6427" w:rsidP="006252C1">
            <w:pPr>
              <w:rPr>
                <w:b/>
                <w:sz w:val="21"/>
                <w:szCs w:val="21"/>
              </w:rPr>
            </w:pPr>
            <w:r w:rsidRPr="002B48C7">
              <w:rPr>
                <w:b/>
                <w:sz w:val="21"/>
                <w:szCs w:val="21"/>
              </w:rPr>
              <w:t>GCC 1.</w:t>
            </w:r>
            <w:r w:rsidR="0078238E" w:rsidRPr="002B48C7">
              <w:rPr>
                <w:b/>
                <w:sz w:val="21"/>
                <w:szCs w:val="21"/>
              </w:rPr>
              <w:t>3</w:t>
            </w:r>
          </w:p>
        </w:tc>
        <w:tc>
          <w:tcPr>
            <w:tcW w:w="8739" w:type="dxa"/>
            <w:tcBorders>
              <w:top w:val="single" w:sz="6" w:space="0" w:color="auto"/>
              <w:left w:val="single" w:sz="6" w:space="0" w:color="auto"/>
              <w:bottom w:val="single" w:sz="6" w:space="0" w:color="auto"/>
              <w:right w:val="single" w:sz="6" w:space="0" w:color="auto"/>
            </w:tcBorders>
          </w:tcPr>
          <w:p w:rsidR="008A6427" w:rsidRPr="002B48C7" w:rsidRDefault="008A6427" w:rsidP="001E04A5">
            <w:pPr>
              <w:pStyle w:val="Text"/>
              <w:rPr>
                <w:sz w:val="21"/>
                <w:szCs w:val="21"/>
              </w:rPr>
            </w:pPr>
            <w:r w:rsidRPr="002B48C7">
              <w:rPr>
                <w:sz w:val="21"/>
                <w:szCs w:val="21"/>
              </w:rPr>
              <w:t xml:space="preserve">The following documents </w:t>
            </w:r>
            <w:r w:rsidR="00A47970" w:rsidRPr="002B48C7">
              <w:rPr>
                <w:sz w:val="21"/>
                <w:szCs w:val="21"/>
              </w:rPr>
              <w:t>constitute</w:t>
            </w:r>
            <w:r w:rsidRPr="002B48C7">
              <w:rPr>
                <w:sz w:val="21"/>
                <w:szCs w:val="21"/>
              </w:rPr>
              <w:t xml:space="preserve"> </w:t>
            </w:r>
            <w:r w:rsidR="00A47970" w:rsidRPr="002B48C7">
              <w:rPr>
                <w:sz w:val="21"/>
                <w:szCs w:val="21"/>
              </w:rPr>
              <w:t>the</w:t>
            </w:r>
            <w:r w:rsidRPr="002B48C7">
              <w:rPr>
                <w:sz w:val="21"/>
                <w:szCs w:val="21"/>
              </w:rPr>
              <w:t xml:space="preserve"> Contract: </w:t>
            </w:r>
            <w:r w:rsidRPr="002B48C7">
              <w:rPr>
                <w:i/>
                <w:sz w:val="21"/>
                <w:szCs w:val="21"/>
              </w:rPr>
              <w:t xml:space="preserve"> </w:t>
            </w:r>
            <w:r w:rsidRPr="002B48C7">
              <w:rPr>
                <w:b/>
                <w:sz w:val="21"/>
                <w:szCs w:val="21"/>
              </w:rPr>
              <w:t>[Insert detailed list documents forming the Contract]</w:t>
            </w:r>
          </w:p>
        </w:tc>
      </w:tr>
      <w:tr w:rsidR="008A6427" w:rsidRPr="002B48C7" w:rsidTr="00DF68CA">
        <w:tc>
          <w:tcPr>
            <w:tcW w:w="1494" w:type="dxa"/>
            <w:tcBorders>
              <w:top w:val="single" w:sz="6" w:space="0" w:color="auto"/>
              <w:left w:val="single" w:sz="6" w:space="0" w:color="auto"/>
              <w:bottom w:val="single" w:sz="6" w:space="0" w:color="auto"/>
              <w:right w:val="single" w:sz="6" w:space="0" w:color="auto"/>
            </w:tcBorders>
          </w:tcPr>
          <w:p w:rsidR="008A6427" w:rsidRPr="002B48C7" w:rsidRDefault="008A6427" w:rsidP="008A6427">
            <w:pPr>
              <w:rPr>
                <w:b/>
                <w:sz w:val="21"/>
                <w:szCs w:val="21"/>
              </w:rPr>
            </w:pPr>
            <w:r w:rsidRPr="002B48C7">
              <w:rPr>
                <w:b/>
                <w:sz w:val="21"/>
                <w:szCs w:val="21"/>
              </w:rPr>
              <w:t>GCC 1.4</w:t>
            </w:r>
          </w:p>
        </w:tc>
        <w:tc>
          <w:tcPr>
            <w:tcW w:w="8739" w:type="dxa"/>
            <w:tcBorders>
              <w:top w:val="single" w:sz="6" w:space="0" w:color="auto"/>
              <w:left w:val="single" w:sz="6" w:space="0" w:color="auto"/>
              <w:bottom w:val="single" w:sz="6" w:space="0" w:color="auto"/>
              <w:right w:val="single" w:sz="6" w:space="0" w:color="auto"/>
            </w:tcBorders>
          </w:tcPr>
          <w:p w:rsidR="008A6427" w:rsidRPr="002B48C7" w:rsidRDefault="008A6427" w:rsidP="009246FB">
            <w:pPr>
              <w:pStyle w:val="Text"/>
              <w:rPr>
                <w:sz w:val="21"/>
                <w:szCs w:val="21"/>
              </w:rPr>
            </w:pPr>
            <w:r w:rsidRPr="002B48C7">
              <w:rPr>
                <w:sz w:val="21"/>
                <w:szCs w:val="21"/>
              </w:rPr>
              <w:t xml:space="preserve">The governing law is that of: </w:t>
            </w:r>
            <w:r w:rsidR="007D7136" w:rsidRPr="002B48C7">
              <w:rPr>
                <w:b/>
                <w:sz w:val="21"/>
                <w:szCs w:val="21"/>
              </w:rPr>
              <w:t>The Republic of Ghana</w:t>
            </w:r>
          </w:p>
        </w:tc>
      </w:tr>
      <w:tr w:rsidR="0078238E" w:rsidRPr="002B48C7" w:rsidTr="00DF68CA">
        <w:trPr>
          <w:trHeight w:val="345"/>
        </w:trPr>
        <w:tc>
          <w:tcPr>
            <w:tcW w:w="1494" w:type="dxa"/>
            <w:tcBorders>
              <w:top w:val="single" w:sz="6" w:space="0" w:color="auto"/>
              <w:left w:val="single" w:sz="6" w:space="0" w:color="auto"/>
              <w:bottom w:val="single" w:sz="6" w:space="0" w:color="auto"/>
              <w:right w:val="single" w:sz="6" w:space="0" w:color="auto"/>
            </w:tcBorders>
          </w:tcPr>
          <w:p w:rsidR="0078238E" w:rsidRPr="002B48C7" w:rsidRDefault="0078238E" w:rsidP="008A6427">
            <w:pPr>
              <w:rPr>
                <w:b/>
                <w:sz w:val="21"/>
                <w:szCs w:val="21"/>
              </w:rPr>
            </w:pPr>
            <w:r w:rsidRPr="002B48C7">
              <w:rPr>
                <w:b/>
                <w:sz w:val="21"/>
                <w:szCs w:val="21"/>
              </w:rPr>
              <w:t>GCC 1.5</w:t>
            </w:r>
          </w:p>
        </w:tc>
        <w:tc>
          <w:tcPr>
            <w:tcW w:w="8739" w:type="dxa"/>
            <w:tcBorders>
              <w:top w:val="single" w:sz="6" w:space="0" w:color="auto"/>
              <w:left w:val="single" w:sz="6" w:space="0" w:color="auto"/>
              <w:bottom w:val="single" w:sz="6" w:space="0" w:color="auto"/>
              <w:right w:val="single" w:sz="6" w:space="0" w:color="auto"/>
            </w:tcBorders>
          </w:tcPr>
          <w:p w:rsidR="0078238E" w:rsidRPr="002B48C7" w:rsidRDefault="0078238E" w:rsidP="006252C1">
            <w:pPr>
              <w:pStyle w:val="Text"/>
              <w:rPr>
                <w:sz w:val="21"/>
                <w:szCs w:val="21"/>
              </w:rPr>
            </w:pPr>
            <w:r w:rsidRPr="002B48C7">
              <w:rPr>
                <w:sz w:val="21"/>
                <w:szCs w:val="21"/>
              </w:rPr>
              <w:t xml:space="preserve">This Contract shall be executed in the </w:t>
            </w:r>
            <w:r w:rsidRPr="002B48C7">
              <w:rPr>
                <w:b/>
                <w:sz w:val="21"/>
                <w:szCs w:val="21"/>
              </w:rPr>
              <w:t xml:space="preserve">ENGLISH </w:t>
            </w:r>
            <w:r w:rsidRPr="002B48C7">
              <w:rPr>
                <w:sz w:val="21"/>
                <w:szCs w:val="21"/>
              </w:rPr>
              <w:t xml:space="preserve">language.     </w:t>
            </w:r>
          </w:p>
        </w:tc>
      </w:tr>
      <w:tr w:rsidR="00267A69" w:rsidRPr="002B48C7" w:rsidTr="00DF68CA">
        <w:trPr>
          <w:trHeight w:val="345"/>
        </w:trPr>
        <w:tc>
          <w:tcPr>
            <w:tcW w:w="1494" w:type="dxa"/>
            <w:tcBorders>
              <w:top w:val="single" w:sz="6" w:space="0" w:color="auto"/>
              <w:left w:val="single" w:sz="6" w:space="0" w:color="auto"/>
              <w:bottom w:val="single" w:sz="6" w:space="0" w:color="auto"/>
              <w:right w:val="single" w:sz="6" w:space="0" w:color="auto"/>
            </w:tcBorders>
          </w:tcPr>
          <w:p w:rsidR="00267A69" w:rsidRPr="002B48C7" w:rsidRDefault="00267A69" w:rsidP="008A6427">
            <w:pPr>
              <w:rPr>
                <w:b/>
                <w:sz w:val="21"/>
                <w:szCs w:val="21"/>
              </w:rPr>
            </w:pPr>
            <w:r w:rsidRPr="002B48C7">
              <w:rPr>
                <w:b/>
                <w:sz w:val="21"/>
                <w:szCs w:val="21"/>
              </w:rPr>
              <w:t>GCC 2.1</w:t>
            </w:r>
          </w:p>
        </w:tc>
        <w:tc>
          <w:tcPr>
            <w:tcW w:w="8739" w:type="dxa"/>
            <w:tcBorders>
              <w:top w:val="single" w:sz="6" w:space="0" w:color="auto"/>
              <w:left w:val="single" w:sz="6" w:space="0" w:color="auto"/>
              <w:bottom w:val="single" w:sz="6" w:space="0" w:color="auto"/>
              <w:right w:val="single" w:sz="6" w:space="0" w:color="auto"/>
            </w:tcBorders>
          </w:tcPr>
          <w:p w:rsidR="00267A69" w:rsidRPr="002B48C7" w:rsidRDefault="009E249F" w:rsidP="006252C1">
            <w:pPr>
              <w:pStyle w:val="Text"/>
              <w:rPr>
                <w:b/>
                <w:sz w:val="21"/>
                <w:szCs w:val="21"/>
              </w:rPr>
            </w:pPr>
            <w:r w:rsidRPr="002B48C7">
              <w:rPr>
                <w:sz w:val="21"/>
                <w:szCs w:val="21"/>
              </w:rPr>
              <w:t xml:space="preserve">The Site Possession Date(s) shall be: </w:t>
            </w:r>
            <w:r w:rsidRPr="002B48C7">
              <w:rPr>
                <w:b/>
                <w:sz w:val="21"/>
                <w:szCs w:val="21"/>
              </w:rPr>
              <w:t>[insert location(s) and date(s), as relevant and applicable]</w:t>
            </w:r>
          </w:p>
        </w:tc>
      </w:tr>
      <w:tr w:rsidR="008A6427" w:rsidRPr="002B48C7" w:rsidTr="00DF68CA">
        <w:trPr>
          <w:trHeight w:val="345"/>
        </w:trPr>
        <w:tc>
          <w:tcPr>
            <w:tcW w:w="1494" w:type="dxa"/>
            <w:tcBorders>
              <w:top w:val="single" w:sz="6" w:space="0" w:color="auto"/>
              <w:left w:val="single" w:sz="6" w:space="0" w:color="auto"/>
              <w:bottom w:val="single" w:sz="6" w:space="0" w:color="auto"/>
              <w:right w:val="single" w:sz="6" w:space="0" w:color="auto"/>
            </w:tcBorders>
          </w:tcPr>
          <w:p w:rsidR="008A6427" w:rsidRPr="002B48C7" w:rsidRDefault="008A6427" w:rsidP="001E04A5">
            <w:pPr>
              <w:rPr>
                <w:b/>
                <w:sz w:val="21"/>
                <w:szCs w:val="21"/>
              </w:rPr>
            </w:pPr>
            <w:r w:rsidRPr="002B48C7">
              <w:rPr>
                <w:b/>
                <w:sz w:val="21"/>
                <w:szCs w:val="21"/>
              </w:rPr>
              <w:t xml:space="preserve">GCC </w:t>
            </w:r>
            <w:r w:rsidR="00267A69" w:rsidRPr="002B48C7">
              <w:rPr>
                <w:b/>
                <w:sz w:val="21"/>
                <w:szCs w:val="21"/>
              </w:rPr>
              <w:t>3.1</w:t>
            </w:r>
            <w:r w:rsidRPr="002B48C7">
              <w:rPr>
                <w:b/>
                <w:sz w:val="21"/>
                <w:szCs w:val="21"/>
              </w:rPr>
              <w:t xml:space="preserve"> </w:t>
            </w:r>
          </w:p>
        </w:tc>
        <w:tc>
          <w:tcPr>
            <w:tcW w:w="8739" w:type="dxa"/>
            <w:tcBorders>
              <w:top w:val="single" w:sz="6" w:space="0" w:color="auto"/>
              <w:left w:val="single" w:sz="6" w:space="0" w:color="auto"/>
              <w:bottom w:val="single" w:sz="6" w:space="0" w:color="auto"/>
              <w:right w:val="single" w:sz="6" w:space="0" w:color="auto"/>
            </w:tcBorders>
          </w:tcPr>
          <w:p w:rsidR="008A6427" w:rsidRPr="002B48C7" w:rsidRDefault="008A6427" w:rsidP="002D088D">
            <w:pPr>
              <w:pStyle w:val="Text"/>
              <w:rPr>
                <w:b/>
                <w:sz w:val="21"/>
                <w:szCs w:val="21"/>
              </w:rPr>
            </w:pPr>
            <w:r w:rsidRPr="002B48C7">
              <w:rPr>
                <w:sz w:val="21"/>
                <w:szCs w:val="21"/>
              </w:rPr>
              <w:t xml:space="preserve">The Employer’s </w:t>
            </w:r>
            <w:r w:rsidR="00267A69" w:rsidRPr="002B48C7">
              <w:rPr>
                <w:sz w:val="21"/>
                <w:szCs w:val="21"/>
              </w:rPr>
              <w:t xml:space="preserve">authorized person </w:t>
            </w:r>
            <w:r w:rsidRPr="002B48C7">
              <w:rPr>
                <w:sz w:val="21"/>
                <w:szCs w:val="21"/>
              </w:rPr>
              <w:t>for the purpose of communications shall be:</w:t>
            </w:r>
            <w:r w:rsidRPr="002B48C7">
              <w:rPr>
                <w:b/>
                <w:sz w:val="21"/>
                <w:szCs w:val="21"/>
              </w:rPr>
              <w:t xml:space="preserve">  [state full </w:t>
            </w:r>
            <w:r w:rsidR="00267A69" w:rsidRPr="002B48C7">
              <w:rPr>
                <w:b/>
                <w:sz w:val="21"/>
                <w:szCs w:val="21"/>
              </w:rPr>
              <w:t xml:space="preserve">name, </w:t>
            </w:r>
            <w:r w:rsidRPr="002B48C7">
              <w:rPr>
                <w:b/>
                <w:sz w:val="21"/>
                <w:szCs w:val="21"/>
              </w:rPr>
              <w:t xml:space="preserve">address, telephone, fax and e-mail] </w:t>
            </w:r>
          </w:p>
        </w:tc>
      </w:tr>
      <w:tr w:rsidR="00267A69" w:rsidRPr="002B48C7" w:rsidTr="00DF68CA">
        <w:trPr>
          <w:trHeight w:val="345"/>
        </w:trPr>
        <w:tc>
          <w:tcPr>
            <w:tcW w:w="1494" w:type="dxa"/>
            <w:tcBorders>
              <w:top w:val="single" w:sz="6" w:space="0" w:color="auto"/>
              <w:left w:val="single" w:sz="6" w:space="0" w:color="auto"/>
              <w:bottom w:val="single" w:sz="6" w:space="0" w:color="auto"/>
              <w:right w:val="single" w:sz="6" w:space="0" w:color="auto"/>
            </w:tcBorders>
          </w:tcPr>
          <w:p w:rsidR="00267A69" w:rsidRPr="002B48C7" w:rsidRDefault="00267A69" w:rsidP="008417A0">
            <w:pPr>
              <w:rPr>
                <w:b/>
                <w:sz w:val="21"/>
                <w:szCs w:val="21"/>
              </w:rPr>
            </w:pPr>
            <w:r w:rsidRPr="002B48C7">
              <w:rPr>
                <w:b/>
                <w:sz w:val="21"/>
                <w:szCs w:val="21"/>
              </w:rPr>
              <w:t>GCC 3.2</w:t>
            </w:r>
          </w:p>
        </w:tc>
        <w:tc>
          <w:tcPr>
            <w:tcW w:w="8739" w:type="dxa"/>
            <w:tcBorders>
              <w:top w:val="single" w:sz="6" w:space="0" w:color="auto"/>
              <w:left w:val="single" w:sz="6" w:space="0" w:color="auto"/>
              <w:bottom w:val="single" w:sz="6" w:space="0" w:color="auto"/>
              <w:right w:val="single" w:sz="6" w:space="0" w:color="auto"/>
            </w:tcBorders>
          </w:tcPr>
          <w:p w:rsidR="00267A69" w:rsidRPr="002B48C7" w:rsidRDefault="000329E1" w:rsidP="002D088D">
            <w:pPr>
              <w:pStyle w:val="Text"/>
              <w:rPr>
                <w:sz w:val="21"/>
                <w:szCs w:val="21"/>
              </w:rPr>
            </w:pPr>
            <w:r w:rsidRPr="002B48C7">
              <w:rPr>
                <w:sz w:val="21"/>
                <w:szCs w:val="21"/>
              </w:rPr>
              <w:t xml:space="preserve">The Employer’s Representative shall be: </w:t>
            </w:r>
            <w:r w:rsidRPr="002B48C7">
              <w:rPr>
                <w:b/>
                <w:sz w:val="21"/>
                <w:szCs w:val="21"/>
              </w:rPr>
              <w:t>[state full name, address, telephone, fax and e-mail]</w:t>
            </w:r>
          </w:p>
        </w:tc>
      </w:tr>
      <w:tr w:rsidR="009E249F" w:rsidRPr="002B48C7" w:rsidTr="00DF68CA">
        <w:trPr>
          <w:trHeight w:val="345"/>
        </w:trPr>
        <w:tc>
          <w:tcPr>
            <w:tcW w:w="1494" w:type="dxa"/>
            <w:tcBorders>
              <w:top w:val="single" w:sz="6" w:space="0" w:color="auto"/>
              <w:left w:val="single" w:sz="6" w:space="0" w:color="auto"/>
              <w:bottom w:val="single" w:sz="6" w:space="0" w:color="auto"/>
              <w:right w:val="single" w:sz="6" w:space="0" w:color="auto"/>
            </w:tcBorders>
          </w:tcPr>
          <w:p w:rsidR="009E249F" w:rsidRPr="002B48C7" w:rsidRDefault="009E249F" w:rsidP="008417A0">
            <w:pPr>
              <w:rPr>
                <w:b/>
                <w:sz w:val="21"/>
                <w:szCs w:val="21"/>
              </w:rPr>
            </w:pPr>
            <w:r w:rsidRPr="002B48C7">
              <w:rPr>
                <w:b/>
                <w:sz w:val="21"/>
                <w:szCs w:val="21"/>
              </w:rPr>
              <w:t>GCC 4.2</w:t>
            </w:r>
          </w:p>
        </w:tc>
        <w:tc>
          <w:tcPr>
            <w:tcW w:w="8739" w:type="dxa"/>
            <w:tcBorders>
              <w:top w:val="single" w:sz="6" w:space="0" w:color="auto"/>
              <w:left w:val="single" w:sz="6" w:space="0" w:color="auto"/>
              <w:bottom w:val="single" w:sz="6" w:space="0" w:color="auto"/>
              <w:right w:val="single" w:sz="6" w:space="0" w:color="auto"/>
            </w:tcBorders>
          </w:tcPr>
          <w:p w:rsidR="009E249F" w:rsidRPr="002B48C7" w:rsidRDefault="009E249F" w:rsidP="001E04A5">
            <w:pPr>
              <w:pStyle w:val="Text"/>
              <w:rPr>
                <w:sz w:val="21"/>
                <w:szCs w:val="21"/>
              </w:rPr>
            </w:pPr>
            <w:r w:rsidRPr="002B48C7">
              <w:rPr>
                <w:sz w:val="21"/>
                <w:szCs w:val="21"/>
              </w:rPr>
              <w:t>The Contractor’s authorized person for the purpose of communications shall be:</w:t>
            </w:r>
            <w:r w:rsidRPr="002B48C7">
              <w:rPr>
                <w:b/>
                <w:sz w:val="21"/>
                <w:szCs w:val="21"/>
              </w:rPr>
              <w:t xml:space="preserve">  [state full name, address, telephone, fax and e-mail]</w:t>
            </w:r>
          </w:p>
        </w:tc>
      </w:tr>
      <w:tr w:rsidR="009E249F" w:rsidRPr="002B48C7" w:rsidTr="00DF68CA">
        <w:tc>
          <w:tcPr>
            <w:tcW w:w="1494" w:type="dxa"/>
            <w:tcBorders>
              <w:top w:val="single" w:sz="6" w:space="0" w:color="auto"/>
              <w:left w:val="single" w:sz="6" w:space="0" w:color="auto"/>
              <w:bottom w:val="single" w:sz="6" w:space="0" w:color="auto"/>
              <w:right w:val="single" w:sz="6" w:space="0" w:color="auto"/>
            </w:tcBorders>
          </w:tcPr>
          <w:p w:rsidR="009E249F" w:rsidRPr="002B48C7" w:rsidRDefault="009E249F" w:rsidP="001E04A5">
            <w:pPr>
              <w:rPr>
                <w:b/>
                <w:sz w:val="21"/>
                <w:szCs w:val="21"/>
              </w:rPr>
            </w:pPr>
            <w:r w:rsidRPr="002B48C7">
              <w:rPr>
                <w:b/>
                <w:sz w:val="21"/>
                <w:szCs w:val="21"/>
              </w:rPr>
              <w:t>GCC 4.4</w:t>
            </w:r>
          </w:p>
        </w:tc>
        <w:tc>
          <w:tcPr>
            <w:tcW w:w="8739" w:type="dxa"/>
            <w:tcBorders>
              <w:top w:val="single" w:sz="6" w:space="0" w:color="auto"/>
              <w:left w:val="single" w:sz="6" w:space="0" w:color="auto"/>
              <w:bottom w:val="single" w:sz="6" w:space="0" w:color="auto"/>
              <w:right w:val="single" w:sz="6" w:space="0" w:color="auto"/>
            </w:tcBorders>
          </w:tcPr>
          <w:p w:rsidR="009E249F" w:rsidRPr="002B48C7" w:rsidRDefault="009E249F" w:rsidP="003C5C88">
            <w:pPr>
              <w:pStyle w:val="SimpleLista"/>
              <w:numPr>
                <w:ilvl w:val="0"/>
                <w:numId w:val="0"/>
              </w:numPr>
              <w:rPr>
                <w:sz w:val="21"/>
                <w:szCs w:val="21"/>
                <w:lang w:val="en-GB"/>
              </w:rPr>
            </w:pPr>
            <w:r w:rsidRPr="002B48C7">
              <w:rPr>
                <w:sz w:val="21"/>
                <w:szCs w:val="21"/>
                <w:lang w:val="en-GB"/>
              </w:rPr>
              <w:t xml:space="preserve">The Performance Security shall be: </w:t>
            </w:r>
            <w:r w:rsidRPr="002B48C7">
              <w:rPr>
                <w:b/>
                <w:sz w:val="21"/>
                <w:szCs w:val="21"/>
                <w:lang w:val="en-GB"/>
              </w:rPr>
              <w:t>[insert amount(s) denominated in the types and proportions of the currencies in which the Contract Price is payable, or in a freely convertible currency acceptable to the Employer]</w:t>
            </w:r>
            <w:r w:rsidRPr="002B48C7">
              <w:rPr>
                <w:sz w:val="21"/>
                <w:szCs w:val="21"/>
                <w:lang w:val="en-GB"/>
              </w:rPr>
              <w:t xml:space="preserve"> in the form of:</w:t>
            </w:r>
          </w:p>
          <w:p w:rsidR="009E249F" w:rsidRPr="002B48C7" w:rsidRDefault="009E249F" w:rsidP="009E249F">
            <w:pPr>
              <w:pStyle w:val="SimpleLista"/>
              <w:numPr>
                <w:ilvl w:val="0"/>
                <w:numId w:val="58"/>
              </w:numPr>
              <w:rPr>
                <w:sz w:val="21"/>
                <w:szCs w:val="21"/>
                <w:lang w:val="en-GB"/>
              </w:rPr>
            </w:pPr>
            <w:r w:rsidRPr="002B48C7">
              <w:rPr>
                <w:sz w:val="21"/>
                <w:szCs w:val="21"/>
                <w:lang w:val="en-GB"/>
              </w:rPr>
              <w:t xml:space="preserve">Bank Guarantee: </w:t>
            </w:r>
            <w:r w:rsidRPr="002B48C7">
              <w:rPr>
                <w:b/>
                <w:sz w:val="21"/>
                <w:szCs w:val="21"/>
                <w:lang w:val="en-GB"/>
              </w:rPr>
              <w:t>[insert percentage and amount(s)]</w:t>
            </w:r>
            <w:r w:rsidRPr="002B48C7">
              <w:rPr>
                <w:sz w:val="21"/>
                <w:szCs w:val="21"/>
                <w:lang w:val="en-GB"/>
              </w:rPr>
              <w:t xml:space="preserve">; or </w:t>
            </w:r>
          </w:p>
          <w:p w:rsidR="009E249F" w:rsidRPr="002B48C7" w:rsidRDefault="009E249F" w:rsidP="009E249F">
            <w:pPr>
              <w:pStyle w:val="SimpleLista"/>
              <w:numPr>
                <w:ilvl w:val="0"/>
                <w:numId w:val="58"/>
              </w:numPr>
              <w:rPr>
                <w:sz w:val="21"/>
                <w:szCs w:val="21"/>
                <w:lang w:val="en-GB"/>
              </w:rPr>
            </w:pPr>
            <w:r w:rsidRPr="002B48C7">
              <w:rPr>
                <w:sz w:val="21"/>
                <w:szCs w:val="21"/>
                <w:lang w:val="en-GB"/>
              </w:rPr>
              <w:t xml:space="preserve">Performance Bond: </w:t>
            </w:r>
            <w:r w:rsidRPr="002B48C7">
              <w:rPr>
                <w:b/>
                <w:sz w:val="21"/>
                <w:szCs w:val="21"/>
                <w:lang w:val="en-GB"/>
              </w:rPr>
              <w:t>[insert percentage and amount(s)].</w:t>
            </w:r>
          </w:p>
          <w:p w:rsidR="009E249F" w:rsidRPr="002B48C7" w:rsidRDefault="009E249F" w:rsidP="003C5C88">
            <w:pPr>
              <w:pStyle w:val="SimpleLista"/>
              <w:numPr>
                <w:ilvl w:val="0"/>
                <w:numId w:val="0"/>
              </w:numPr>
              <w:rPr>
                <w:sz w:val="21"/>
                <w:szCs w:val="21"/>
                <w:lang w:val="en-GB"/>
              </w:rPr>
            </w:pPr>
          </w:p>
          <w:p w:rsidR="009E249F" w:rsidRPr="002B48C7" w:rsidRDefault="009E249F" w:rsidP="003C5C88">
            <w:pPr>
              <w:pStyle w:val="SimpleLista"/>
              <w:numPr>
                <w:ilvl w:val="0"/>
                <w:numId w:val="0"/>
              </w:numPr>
              <w:rPr>
                <w:sz w:val="21"/>
                <w:szCs w:val="21"/>
                <w:lang w:val="en-GB"/>
              </w:rPr>
            </w:pPr>
            <w:r w:rsidRPr="002B48C7">
              <w:rPr>
                <w:sz w:val="21"/>
                <w:szCs w:val="21"/>
                <w:lang w:val="en-GB"/>
              </w:rPr>
              <w:t xml:space="preserve">[A </w:t>
            </w:r>
            <w:r w:rsidRPr="002B48C7">
              <w:rPr>
                <w:b/>
                <w:sz w:val="21"/>
                <w:szCs w:val="21"/>
                <w:lang w:val="en-GB"/>
              </w:rPr>
              <w:t>Bank Guarantee</w:t>
            </w:r>
            <w:r w:rsidRPr="002B48C7">
              <w:rPr>
                <w:sz w:val="21"/>
                <w:szCs w:val="21"/>
                <w:lang w:val="en-GB"/>
              </w:rPr>
              <w:t xml:space="preserve"> shall be unconditional (on demand) (See Section VII–Forms of Agreement and Security).  An amount of 5 to 10 percent of the Contract Price is commonly specified for Performance Bank Guarantees.</w:t>
            </w:r>
          </w:p>
          <w:p w:rsidR="009E249F" w:rsidRPr="002B48C7" w:rsidRDefault="009E249F" w:rsidP="003C5C88">
            <w:pPr>
              <w:pStyle w:val="SimpleLista"/>
              <w:numPr>
                <w:ilvl w:val="0"/>
                <w:numId w:val="0"/>
              </w:numPr>
              <w:rPr>
                <w:sz w:val="21"/>
                <w:szCs w:val="21"/>
                <w:lang w:val="en-GB"/>
              </w:rPr>
            </w:pPr>
            <w:r w:rsidRPr="002B48C7">
              <w:rPr>
                <w:sz w:val="21"/>
                <w:szCs w:val="21"/>
                <w:lang w:val="en-GB"/>
              </w:rPr>
              <w:t xml:space="preserve"> A </w:t>
            </w:r>
            <w:r w:rsidRPr="002B48C7">
              <w:rPr>
                <w:b/>
                <w:sz w:val="21"/>
                <w:szCs w:val="21"/>
                <w:lang w:val="en-GB"/>
              </w:rPr>
              <w:t>Performance Bond</w:t>
            </w:r>
            <w:r w:rsidRPr="002B48C7">
              <w:rPr>
                <w:sz w:val="21"/>
                <w:szCs w:val="21"/>
                <w:lang w:val="en-GB"/>
              </w:rPr>
              <w:t xml:space="preserve"> is an undertaking by a bonding or insurance company (surety) to complete the construction in the event of default by the Contractor, or to pay the amount of the Bond to the Employer.  An amount of 30 percent of the Contract Price is commonly used internationally for this type of security (See Section VII–Forms of Agreement and Security)]</w:t>
            </w:r>
          </w:p>
        </w:tc>
      </w:tr>
      <w:tr w:rsidR="008A6427" w:rsidRPr="002B48C7" w:rsidTr="00DF68CA">
        <w:trPr>
          <w:trHeight w:val="858"/>
        </w:trPr>
        <w:tc>
          <w:tcPr>
            <w:tcW w:w="1494" w:type="dxa"/>
            <w:tcBorders>
              <w:top w:val="single" w:sz="6" w:space="0" w:color="auto"/>
              <w:left w:val="single" w:sz="6" w:space="0" w:color="auto"/>
              <w:bottom w:val="single" w:sz="6" w:space="0" w:color="auto"/>
              <w:right w:val="single" w:sz="6" w:space="0" w:color="auto"/>
            </w:tcBorders>
          </w:tcPr>
          <w:p w:rsidR="008A6427" w:rsidRPr="002B48C7" w:rsidRDefault="008A6427" w:rsidP="001E04A5">
            <w:pPr>
              <w:rPr>
                <w:b/>
                <w:sz w:val="21"/>
                <w:szCs w:val="21"/>
              </w:rPr>
            </w:pPr>
            <w:r w:rsidRPr="002B48C7">
              <w:rPr>
                <w:b/>
                <w:sz w:val="21"/>
                <w:szCs w:val="21"/>
              </w:rPr>
              <w:t xml:space="preserve">GCC </w:t>
            </w:r>
            <w:r w:rsidR="009E249F" w:rsidRPr="002B48C7">
              <w:rPr>
                <w:b/>
                <w:sz w:val="21"/>
                <w:szCs w:val="21"/>
              </w:rPr>
              <w:t>5.1</w:t>
            </w:r>
            <w:r w:rsidRPr="002B48C7">
              <w:rPr>
                <w:b/>
                <w:sz w:val="21"/>
                <w:szCs w:val="21"/>
              </w:rPr>
              <w:t xml:space="preserve"> </w:t>
            </w:r>
          </w:p>
        </w:tc>
        <w:tc>
          <w:tcPr>
            <w:tcW w:w="8739" w:type="dxa"/>
            <w:tcBorders>
              <w:top w:val="single" w:sz="6" w:space="0" w:color="auto"/>
              <w:left w:val="single" w:sz="6" w:space="0" w:color="auto"/>
              <w:bottom w:val="single" w:sz="6" w:space="0" w:color="auto"/>
              <w:right w:val="single" w:sz="6" w:space="0" w:color="auto"/>
            </w:tcBorders>
          </w:tcPr>
          <w:p w:rsidR="008A6427" w:rsidRPr="002B48C7" w:rsidRDefault="008A6427" w:rsidP="00B56C76">
            <w:pPr>
              <w:pStyle w:val="Text"/>
              <w:rPr>
                <w:b/>
                <w:sz w:val="19"/>
                <w:szCs w:val="21"/>
              </w:rPr>
            </w:pPr>
            <w:r w:rsidRPr="002B48C7">
              <w:rPr>
                <w:b/>
                <w:sz w:val="21"/>
                <w:szCs w:val="21"/>
              </w:rPr>
              <w:t xml:space="preserve"> </w:t>
            </w:r>
            <w:r w:rsidR="009E249F" w:rsidRPr="002B48C7">
              <w:rPr>
                <w:sz w:val="21"/>
                <w:szCs w:val="21"/>
              </w:rPr>
              <w:t xml:space="preserve">The Contractor shall carry out designs for </w:t>
            </w:r>
            <w:r w:rsidR="009E249F" w:rsidRPr="002B48C7">
              <w:rPr>
                <w:b/>
                <w:sz w:val="21"/>
                <w:szCs w:val="21"/>
              </w:rPr>
              <w:t>[insert part of works to be carried out by Contractor]</w:t>
            </w:r>
          </w:p>
        </w:tc>
      </w:tr>
      <w:tr w:rsidR="004B4846" w:rsidRPr="002B48C7" w:rsidTr="00DF68CA">
        <w:trPr>
          <w:trHeight w:val="858"/>
        </w:trPr>
        <w:tc>
          <w:tcPr>
            <w:tcW w:w="1494" w:type="dxa"/>
            <w:tcBorders>
              <w:top w:val="single" w:sz="6" w:space="0" w:color="auto"/>
              <w:left w:val="single" w:sz="6" w:space="0" w:color="auto"/>
              <w:bottom w:val="single" w:sz="6" w:space="0" w:color="auto"/>
              <w:right w:val="single" w:sz="6" w:space="0" w:color="auto"/>
            </w:tcBorders>
          </w:tcPr>
          <w:p w:rsidR="004B4846" w:rsidRPr="002B48C7" w:rsidRDefault="004B4846" w:rsidP="000F3CA7">
            <w:pPr>
              <w:rPr>
                <w:b/>
                <w:sz w:val="21"/>
                <w:szCs w:val="21"/>
              </w:rPr>
            </w:pPr>
            <w:r w:rsidRPr="002B48C7">
              <w:rPr>
                <w:b/>
                <w:sz w:val="21"/>
                <w:szCs w:val="21"/>
              </w:rPr>
              <w:t>GCC 2.1</w:t>
            </w:r>
          </w:p>
        </w:tc>
        <w:tc>
          <w:tcPr>
            <w:tcW w:w="8739" w:type="dxa"/>
            <w:tcBorders>
              <w:top w:val="single" w:sz="6" w:space="0" w:color="auto"/>
              <w:left w:val="single" w:sz="6" w:space="0" w:color="auto"/>
              <w:bottom w:val="single" w:sz="6" w:space="0" w:color="auto"/>
              <w:right w:val="single" w:sz="6" w:space="0" w:color="auto"/>
            </w:tcBorders>
          </w:tcPr>
          <w:p w:rsidR="004B4846" w:rsidRPr="002B48C7" w:rsidRDefault="004B4846" w:rsidP="00406220">
            <w:pPr>
              <w:pStyle w:val="Text"/>
              <w:rPr>
                <w:sz w:val="21"/>
                <w:szCs w:val="21"/>
              </w:rPr>
            </w:pPr>
            <w:r w:rsidRPr="002B48C7">
              <w:rPr>
                <w:sz w:val="21"/>
                <w:szCs w:val="21"/>
              </w:rPr>
              <w:t xml:space="preserve">The Site Possession Date(s) shall be: </w:t>
            </w:r>
            <w:r w:rsidRPr="002B48C7">
              <w:rPr>
                <w:b/>
                <w:sz w:val="21"/>
                <w:szCs w:val="21"/>
              </w:rPr>
              <w:t>[insert location(s) and date(s), as relevant and applicable]</w:t>
            </w:r>
          </w:p>
        </w:tc>
      </w:tr>
      <w:tr w:rsidR="008A6427" w:rsidRPr="002B48C7" w:rsidTr="00DF68CA">
        <w:trPr>
          <w:trHeight w:val="858"/>
        </w:trPr>
        <w:tc>
          <w:tcPr>
            <w:tcW w:w="1494" w:type="dxa"/>
            <w:tcBorders>
              <w:top w:val="single" w:sz="6" w:space="0" w:color="auto"/>
              <w:left w:val="single" w:sz="6" w:space="0" w:color="auto"/>
              <w:bottom w:val="single" w:sz="6" w:space="0" w:color="auto"/>
              <w:right w:val="single" w:sz="6" w:space="0" w:color="auto"/>
            </w:tcBorders>
          </w:tcPr>
          <w:p w:rsidR="008A6427" w:rsidRPr="002B48C7" w:rsidRDefault="008A6427" w:rsidP="000F3CA7">
            <w:pPr>
              <w:rPr>
                <w:b/>
                <w:sz w:val="21"/>
                <w:szCs w:val="21"/>
              </w:rPr>
            </w:pPr>
            <w:r w:rsidRPr="002B48C7">
              <w:rPr>
                <w:b/>
                <w:sz w:val="21"/>
                <w:szCs w:val="21"/>
              </w:rPr>
              <w:t>GCC</w:t>
            </w:r>
            <w:r w:rsidR="00ED6D19" w:rsidRPr="002B48C7">
              <w:rPr>
                <w:b/>
                <w:sz w:val="21"/>
                <w:szCs w:val="21"/>
              </w:rPr>
              <w:t xml:space="preserve"> 2.2</w:t>
            </w:r>
          </w:p>
        </w:tc>
        <w:tc>
          <w:tcPr>
            <w:tcW w:w="8739" w:type="dxa"/>
            <w:tcBorders>
              <w:top w:val="single" w:sz="6" w:space="0" w:color="auto"/>
              <w:left w:val="single" w:sz="6" w:space="0" w:color="auto"/>
              <w:bottom w:val="single" w:sz="6" w:space="0" w:color="auto"/>
              <w:right w:val="single" w:sz="6" w:space="0" w:color="auto"/>
            </w:tcBorders>
          </w:tcPr>
          <w:p w:rsidR="008A6427" w:rsidRPr="002B48C7" w:rsidRDefault="008A6427" w:rsidP="00406220">
            <w:pPr>
              <w:pStyle w:val="Text"/>
              <w:rPr>
                <w:b/>
                <w:sz w:val="21"/>
                <w:szCs w:val="21"/>
              </w:rPr>
            </w:pPr>
            <w:r w:rsidRPr="002B48C7">
              <w:rPr>
                <w:sz w:val="21"/>
                <w:szCs w:val="21"/>
              </w:rPr>
              <w:t xml:space="preserve">Permits, approvals and / or licenses, or public service undertakings to be acquired by the Contractor: </w:t>
            </w:r>
            <w:r w:rsidRPr="002B48C7">
              <w:rPr>
                <w:b/>
                <w:sz w:val="21"/>
                <w:szCs w:val="21"/>
              </w:rPr>
              <w:t>[Insert full details]</w:t>
            </w:r>
          </w:p>
        </w:tc>
      </w:tr>
      <w:tr w:rsidR="008A6427" w:rsidRPr="002B48C7" w:rsidTr="00DF68CA">
        <w:tc>
          <w:tcPr>
            <w:tcW w:w="1494" w:type="dxa"/>
            <w:tcBorders>
              <w:top w:val="single" w:sz="6" w:space="0" w:color="auto"/>
              <w:left w:val="single" w:sz="6" w:space="0" w:color="auto"/>
              <w:bottom w:val="single" w:sz="6" w:space="0" w:color="auto"/>
              <w:right w:val="single" w:sz="6" w:space="0" w:color="auto"/>
            </w:tcBorders>
          </w:tcPr>
          <w:p w:rsidR="008A6427" w:rsidRPr="002B48C7" w:rsidRDefault="004B4846" w:rsidP="00C7067A">
            <w:pPr>
              <w:rPr>
                <w:b/>
                <w:sz w:val="21"/>
                <w:szCs w:val="21"/>
              </w:rPr>
            </w:pPr>
            <w:r w:rsidRPr="002B48C7">
              <w:rPr>
                <w:b/>
                <w:sz w:val="21"/>
                <w:szCs w:val="21"/>
              </w:rPr>
              <w:t>GCC 3.1</w:t>
            </w:r>
          </w:p>
        </w:tc>
        <w:tc>
          <w:tcPr>
            <w:tcW w:w="8739" w:type="dxa"/>
            <w:tcBorders>
              <w:top w:val="single" w:sz="6" w:space="0" w:color="auto"/>
              <w:left w:val="single" w:sz="6" w:space="0" w:color="auto"/>
              <w:bottom w:val="single" w:sz="6" w:space="0" w:color="auto"/>
              <w:right w:val="single" w:sz="6" w:space="0" w:color="auto"/>
            </w:tcBorders>
          </w:tcPr>
          <w:p w:rsidR="008A6427" w:rsidRPr="002B48C7" w:rsidRDefault="004B4846" w:rsidP="008A6926">
            <w:pPr>
              <w:pStyle w:val="Text"/>
              <w:rPr>
                <w:sz w:val="21"/>
                <w:szCs w:val="21"/>
              </w:rPr>
            </w:pPr>
            <w:r w:rsidRPr="002B48C7">
              <w:rPr>
                <w:sz w:val="21"/>
                <w:szCs w:val="21"/>
              </w:rPr>
              <w:t xml:space="preserve">The authorized person to act on behalf of the Employer shall be: </w:t>
            </w:r>
            <w:r w:rsidR="00BB7947" w:rsidRPr="002B48C7">
              <w:rPr>
                <w:b/>
                <w:i/>
                <w:sz w:val="21"/>
                <w:szCs w:val="21"/>
              </w:rPr>
              <w:t>[insert Full name and address].</w:t>
            </w:r>
          </w:p>
        </w:tc>
      </w:tr>
      <w:tr w:rsidR="00BB7947" w:rsidRPr="002B48C7" w:rsidTr="00DF68CA">
        <w:tc>
          <w:tcPr>
            <w:tcW w:w="1494" w:type="dxa"/>
            <w:tcBorders>
              <w:top w:val="single" w:sz="6" w:space="0" w:color="auto"/>
              <w:left w:val="single" w:sz="6" w:space="0" w:color="auto"/>
              <w:bottom w:val="single" w:sz="6" w:space="0" w:color="auto"/>
              <w:right w:val="single" w:sz="6" w:space="0" w:color="auto"/>
            </w:tcBorders>
          </w:tcPr>
          <w:p w:rsidR="00BB7947" w:rsidRPr="002B48C7" w:rsidRDefault="00BB7947" w:rsidP="00FB5D53">
            <w:pPr>
              <w:rPr>
                <w:b/>
                <w:sz w:val="21"/>
                <w:szCs w:val="21"/>
              </w:rPr>
            </w:pPr>
            <w:r w:rsidRPr="002B48C7">
              <w:rPr>
                <w:b/>
                <w:sz w:val="21"/>
                <w:szCs w:val="21"/>
              </w:rPr>
              <w:t>GCC 3.2</w:t>
            </w:r>
          </w:p>
        </w:tc>
        <w:tc>
          <w:tcPr>
            <w:tcW w:w="8739" w:type="dxa"/>
            <w:tcBorders>
              <w:top w:val="single" w:sz="6" w:space="0" w:color="auto"/>
              <w:left w:val="single" w:sz="6" w:space="0" w:color="auto"/>
              <w:bottom w:val="single" w:sz="6" w:space="0" w:color="auto"/>
              <w:right w:val="single" w:sz="6" w:space="0" w:color="auto"/>
            </w:tcBorders>
          </w:tcPr>
          <w:p w:rsidR="00BB7947" w:rsidRPr="002B48C7" w:rsidRDefault="00BB7947" w:rsidP="000B4460">
            <w:pPr>
              <w:pStyle w:val="Text"/>
              <w:rPr>
                <w:sz w:val="21"/>
                <w:szCs w:val="21"/>
              </w:rPr>
            </w:pPr>
            <w:r w:rsidRPr="002B48C7">
              <w:rPr>
                <w:sz w:val="21"/>
                <w:szCs w:val="21"/>
              </w:rPr>
              <w:t xml:space="preserve">The Employer appoints </w:t>
            </w:r>
            <w:r w:rsidRPr="002B48C7">
              <w:rPr>
                <w:b/>
                <w:i/>
                <w:sz w:val="21"/>
                <w:szCs w:val="21"/>
              </w:rPr>
              <w:t>[insert name and address of firm or individual]</w:t>
            </w:r>
          </w:p>
        </w:tc>
      </w:tr>
      <w:tr w:rsidR="008A6427" w:rsidRPr="002B48C7" w:rsidTr="00DF68CA">
        <w:tc>
          <w:tcPr>
            <w:tcW w:w="1494" w:type="dxa"/>
            <w:tcBorders>
              <w:top w:val="single" w:sz="6" w:space="0" w:color="auto"/>
              <w:left w:val="single" w:sz="6" w:space="0" w:color="auto"/>
              <w:bottom w:val="single" w:sz="6" w:space="0" w:color="auto"/>
              <w:right w:val="single" w:sz="6" w:space="0" w:color="auto"/>
            </w:tcBorders>
          </w:tcPr>
          <w:p w:rsidR="008A6427" w:rsidRPr="002B48C7" w:rsidRDefault="008A6427" w:rsidP="006252C1">
            <w:pPr>
              <w:rPr>
                <w:b/>
                <w:sz w:val="21"/>
                <w:szCs w:val="21"/>
              </w:rPr>
            </w:pPr>
            <w:r w:rsidRPr="002B48C7">
              <w:rPr>
                <w:b/>
                <w:sz w:val="21"/>
                <w:szCs w:val="21"/>
              </w:rPr>
              <w:t xml:space="preserve">GCC </w:t>
            </w:r>
            <w:r w:rsidR="00D31ACF" w:rsidRPr="002B48C7">
              <w:rPr>
                <w:b/>
                <w:sz w:val="21"/>
                <w:szCs w:val="21"/>
              </w:rPr>
              <w:t>15.3</w:t>
            </w:r>
          </w:p>
        </w:tc>
        <w:tc>
          <w:tcPr>
            <w:tcW w:w="8739" w:type="dxa"/>
            <w:tcBorders>
              <w:top w:val="single" w:sz="6" w:space="0" w:color="auto"/>
              <w:left w:val="single" w:sz="6" w:space="0" w:color="auto"/>
              <w:bottom w:val="single" w:sz="6" w:space="0" w:color="auto"/>
              <w:right w:val="single" w:sz="6" w:space="0" w:color="auto"/>
            </w:tcBorders>
          </w:tcPr>
          <w:p w:rsidR="008A6427" w:rsidRPr="002B48C7" w:rsidRDefault="008A6427" w:rsidP="002A6814">
            <w:pPr>
              <w:pStyle w:val="Text"/>
              <w:rPr>
                <w:b/>
                <w:sz w:val="21"/>
                <w:szCs w:val="21"/>
              </w:rPr>
            </w:pPr>
            <w:r w:rsidRPr="002B48C7">
              <w:rPr>
                <w:sz w:val="21"/>
                <w:szCs w:val="21"/>
              </w:rPr>
              <w:t xml:space="preserve">The institution whose arbitration procedures shall be used is: </w:t>
            </w:r>
            <w:r w:rsidRPr="002B48C7">
              <w:rPr>
                <w:b/>
                <w:sz w:val="21"/>
                <w:szCs w:val="21"/>
              </w:rPr>
              <w:t>[Stipulate institution whose Rules of Arbitration shall apply]</w:t>
            </w:r>
          </w:p>
        </w:tc>
      </w:tr>
      <w:tr w:rsidR="008A6427" w:rsidRPr="002B48C7" w:rsidTr="00DF68CA">
        <w:trPr>
          <w:cantSplit/>
        </w:trPr>
        <w:tc>
          <w:tcPr>
            <w:tcW w:w="10233" w:type="dxa"/>
            <w:gridSpan w:val="2"/>
            <w:tcBorders>
              <w:top w:val="single" w:sz="6" w:space="0" w:color="auto"/>
              <w:left w:val="single" w:sz="6" w:space="0" w:color="auto"/>
              <w:bottom w:val="single" w:sz="6" w:space="0" w:color="auto"/>
              <w:right w:val="single" w:sz="6" w:space="0" w:color="auto"/>
            </w:tcBorders>
          </w:tcPr>
          <w:p w:rsidR="008A6427" w:rsidRPr="002B48C7" w:rsidRDefault="008A6427" w:rsidP="000B4460">
            <w:pPr>
              <w:pStyle w:val="HeadingTwo"/>
              <w:rPr>
                <w:sz w:val="21"/>
                <w:szCs w:val="21"/>
              </w:rPr>
            </w:pPr>
            <w:bookmarkStart w:id="385" w:name="_Toc381356963"/>
            <w:bookmarkStart w:id="386" w:name="_Toc381357725"/>
            <w:r w:rsidRPr="002B48C7">
              <w:rPr>
                <w:sz w:val="21"/>
                <w:szCs w:val="21"/>
              </w:rPr>
              <w:t>B. Time Control</w:t>
            </w:r>
            <w:bookmarkEnd w:id="385"/>
            <w:bookmarkEnd w:id="386"/>
          </w:p>
        </w:tc>
      </w:tr>
      <w:tr w:rsidR="008A6427" w:rsidRPr="002B48C7" w:rsidTr="00DF68CA">
        <w:tc>
          <w:tcPr>
            <w:tcW w:w="1494" w:type="dxa"/>
            <w:tcBorders>
              <w:top w:val="single" w:sz="6" w:space="0" w:color="auto"/>
              <w:left w:val="single" w:sz="6" w:space="0" w:color="auto"/>
              <w:bottom w:val="single" w:sz="6" w:space="0" w:color="auto"/>
              <w:right w:val="single" w:sz="6" w:space="0" w:color="auto"/>
            </w:tcBorders>
          </w:tcPr>
          <w:p w:rsidR="008A6427" w:rsidRPr="002B48C7" w:rsidRDefault="008A6427" w:rsidP="001E04A5">
            <w:pPr>
              <w:rPr>
                <w:b/>
                <w:sz w:val="21"/>
                <w:szCs w:val="21"/>
              </w:rPr>
            </w:pPr>
            <w:r w:rsidRPr="002B48C7">
              <w:rPr>
                <w:b/>
                <w:sz w:val="21"/>
                <w:szCs w:val="21"/>
              </w:rPr>
              <w:t xml:space="preserve">GCC </w:t>
            </w:r>
            <w:r w:rsidR="00A47970" w:rsidRPr="002B48C7">
              <w:rPr>
                <w:b/>
                <w:sz w:val="21"/>
                <w:szCs w:val="21"/>
              </w:rPr>
              <w:t>7</w:t>
            </w:r>
            <w:r w:rsidR="00FB5D53" w:rsidRPr="002B48C7">
              <w:rPr>
                <w:b/>
                <w:sz w:val="21"/>
                <w:szCs w:val="21"/>
              </w:rPr>
              <w:t>.3</w:t>
            </w:r>
          </w:p>
        </w:tc>
        <w:tc>
          <w:tcPr>
            <w:tcW w:w="8739" w:type="dxa"/>
            <w:tcBorders>
              <w:top w:val="single" w:sz="6" w:space="0" w:color="auto"/>
              <w:left w:val="single" w:sz="6" w:space="0" w:color="auto"/>
              <w:bottom w:val="single" w:sz="6" w:space="0" w:color="auto"/>
              <w:right w:val="single" w:sz="6" w:space="0" w:color="auto"/>
            </w:tcBorders>
          </w:tcPr>
          <w:p w:rsidR="008A6427" w:rsidRPr="002B48C7" w:rsidRDefault="008A6427" w:rsidP="00B63520">
            <w:pPr>
              <w:pStyle w:val="Text"/>
              <w:rPr>
                <w:sz w:val="21"/>
                <w:szCs w:val="21"/>
              </w:rPr>
            </w:pPr>
            <w:r w:rsidRPr="002B48C7">
              <w:rPr>
                <w:sz w:val="21"/>
                <w:szCs w:val="21"/>
              </w:rPr>
              <w:t xml:space="preserve">The Contractor shall submit for approval a Programme for the Works within </w:t>
            </w:r>
            <w:r w:rsidR="00A348F7" w:rsidRPr="002B48C7">
              <w:rPr>
                <w:b/>
                <w:noProof/>
                <w:sz w:val="21"/>
                <w:szCs w:val="21"/>
              </w:rPr>
              <mc:AlternateContent>
                <mc:Choice Requires="wps">
                  <w:drawing>
                    <wp:anchor distT="0" distB="0" distL="114300" distR="114300" simplePos="0" relativeHeight="251628544" behindDoc="1" locked="0" layoutInCell="0" allowOverlap="1">
                      <wp:simplePos x="0" y="0"/>
                      <wp:positionH relativeFrom="margin">
                        <wp:posOffset>4198620</wp:posOffset>
                      </wp:positionH>
                      <wp:positionV relativeFrom="page">
                        <wp:posOffset>914400</wp:posOffset>
                      </wp:positionV>
                      <wp:extent cx="1289050" cy="6350"/>
                      <wp:effectExtent l="0" t="0" r="0" b="3175"/>
                      <wp:wrapNone/>
                      <wp:docPr id="3"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5533" id="Rectangle 300" o:spid="_x0000_s1026" style="position:absolute;margin-left:330.6pt;margin-top:1in;width:101.5pt;height:.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" o:allowincell="f" fillcolor="black" stroked="f" strokeweight="0">
                      <w10:wrap anchorx="margin" anchory="page"/>
                    </v:rect>
                  </w:pict>
                </mc:Fallback>
              </mc:AlternateContent>
            </w:r>
            <w:r w:rsidRPr="002B48C7">
              <w:rPr>
                <w:b/>
                <w:sz w:val="21"/>
                <w:szCs w:val="21"/>
              </w:rPr>
              <w:t xml:space="preserve"> [Insert number] </w:t>
            </w:r>
            <w:r w:rsidRPr="002B48C7">
              <w:rPr>
                <w:sz w:val="21"/>
                <w:szCs w:val="21"/>
              </w:rPr>
              <w:t>days from the date of the Letter of Acceptance.</w:t>
            </w:r>
          </w:p>
        </w:tc>
      </w:tr>
      <w:tr w:rsidR="00A47970" w:rsidRPr="002B48C7" w:rsidTr="00DF68CA">
        <w:tc>
          <w:tcPr>
            <w:tcW w:w="1494" w:type="dxa"/>
            <w:tcBorders>
              <w:top w:val="single" w:sz="6" w:space="0" w:color="auto"/>
              <w:left w:val="single" w:sz="6" w:space="0" w:color="auto"/>
              <w:bottom w:val="single" w:sz="6" w:space="0" w:color="auto"/>
              <w:right w:val="single" w:sz="6" w:space="0" w:color="auto"/>
            </w:tcBorders>
          </w:tcPr>
          <w:p w:rsidR="00A47970" w:rsidRPr="002B48C7" w:rsidRDefault="00A47970" w:rsidP="008417A0">
            <w:pPr>
              <w:rPr>
                <w:b/>
                <w:sz w:val="21"/>
                <w:szCs w:val="21"/>
              </w:rPr>
            </w:pPr>
            <w:r w:rsidRPr="002B48C7">
              <w:rPr>
                <w:b/>
                <w:sz w:val="21"/>
                <w:szCs w:val="21"/>
              </w:rPr>
              <w:t>GCC 7.4</w:t>
            </w:r>
          </w:p>
        </w:tc>
        <w:tc>
          <w:tcPr>
            <w:tcW w:w="8739" w:type="dxa"/>
            <w:tcBorders>
              <w:top w:val="single" w:sz="6" w:space="0" w:color="auto"/>
              <w:left w:val="single" w:sz="6" w:space="0" w:color="auto"/>
              <w:bottom w:val="single" w:sz="6" w:space="0" w:color="auto"/>
              <w:right w:val="single" w:sz="6" w:space="0" w:color="auto"/>
            </w:tcBorders>
          </w:tcPr>
          <w:p w:rsidR="00A47970" w:rsidRPr="002B48C7" w:rsidRDefault="00A47970" w:rsidP="00B63520">
            <w:pPr>
              <w:pStyle w:val="Text"/>
              <w:rPr>
                <w:sz w:val="21"/>
                <w:szCs w:val="21"/>
              </w:rPr>
            </w:pPr>
            <w:r w:rsidRPr="002B48C7">
              <w:rPr>
                <w:sz w:val="21"/>
                <w:szCs w:val="21"/>
              </w:rPr>
              <w:t xml:space="preserve">The Contractor shall pay </w:t>
            </w:r>
            <w:r w:rsidRPr="002B48C7">
              <w:rPr>
                <w:b/>
                <w:sz w:val="21"/>
                <w:szCs w:val="21"/>
              </w:rPr>
              <w:t xml:space="preserve">[insert amount] </w:t>
            </w:r>
            <w:r w:rsidRPr="002B48C7">
              <w:rPr>
                <w:sz w:val="21"/>
                <w:szCs w:val="21"/>
              </w:rPr>
              <w:t>to the Employer upon failure to complete the Works within the Time for Completion.</w:t>
            </w:r>
          </w:p>
        </w:tc>
      </w:tr>
      <w:tr w:rsidR="008A6427" w:rsidRPr="002B48C7" w:rsidTr="00DF68CA">
        <w:trPr>
          <w:cantSplit/>
        </w:trPr>
        <w:tc>
          <w:tcPr>
            <w:tcW w:w="10233" w:type="dxa"/>
            <w:gridSpan w:val="2"/>
            <w:tcBorders>
              <w:top w:val="single" w:sz="6" w:space="0" w:color="auto"/>
              <w:left w:val="single" w:sz="6" w:space="0" w:color="auto"/>
              <w:bottom w:val="single" w:sz="6" w:space="0" w:color="auto"/>
              <w:right w:val="single" w:sz="6" w:space="0" w:color="auto"/>
            </w:tcBorders>
          </w:tcPr>
          <w:p w:rsidR="008A6427" w:rsidRPr="002B48C7" w:rsidRDefault="008A6427" w:rsidP="000B4460">
            <w:pPr>
              <w:pStyle w:val="HeadingTwo"/>
            </w:pPr>
            <w:bookmarkStart w:id="387" w:name="_Toc381356964"/>
            <w:bookmarkStart w:id="388" w:name="_Toc381357726"/>
            <w:r w:rsidRPr="002B48C7">
              <w:t>C. Quality Control</w:t>
            </w:r>
            <w:bookmarkEnd w:id="387"/>
            <w:bookmarkEnd w:id="388"/>
          </w:p>
        </w:tc>
      </w:tr>
      <w:tr w:rsidR="008A6427" w:rsidRPr="002B48C7" w:rsidTr="00DF68CA">
        <w:tc>
          <w:tcPr>
            <w:tcW w:w="1494" w:type="dxa"/>
            <w:tcBorders>
              <w:top w:val="single" w:sz="6" w:space="0" w:color="auto"/>
              <w:left w:val="single" w:sz="6" w:space="0" w:color="auto"/>
              <w:bottom w:val="single" w:sz="6" w:space="0" w:color="auto"/>
              <w:right w:val="single" w:sz="6" w:space="0" w:color="auto"/>
            </w:tcBorders>
          </w:tcPr>
          <w:p w:rsidR="008A6427" w:rsidRPr="002B48C7" w:rsidRDefault="008A6427" w:rsidP="001E04A5">
            <w:pPr>
              <w:rPr>
                <w:b/>
                <w:sz w:val="21"/>
                <w:szCs w:val="21"/>
              </w:rPr>
            </w:pPr>
            <w:r w:rsidRPr="002B48C7">
              <w:rPr>
                <w:b/>
                <w:sz w:val="21"/>
                <w:szCs w:val="21"/>
              </w:rPr>
              <w:t xml:space="preserve">GCC </w:t>
            </w:r>
            <w:r w:rsidR="006252C1" w:rsidRPr="002B48C7">
              <w:rPr>
                <w:b/>
                <w:sz w:val="21"/>
                <w:szCs w:val="21"/>
              </w:rPr>
              <w:t>9.1</w:t>
            </w:r>
          </w:p>
        </w:tc>
        <w:tc>
          <w:tcPr>
            <w:tcW w:w="8739" w:type="dxa"/>
            <w:tcBorders>
              <w:top w:val="single" w:sz="6" w:space="0" w:color="auto"/>
              <w:left w:val="single" w:sz="6" w:space="0" w:color="auto"/>
              <w:bottom w:val="single" w:sz="6" w:space="0" w:color="auto"/>
              <w:right w:val="single" w:sz="6" w:space="0" w:color="auto"/>
            </w:tcBorders>
          </w:tcPr>
          <w:p w:rsidR="008A6427" w:rsidRPr="002B48C7" w:rsidRDefault="008A6427" w:rsidP="00416F0A">
            <w:pPr>
              <w:pStyle w:val="Text"/>
              <w:rPr>
                <w:sz w:val="21"/>
                <w:szCs w:val="21"/>
              </w:rPr>
            </w:pPr>
            <w:r w:rsidRPr="002B48C7">
              <w:rPr>
                <w:sz w:val="21"/>
                <w:szCs w:val="21"/>
              </w:rPr>
              <w:t xml:space="preserve">The Defects Liability Period is: </w:t>
            </w:r>
            <w:r w:rsidRPr="002B48C7">
              <w:rPr>
                <w:b/>
                <w:sz w:val="21"/>
                <w:szCs w:val="21"/>
              </w:rPr>
              <w:t xml:space="preserve"> [Insert number] </w:t>
            </w:r>
            <w:r w:rsidRPr="002B48C7">
              <w:rPr>
                <w:sz w:val="21"/>
                <w:szCs w:val="21"/>
              </w:rPr>
              <w:t>days.</w:t>
            </w:r>
          </w:p>
          <w:p w:rsidR="008A6427" w:rsidRPr="002B48C7" w:rsidRDefault="008A6427" w:rsidP="00416F0A">
            <w:pPr>
              <w:pStyle w:val="Text"/>
              <w:rPr>
                <w:i/>
                <w:sz w:val="21"/>
                <w:szCs w:val="21"/>
              </w:rPr>
            </w:pPr>
            <w:r w:rsidRPr="002B48C7">
              <w:rPr>
                <w:i/>
                <w:sz w:val="21"/>
                <w:szCs w:val="21"/>
              </w:rPr>
              <w:t>[The Defects Liability Period is usually limited to 12 months, but could be less in very simple cases]</w:t>
            </w:r>
          </w:p>
        </w:tc>
      </w:tr>
      <w:tr w:rsidR="008A6427" w:rsidRPr="002B48C7" w:rsidTr="00DF68CA">
        <w:trPr>
          <w:cantSplit/>
        </w:trPr>
        <w:tc>
          <w:tcPr>
            <w:tcW w:w="10233" w:type="dxa"/>
            <w:gridSpan w:val="2"/>
            <w:tcBorders>
              <w:top w:val="single" w:sz="6" w:space="0" w:color="auto"/>
              <w:left w:val="single" w:sz="6" w:space="0" w:color="auto"/>
              <w:bottom w:val="single" w:sz="6" w:space="0" w:color="auto"/>
              <w:right w:val="single" w:sz="6" w:space="0" w:color="auto"/>
            </w:tcBorders>
          </w:tcPr>
          <w:p w:rsidR="008A6427" w:rsidRPr="002B48C7" w:rsidRDefault="008A6427" w:rsidP="000B4460">
            <w:pPr>
              <w:pStyle w:val="HeadingTwo"/>
            </w:pPr>
            <w:bookmarkStart w:id="389" w:name="_Toc381356965"/>
            <w:bookmarkStart w:id="390" w:name="_Toc381357727"/>
            <w:r w:rsidRPr="002B48C7">
              <w:t>D. Cost Control</w:t>
            </w:r>
            <w:bookmarkEnd w:id="389"/>
            <w:bookmarkEnd w:id="390"/>
          </w:p>
        </w:tc>
      </w:tr>
      <w:tr w:rsidR="001B5FF9" w:rsidRPr="002B48C7" w:rsidTr="00DF68CA">
        <w:tc>
          <w:tcPr>
            <w:tcW w:w="1494" w:type="dxa"/>
            <w:tcBorders>
              <w:top w:val="single" w:sz="6" w:space="0" w:color="auto"/>
              <w:left w:val="single" w:sz="6" w:space="0" w:color="auto"/>
              <w:bottom w:val="single" w:sz="6" w:space="0" w:color="auto"/>
              <w:right w:val="single" w:sz="6" w:space="0" w:color="auto"/>
            </w:tcBorders>
          </w:tcPr>
          <w:p w:rsidR="001B5FF9" w:rsidRPr="002B48C7" w:rsidRDefault="001B5FF9" w:rsidP="001E04A5">
            <w:pPr>
              <w:rPr>
                <w:b/>
                <w:sz w:val="21"/>
                <w:szCs w:val="21"/>
              </w:rPr>
            </w:pPr>
            <w:r w:rsidRPr="002B48C7">
              <w:rPr>
                <w:b/>
                <w:sz w:val="21"/>
                <w:szCs w:val="21"/>
              </w:rPr>
              <w:t>GCC 11.3</w:t>
            </w:r>
          </w:p>
        </w:tc>
        <w:tc>
          <w:tcPr>
            <w:tcW w:w="8739" w:type="dxa"/>
            <w:tcBorders>
              <w:top w:val="single" w:sz="6" w:space="0" w:color="auto"/>
              <w:left w:val="single" w:sz="6" w:space="0" w:color="auto"/>
              <w:bottom w:val="single" w:sz="6" w:space="0" w:color="auto"/>
              <w:right w:val="single" w:sz="6" w:space="0" w:color="auto"/>
            </w:tcBorders>
          </w:tcPr>
          <w:p w:rsidR="001B5FF9" w:rsidRPr="002B48C7" w:rsidRDefault="00A348F7" w:rsidP="00AA71E6">
            <w:pPr>
              <w:pStyle w:val="Text"/>
              <w:rPr>
                <w:b/>
                <w:sz w:val="21"/>
                <w:szCs w:val="21"/>
              </w:rPr>
            </w:pPr>
            <w:r w:rsidRPr="002B48C7">
              <w:rPr>
                <w:noProof/>
                <w:sz w:val="21"/>
                <w:szCs w:val="21"/>
              </w:rPr>
              <mc:AlternateContent>
                <mc:Choice Requires="wps">
                  <w:drawing>
                    <wp:anchor distT="0" distB="0" distL="114300" distR="114300" simplePos="0" relativeHeight="251685888" behindDoc="1" locked="0" layoutInCell="0" allowOverlap="1">
                      <wp:simplePos x="0" y="0"/>
                      <wp:positionH relativeFrom="margin">
                        <wp:posOffset>1261110</wp:posOffset>
                      </wp:positionH>
                      <wp:positionV relativeFrom="page">
                        <wp:posOffset>914400</wp:posOffset>
                      </wp:positionV>
                      <wp:extent cx="4224655" cy="6350"/>
                      <wp:effectExtent l="3810" t="0" r="635" b="3175"/>
                      <wp:wrapNone/>
                      <wp:docPr id="2"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203CD" id="Rectangle 580" o:spid="_x0000_s1026" style="position:absolute;margin-left:99.3pt;margin-top:1in;width:332.65pt;height:.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" o:allowincell="f" fillcolor="black" stroked="f" strokeweight="0">
                      <w10:wrap anchorx="margin" anchory="page"/>
                    </v:rect>
                  </w:pict>
                </mc:Fallback>
              </mc:AlternateContent>
            </w:r>
            <w:r w:rsidR="001B5FF9" w:rsidRPr="002B48C7">
              <w:rPr>
                <w:sz w:val="21"/>
                <w:szCs w:val="21"/>
              </w:rPr>
              <w:t xml:space="preserve">The proportion of payments retained is: </w:t>
            </w:r>
            <w:r w:rsidR="001B5FF9" w:rsidRPr="002B48C7">
              <w:rPr>
                <w:b/>
                <w:sz w:val="21"/>
                <w:szCs w:val="21"/>
              </w:rPr>
              <w:t xml:space="preserve">[Insert percentage] </w:t>
            </w:r>
            <w:r w:rsidR="001B5FF9" w:rsidRPr="002B48C7">
              <w:rPr>
                <w:sz w:val="21"/>
                <w:szCs w:val="21"/>
              </w:rPr>
              <w:t xml:space="preserve"> </w:t>
            </w:r>
          </w:p>
          <w:p w:rsidR="001B5FF9" w:rsidRPr="002B48C7" w:rsidRDefault="001B5FF9" w:rsidP="00B56C76">
            <w:pPr>
              <w:pStyle w:val="Text"/>
              <w:rPr>
                <w:sz w:val="21"/>
                <w:szCs w:val="21"/>
              </w:rPr>
            </w:pPr>
            <w:r w:rsidRPr="002B48C7">
              <w:rPr>
                <w:sz w:val="21"/>
                <w:szCs w:val="21"/>
              </w:rPr>
              <w:t xml:space="preserve">[The retention amount is usually to be kept close to 5 percent and shall in no case exceed 10 percent] </w:t>
            </w:r>
            <w:r w:rsidRPr="002B48C7">
              <w:rPr>
                <w:b/>
                <w:sz w:val="21"/>
                <w:szCs w:val="21"/>
              </w:rPr>
              <w:t xml:space="preserve"> </w:t>
            </w:r>
          </w:p>
        </w:tc>
      </w:tr>
      <w:tr w:rsidR="001B5FF9" w:rsidRPr="002B48C7" w:rsidTr="00DF68CA">
        <w:tc>
          <w:tcPr>
            <w:tcW w:w="1494" w:type="dxa"/>
            <w:tcBorders>
              <w:top w:val="single" w:sz="6" w:space="0" w:color="auto"/>
              <w:left w:val="single" w:sz="6" w:space="0" w:color="auto"/>
              <w:bottom w:val="single" w:sz="6" w:space="0" w:color="auto"/>
              <w:right w:val="single" w:sz="6" w:space="0" w:color="auto"/>
            </w:tcBorders>
          </w:tcPr>
          <w:p w:rsidR="001B5FF9" w:rsidRPr="002B48C7" w:rsidRDefault="001B5FF9" w:rsidP="001E04A5">
            <w:pPr>
              <w:rPr>
                <w:b/>
                <w:sz w:val="21"/>
                <w:szCs w:val="21"/>
              </w:rPr>
            </w:pPr>
            <w:r w:rsidRPr="002B48C7">
              <w:rPr>
                <w:b/>
                <w:sz w:val="21"/>
                <w:szCs w:val="21"/>
              </w:rPr>
              <w:t>GCC 11.7</w:t>
            </w:r>
          </w:p>
        </w:tc>
        <w:tc>
          <w:tcPr>
            <w:tcW w:w="8739" w:type="dxa"/>
            <w:tcBorders>
              <w:top w:val="single" w:sz="6" w:space="0" w:color="auto"/>
              <w:left w:val="single" w:sz="6" w:space="0" w:color="auto"/>
              <w:bottom w:val="single" w:sz="6" w:space="0" w:color="auto"/>
              <w:right w:val="single" w:sz="6" w:space="0" w:color="auto"/>
            </w:tcBorders>
          </w:tcPr>
          <w:p w:rsidR="001B5FF9" w:rsidRPr="002B48C7" w:rsidRDefault="001B5FF9" w:rsidP="00B56C76">
            <w:pPr>
              <w:pStyle w:val="Text"/>
              <w:rPr>
                <w:sz w:val="21"/>
                <w:szCs w:val="21"/>
              </w:rPr>
            </w:pPr>
            <w:r w:rsidRPr="002B48C7">
              <w:rPr>
                <w:sz w:val="21"/>
                <w:szCs w:val="21"/>
              </w:rPr>
              <w:t xml:space="preserve">The currency of the Employer’s country is </w:t>
            </w:r>
            <w:r w:rsidRPr="002B48C7">
              <w:rPr>
                <w:b/>
                <w:sz w:val="21"/>
                <w:szCs w:val="21"/>
              </w:rPr>
              <w:t>Ghana Cedis (GHS)</w:t>
            </w:r>
            <w:r w:rsidRPr="002B48C7">
              <w:rPr>
                <w:sz w:val="21"/>
                <w:szCs w:val="21"/>
              </w:rPr>
              <w:t xml:space="preserve"> </w:t>
            </w:r>
            <w:r w:rsidR="00A348F7" w:rsidRPr="002B48C7">
              <w:rPr>
                <w:noProof/>
                <w:sz w:val="21"/>
                <w:szCs w:val="21"/>
              </w:rPr>
              <mc:AlternateContent>
                <mc:Choice Requires="wps">
                  <w:drawing>
                    <wp:anchor distT="0" distB="0" distL="114300" distR="114300" simplePos="0" relativeHeight="251684864" behindDoc="1" locked="0" layoutInCell="0" allowOverlap="1">
                      <wp:simplePos x="0" y="0"/>
                      <wp:positionH relativeFrom="margin">
                        <wp:posOffset>2846705</wp:posOffset>
                      </wp:positionH>
                      <wp:positionV relativeFrom="page">
                        <wp:posOffset>914400</wp:posOffset>
                      </wp:positionV>
                      <wp:extent cx="2642870" cy="6350"/>
                      <wp:effectExtent l="0" t="0" r="0" b="3175"/>
                      <wp:wrapNone/>
                      <wp:docPr id="1"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2B0B4" id="Rectangle 575" o:spid="_x0000_s1026" style="position:absolute;margin-left:224.15pt;margin-top:1in;width:208.1pt;height:.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CrdQIAAPg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" o:allowincell="f" fillcolor="black" stroked="f" strokeweight="0">
                      <w10:wrap anchorx="margin" anchory="page"/>
                    </v:rect>
                  </w:pict>
                </mc:Fallback>
              </mc:AlternateContent>
            </w:r>
            <w:r w:rsidRPr="002B48C7">
              <w:rPr>
                <w:sz w:val="21"/>
                <w:szCs w:val="21"/>
              </w:rPr>
              <w:t xml:space="preserve"> </w:t>
            </w:r>
          </w:p>
        </w:tc>
      </w:tr>
    </w:tbl>
    <w:p w:rsidR="001249C7" w:rsidRPr="002B48C7" w:rsidRDefault="001249C7"/>
    <w:p w:rsidR="00A313D7" w:rsidRPr="002B48C7" w:rsidRDefault="00A313D7"/>
    <w:p w:rsidR="00A313D7" w:rsidRPr="002B48C7" w:rsidRDefault="00A313D7"/>
    <w:p w:rsidR="00A313D7" w:rsidRPr="002B48C7" w:rsidRDefault="00A313D7"/>
    <w:tbl>
      <w:tblPr>
        <w:tblW w:w="10141"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4"/>
        <w:gridCol w:w="8877"/>
      </w:tblGrid>
      <w:tr w:rsidR="001B5FF9" w:rsidRPr="002B48C7" w:rsidTr="00DF68CA">
        <w:tc>
          <w:tcPr>
            <w:tcW w:w="1260" w:type="dxa"/>
            <w:tcBorders>
              <w:top w:val="single" w:sz="6" w:space="0" w:color="auto"/>
              <w:left w:val="single" w:sz="6" w:space="0" w:color="auto"/>
              <w:bottom w:val="single" w:sz="6" w:space="0" w:color="auto"/>
              <w:right w:val="single" w:sz="6" w:space="0" w:color="auto"/>
            </w:tcBorders>
          </w:tcPr>
          <w:p w:rsidR="001B5FF9" w:rsidRPr="002B48C7" w:rsidRDefault="001B5FF9" w:rsidP="006F7E53">
            <w:pPr>
              <w:rPr>
                <w:b/>
                <w:sz w:val="21"/>
                <w:szCs w:val="21"/>
              </w:rPr>
            </w:pPr>
            <w:r w:rsidRPr="002B48C7">
              <w:rPr>
                <w:b/>
                <w:sz w:val="21"/>
                <w:szCs w:val="21"/>
              </w:rPr>
              <w:t>GCC 11.8</w:t>
            </w:r>
          </w:p>
        </w:tc>
        <w:tc>
          <w:tcPr>
            <w:tcW w:w="8881" w:type="dxa"/>
            <w:tcBorders>
              <w:top w:val="single" w:sz="6" w:space="0" w:color="auto"/>
              <w:left w:val="single" w:sz="6" w:space="0" w:color="auto"/>
              <w:bottom w:val="single" w:sz="6" w:space="0" w:color="auto"/>
              <w:right w:val="single" w:sz="6" w:space="0" w:color="auto"/>
            </w:tcBorders>
          </w:tcPr>
          <w:p w:rsidR="001B5FF9" w:rsidRPr="002B48C7" w:rsidRDefault="001B5FF9" w:rsidP="00E854A4">
            <w:pPr>
              <w:pStyle w:val="Text"/>
              <w:rPr>
                <w:sz w:val="21"/>
                <w:szCs w:val="21"/>
              </w:rPr>
            </w:pPr>
            <w:r w:rsidRPr="002B48C7">
              <w:rPr>
                <w:sz w:val="22"/>
                <w:szCs w:val="22"/>
              </w:rPr>
              <w:t xml:space="preserve">The Contractor shall be entitled to interest at </w:t>
            </w:r>
            <w:r w:rsidRPr="002B48C7">
              <w:rPr>
                <w:b/>
                <w:sz w:val="22"/>
                <w:szCs w:val="22"/>
              </w:rPr>
              <w:t xml:space="preserve">[insert percentage] </w:t>
            </w:r>
            <w:r w:rsidRPr="002B48C7">
              <w:rPr>
                <w:sz w:val="22"/>
                <w:szCs w:val="22"/>
              </w:rPr>
              <w:t>for each day the Employer fails to pay beyond prescribed payment period.</w:t>
            </w:r>
          </w:p>
        </w:tc>
      </w:tr>
      <w:tr w:rsidR="008A6427" w:rsidRPr="002B48C7" w:rsidTr="00DF68CA">
        <w:trPr>
          <w:cantSplit/>
          <w:trHeight w:val="815"/>
        </w:trPr>
        <w:tc>
          <w:tcPr>
            <w:tcW w:w="10141" w:type="dxa"/>
            <w:gridSpan w:val="2"/>
            <w:tcBorders>
              <w:top w:val="single" w:sz="6" w:space="0" w:color="auto"/>
              <w:left w:val="single" w:sz="6" w:space="0" w:color="auto"/>
              <w:bottom w:val="single" w:sz="6" w:space="0" w:color="auto"/>
              <w:right w:val="single" w:sz="6" w:space="0" w:color="auto"/>
            </w:tcBorders>
          </w:tcPr>
          <w:p w:rsidR="008A6427" w:rsidRPr="002B48C7" w:rsidRDefault="008A6427" w:rsidP="000B4460">
            <w:pPr>
              <w:pStyle w:val="HeadingTwo"/>
            </w:pPr>
            <w:bookmarkStart w:id="391" w:name="_Toc381356966"/>
            <w:bookmarkStart w:id="392" w:name="_Toc381357728"/>
            <w:r w:rsidRPr="002B48C7">
              <w:t>E. Finishing the Contract</w:t>
            </w:r>
            <w:bookmarkEnd w:id="391"/>
            <w:bookmarkEnd w:id="392"/>
          </w:p>
        </w:tc>
      </w:tr>
      <w:tr w:rsidR="008A6427" w:rsidRPr="002B48C7" w:rsidTr="00DF68CA">
        <w:trPr>
          <w:trHeight w:val="862"/>
        </w:trPr>
        <w:tc>
          <w:tcPr>
            <w:tcW w:w="1265" w:type="dxa"/>
            <w:tcBorders>
              <w:top w:val="single" w:sz="6" w:space="0" w:color="auto"/>
              <w:left w:val="single" w:sz="6" w:space="0" w:color="auto"/>
              <w:bottom w:val="single" w:sz="6" w:space="0" w:color="auto"/>
              <w:right w:val="single" w:sz="6" w:space="0" w:color="auto"/>
            </w:tcBorders>
          </w:tcPr>
          <w:p w:rsidR="008A6427" w:rsidRPr="002B48C7" w:rsidRDefault="008A6427" w:rsidP="006F7E53">
            <w:pPr>
              <w:rPr>
                <w:b/>
                <w:sz w:val="21"/>
                <w:szCs w:val="21"/>
              </w:rPr>
            </w:pPr>
            <w:r w:rsidRPr="002B48C7">
              <w:rPr>
                <w:b/>
                <w:sz w:val="21"/>
                <w:szCs w:val="21"/>
              </w:rPr>
              <w:t xml:space="preserve">GCC </w:t>
            </w:r>
            <w:r w:rsidR="001B5FF9" w:rsidRPr="002B48C7">
              <w:rPr>
                <w:b/>
                <w:sz w:val="21"/>
                <w:szCs w:val="21"/>
              </w:rPr>
              <w:t>8.2</w:t>
            </w:r>
          </w:p>
        </w:tc>
        <w:tc>
          <w:tcPr>
            <w:tcW w:w="8876" w:type="dxa"/>
            <w:tcBorders>
              <w:top w:val="single" w:sz="6" w:space="0" w:color="auto"/>
              <w:left w:val="single" w:sz="6" w:space="0" w:color="auto"/>
              <w:bottom w:val="single" w:sz="6" w:space="0" w:color="auto"/>
              <w:right w:val="single" w:sz="6" w:space="0" w:color="auto"/>
            </w:tcBorders>
          </w:tcPr>
          <w:p w:rsidR="008A6427" w:rsidRPr="002B48C7" w:rsidRDefault="008A6427" w:rsidP="00DF68CA">
            <w:pPr>
              <w:pStyle w:val="Text"/>
              <w:rPr>
                <w:sz w:val="21"/>
                <w:szCs w:val="21"/>
              </w:rPr>
            </w:pPr>
            <w:r w:rsidRPr="002B48C7">
              <w:rPr>
                <w:sz w:val="21"/>
                <w:szCs w:val="21"/>
              </w:rPr>
              <w:t xml:space="preserve">The Employer shall take over the site and the Works </w:t>
            </w:r>
            <w:r w:rsidRPr="002B48C7">
              <w:rPr>
                <w:b/>
                <w:sz w:val="21"/>
                <w:szCs w:val="21"/>
              </w:rPr>
              <w:t>immediately after</w:t>
            </w:r>
            <w:r w:rsidRPr="002B48C7">
              <w:rPr>
                <w:sz w:val="21"/>
                <w:szCs w:val="21"/>
              </w:rPr>
              <w:t xml:space="preserve"> the </w:t>
            </w:r>
            <w:r w:rsidR="001B5FF9" w:rsidRPr="002B48C7">
              <w:rPr>
                <w:sz w:val="21"/>
                <w:szCs w:val="21"/>
              </w:rPr>
              <w:t>authorized person</w:t>
            </w:r>
            <w:r w:rsidRPr="002B48C7">
              <w:rPr>
                <w:sz w:val="21"/>
                <w:szCs w:val="21"/>
              </w:rPr>
              <w:t xml:space="preserve"> issues a Certificate of Completion.</w:t>
            </w:r>
          </w:p>
        </w:tc>
      </w:tr>
    </w:tbl>
    <w:p w:rsidR="005574A6" w:rsidRPr="002B48C7" w:rsidRDefault="005574A6" w:rsidP="005574A6">
      <w:pPr>
        <w:pStyle w:val="Text"/>
        <w:spacing w:line="200" w:lineRule="exact"/>
      </w:pPr>
    </w:p>
    <w:p w:rsidR="005574A6" w:rsidRPr="002B48C7" w:rsidRDefault="005574A6" w:rsidP="005574A6">
      <w:pPr>
        <w:pStyle w:val="Text"/>
        <w:spacing w:line="200" w:lineRule="exact"/>
      </w:pPr>
    </w:p>
    <w:p w:rsidR="003D435E" w:rsidRPr="002B48C7" w:rsidRDefault="003D435E" w:rsidP="00881388">
      <w:pPr>
        <w:pStyle w:val="Text"/>
        <w:spacing w:line="200" w:lineRule="exact"/>
      </w:pPr>
    </w:p>
    <w:p w:rsidR="005F0F55" w:rsidRPr="002B48C7" w:rsidRDefault="005F0F55" w:rsidP="0053601A">
      <w:pPr>
        <w:pStyle w:val="SmallHeading"/>
        <w:sectPr w:rsidR="005F0F55" w:rsidRPr="002B48C7" w:rsidSect="00DF68CA">
          <w:headerReference w:type="even" r:id="rId49"/>
          <w:headerReference w:type="default" r:id="rId50"/>
          <w:headerReference w:type="first" r:id="rId51"/>
          <w:pgSz w:w="12240" w:h="15840"/>
          <w:pgMar w:top="1440" w:right="1440" w:bottom="1440" w:left="1440" w:header="720" w:footer="720" w:gutter="0"/>
          <w:cols w:space="720"/>
          <w:docGrid w:linePitch="360"/>
        </w:sectPr>
      </w:pPr>
    </w:p>
    <w:p w:rsidR="00C564B2" w:rsidRPr="002B48C7" w:rsidRDefault="00C564B2" w:rsidP="006B1D23">
      <w:pPr>
        <w:pStyle w:val="Headingone"/>
      </w:pPr>
      <w:bookmarkStart w:id="393" w:name="_Toc202854990"/>
      <w:bookmarkStart w:id="394" w:name="_Toc202862762"/>
    </w:p>
    <w:p w:rsidR="00C564B2" w:rsidRPr="002B48C7" w:rsidRDefault="00C564B2" w:rsidP="006B1D23">
      <w:pPr>
        <w:pStyle w:val="Headingone"/>
      </w:pPr>
    </w:p>
    <w:p w:rsidR="00C564B2" w:rsidRPr="002B48C7" w:rsidRDefault="00C564B2" w:rsidP="006B1D23">
      <w:pPr>
        <w:pStyle w:val="Headingone"/>
      </w:pPr>
    </w:p>
    <w:p w:rsidR="00C564B2" w:rsidRPr="002B48C7" w:rsidRDefault="00C564B2" w:rsidP="006B1D23">
      <w:pPr>
        <w:pStyle w:val="Headingone"/>
      </w:pPr>
    </w:p>
    <w:p w:rsidR="00C564B2" w:rsidRPr="002B48C7" w:rsidRDefault="00C564B2" w:rsidP="006B1D23">
      <w:pPr>
        <w:pStyle w:val="Headingone"/>
      </w:pPr>
    </w:p>
    <w:p w:rsidR="00C564B2" w:rsidRPr="002B48C7" w:rsidRDefault="00C564B2" w:rsidP="006B1D23">
      <w:pPr>
        <w:pStyle w:val="Headingone"/>
      </w:pPr>
    </w:p>
    <w:p w:rsidR="00C564B2" w:rsidRPr="002B48C7" w:rsidRDefault="00C564B2" w:rsidP="006B1D23">
      <w:pPr>
        <w:pStyle w:val="Headingone"/>
      </w:pPr>
    </w:p>
    <w:p w:rsidR="00C470C1" w:rsidRPr="002B48C7" w:rsidRDefault="00C470C1" w:rsidP="006B1D23">
      <w:pPr>
        <w:pStyle w:val="Headingone"/>
      </w:pPr>
    </w:p>
    <w:p w:rsidR="00C564B2" w:rsidRPr="002B48C7" w:rsidRDefault="00C564B2" w:rsidP="006B1D23">
      <w:pPr>
        <w:pStyle w:val="Headingone"/>
      </w:pPr>
    </w:p>
    <w:p w:rsidR="00C564B2" w:rsidRPr="002B48C7" w:rsidRDefault="00C564B2" w:rsidP="006B1D23">
      <w:pPr>
        <w:pStyle w:val="Headingone"/>
      </w:pPr>
    </w:p>
    <w:p w:rsidR="00ED5741" w:rsidRPr="002B48C7" w:rsidRDefault="00ED5741" w:rsidP="006B1D23">
      <w:pPr>
        <w:pStyle w:val="Headingone"/>
      </w:pPr>
      <w:bookmarkStart w:id="395" w:name="_Toc381356967"/>
      <w:bookmarkStart w:id="396" w:name="_Toc381357729"/>
      <w:r w:rsidRPr="002B48C7">
        <w:t>Section VII.</w:t>
      </w:r>
      <w:r w:rsidR="006B1D23" w:rsidRPr="002B48C7">
        <w:t xml:space="preserve"> </w:t>
      </w:r>
      <w:r w:rsidR="000A6334" w:rsidRPr="002B48C7">
        <w:t xml:space="preserve">Forms of Agreement and </w:t>
      </w:r>
      <w:r w:rsidRPr="002B48C7">
        <w:t>Security</w:t>
      </w:r>
      <w:bookmarkEnd w:id="393"/>
      <w:bookmarkEnd w:id="394"/>
      <w:bookmarkEnd w:id="395"/>
      <w:bookmarkEnd w:id="396"/>
    </w:p>
    <w:p w:rsidR="00ED5741" w:rsidRPr="002B48C7" w:rsidRDefault="00ED5741" w:rsidP="00ED5741"/>
    <w:p w:rsidR="00ED5741" w:rsidRPr="002B48C7" w:rsidRDefault="00ED5741" w:rsidP="00ED5741"/>
    <w:p w:rsidR="00ED5741" w:rsidRPr="002B48C7" w:rsidRDefault="00ED5741" w:rsidP="00ED5741"/>
    <w:p w:rsidR="00ED5741" w:rsidRPr="002B48C7" w:rsidRDefault="00ED5741" w:rsidP="00ED5741"/>
    <w:p w:rsidR="004B4765" w:rsidRPr="002B48C7" w:rsidRDefault="00ED5741" w:rsidP="004B4765">
      <w:pPr>
        <w:pStyle w:val="Headingone"/>
      </w:pPr>
      <w:r w:rsidRPr="002B48C7">
        <w:br w:type="page"/>
      </w:r>
      <w:bookmarkStart w:id="397" w:name="_Toc65979637"/>
      <w:bookmarkStart w:id="398" w:name="_Toc87070123"/>
      <w:bookmarkStart w:id="399" w:name="_Toc202854991"/>
      <w:bookmarkStart w:id="400" w:name="_Toc202862763"/>
      <w:bookmarkStart w:id="401" w:name="_Toc370311215"/>
      <w:bookmarkStart w:id="402" w:name="_Toc381356968"/>
      <w:bookmarkStart w:id="403" w:name="_Toc381357730"/>
      <w:r w:rsidR="004B4765" w:rsidRPr="002B48C7">
        <w:t>Section VII. Forms of Agreement and Security</w:t>
      </w:r>
      <w:bookmarkEnd w:id="401"/>
      <w:bookmarkEnd w:id="402"/>
      <w:bookmarkEnd w:id="403"/>
    </w:p>
    <w:p w:rsidR="004B4765" w:rsidRPr="002B48C7" w:rsidRDefault="004B4765" w:rsidP="004B4765"/>
    <w:p w:rsidR="004B4765" w:rsidRPr="002B48C7" w:rsidRDefault="004B4765" w:rsidP="004B4765"/>
    <w:p w:rsidR="004B4765" w:rsidRPr="002B48C7" w:rsidRDefault="004B4765" w:rsidP="004B4765">
      <w:pPr>
        <w:pStyle w:val="Heading2"/>
        <w:jc w:val="both"/>
        <w:rPr>
          <w:b w:val="0"/>
          <w:sz w:val="21"/>
          <w:szCs w:val="21"/>
          <w:lang w:val="en-US"/>
        </w:rPr>
      </w:pPr>
      <w:r w:rsidRPr="002B48C7">
        <w:rPr>
          <w:b w:val="0"/>
          <w:sz w:val="21"/>
          <w:szCs w:val="21"/>
          <w:lang w:val="en-US"/>
        </w:rPr>
        <w:t xml:space="preserve">[This Section contains Contract Forms which, once completed, will constitute part of the Contract. The forms for Contract Agreement, Performance Security, Advance Payment Security, when required, shall only be completed by the </w:t>
      </w:r>
      <w:r w:rsidRPr="002B48C7">
        <w:rPr>
          <w:b w:val="0"/>
          <w:sz w:val="21"/>
          <w:szCs w:val="21"/>
        </w:rPr>
        <w:t>successful Tenderer only after evaluation of Tenders has been completed</w:t>
      </w:r>
      <w:r w:rsidRPr="002B48C7">
        <w:rPr>
          <w:b w:val="0"/>
          <w:sz w:val="21"/>
          <w:szCs w:val="21"/>
          <w:lang w:val="en-US"/>
        </w:rPr>
        <w:t xml:space="preserve"> and the contract awarded.]</w:t>
      </w:r>
    </w:p>
    <w:p w:rsidR="00023BBD" w:rsidRPr="002B48C7" w:rsidRDefault="00023BBD" w:rsidP="00023BBD">
      <w:pPr>
        <w:rPr>
          <w:lang w:eastAsia="x-none"/>
        </w:rPr>
      </w:pPr>
    </w:p>
    <w:p w:rsidR="00B85D0E" w:rsidRPr="002B48C7" w:rsidRDefault="00C470C1" w:rsidP="009D4BFF">
      <w:pPr>
        <w:pStyle w:val="S4-Header2"/>
        <w:jc w:val="left"/>
        <w:rPr>
          <w:sz w:val="21"/>
          <w:szCs w:val="21"/>
        </w:rPr>
      </w:pPr>
      <w:r w:rsidRPr="002B48C7">
        <w:rPr>
          <w:sz w:val="21"/>
          <w:szCs w:val="21"/>
        </w:rPr>
        <w:t xml:space="preserve">Forms </w:t>
      </w:r>
      <w:r w:rsidR="004B4765" w:rsidRPr="002B48C7">
        <w:rPr>
          <w:sz w:val="21"/>
          <w:szCs w:val="21"/>
        </w:rPr>
        <w:t>include:</w:t>
      </w:r>
    </w:p>
    <w:p w:rsidR="000A6334" w:rsidRPr="002B48C7" w:rsidRDefault="000A6334" w:rsidP="00097296">
      <w:pPr>
        <w:pStyle w:val="S4-Header2"/>
        <w:numPr>
          <w:ilvl w:val="0"/>
          <w:numId w:val="59"/>
        </w:numPr>
        <w:spacing w:after="120"/>
        <w:jc w:val="left"/>
        <w:rPr>
          <w:b w:val="0"/>
          <w:sz w:val="21"/>
          <w:szCs w:val="21"/>
        </w:rPr>
      </w:pPr>
      <w:r w:rsidRPr="002B48C7">
        <w:rPr>
          <w:b w:val="0"/>
          <w:sz w:val="21"/>
          <w:szCs w:val="21"/>
        </w:rPr>
        <w:t>Letter of Acceptance</w:t>
      </w:r>
    </w:p>
    <w:p w:rsidR="000A6334" w:rsidRPr="002B48C7" w:rsidRDefault="000A6334" w:rsidP="00097296">
      <w:pPr>
        <w:pStyle w:val="S4-Header2"/>
        <w:numPr>
          <w:ilvl w:val="0"/>
          <w:numId w:val="59"/>
        </w:numPr>
        <w:spacing w:after="120"/>
        <w:jc w:val="left"/>
        <w:rPr>
          <w:b w:val="0"/>
          <w:sz w:val="21"/>
          <w:szCs w:val="21"/>
        </w:rPr>
      </w:pPr>
      <w:r w:rsidRPr="002B48C7">
        <w:rPr>
          <w:b w:val="0"/>
          <w:sz w:val="21"/>
          <w:szCs w:val="21"/>
        </w:rPr>
        <w:t>Contract Agreement</w:t>
      </w:r>
    </w:p>
    <w:p w:rsidR="000A6334" w:rsidRPr="002B48C7" w:rsidRDefault="000A6334" w:rsidP="00097296">
      <w:pPr>
        <w:pStyle w:val="S4-Header2"/>
        <w:numPr>
          <w:ilvl w:val="0"/>
          <w:numId w:val="59"/>
        </w:numPr>
        <w:spacing w:after="120"/>
        <w:jc w:val="left"/>
        <w:rPr>
          <w:b w:val="0"/>
          <w:sz w:val="21"/>
          <w:szCs w:val="21"/>
        </w:rPr>
      </w:pPr>
      <w:r w:rsidRPr="002B48C7">
        <w:rPr>
          <w:b w:val="0"/>
          <w:sz w:val="21"/>
          <w:szCs w:val="21"/>
        </w:rPr>
        <w:t>Performance Security</w:t>
      </w:r>
    </w:p>
    <w:p w:rsidR="000A6334" w:rsidRPr="002B48C7" w:rsidRDefault="000A6334" w:rsidP="00097296">
      <w:pPr>
        <w:pStyle w:val="S4-Header2"/>
        <w:numPr>
          <w:ilvl w:val="0"/>
          <w:numId w:val="59"/>
        </w:numPr>
        <w:spacing w:after="120"/>
        <w:jc w:val="left"/>
        <w:rPr>
          <w:b w:val="0"/>
          <w:sz w:val="21"/>
          <w:szCs w:val="21"/>
        </w:rPr>
      </w:pPr>
      <w:r w:rsidRPr="002B48C7">
        <w:rPr>
          <w:b w:val="0"/>
          <w:sz w:val="21"/>
          <w:szCs w:val="21"/>
        </w:rPr>
        <w:t>Performance Bond</w:t>
      </w:r>
    </w:p>
    <w:p w:rsidR="000A6334" w:rsidRPr="002B48C7" w:rsidRDefault="000A6334" w:rsidP="00097296">
      <w:pPr>
        <w:pStyle w:val="S4-Header2"/>
        <w:numPr>
          <w:ilvl w:val="0"/>
          <w:numId w:val="59"/>
        </w:numPr>
        <w:spacing w:after="120"/>
        <w:jc w:val="left"/>
        <w:rPr>
          <w:b w:val="0"/>
          <w:sz w:val="21"/>
          <w:szCs w:val="21"/>
        </w:rPr>
      </w:pPr>
      <w:r w:rsidRPr="002B48C7">
        <w:rPr>
          <w:b w:val="0"/>
          <w:sz w:val="21"/>
          <w:szCs w:val="21"/>
        </w:rPr>
        <w:t>Advance Payment Security</w:t>
      </w:r>
    </w:p>
    <w:p w:rsidR="00023BBD" w:rsidRPr="002B48C7" w:rsidRDefault="00023BBD" w:rsidP="00097296">
      <w:pPr>
        <w:pStyle w:val="S4-Header2"/>
        <w:numPr>
          <w:ilvl w:val="0"/>
          <w:numId w:val="59"/>
        </w:numPr>
        <w:spacing w:after="120"/>
        <w:jc w:val="left"/>
        <w:rPr>
          <w:b w:val="0"/>
          <w:sz w:val="21"/>
          <w:szCs w:val="21"/>
        </w:rPr>
      </w:pPr>
      <w:r w:rsidRPr="002B48C7">
        <w:rPr>
          <w:b w:val="0"/>
          <w:sz w:val="21"/>
          <w:szCs w:val="21"/>
        </w:rPr>
        <w:t>Retention Money Security</w:t>
      </w:r>
    </w:p>
    <w:p w:rsidR="000A6334" w:rsidRPr="002B48C7" w:rsidRDefault="000A6334" w:rsidP="0021498A">
      <w:pPr>
        <w:pStyle w:val="S4-Header2"/>
        <w:spacing w:after="120"/>
        <w:ind w:left="360"/>
      </w:pPr>
      <w:r w:rsidRPr="002B48C7">
        <w:rPr>
          <w:b w:val="0"/>
          <w:sz w:val="21"/>
          <w:szCs w:val="21"/>
        </w:rPr>
        <w:br w:type="page"/>
      </w:r>
      <w:r w:rsidRPr="002B48C7">
        <w:t>Letter of Acceptance</w:t>
      </w:r>
    </w:p>
    <w:p w:rsidR="00023BBD" w:rsidRPr="002B48C7" w:rsidRDefault="00023BBD" w:rsidP="00023BBD">
      <w:pPr>
        <w:pStyle w:val="Text"/>
        <w:spacing w:before="0" w:after="0"/>
        <w:rPr>
          <w:b/>
          <w:sz w:val="21"/>
          <w:szCs w:val="21"/>
        </w:rPr>
      </w:pPr>
      <w:r w:rsidRPr="002B48C7">
        <w:rPr>
          <w:b/>
          <w:sz w:val="21"/>
          <w:szCs w:val="21"/>
        </w:rPr>
        <w:t xml:space="preserve">[The Letter of Acceptance shall be the basis for formation of the Contract as described in ITT Clauses </w:t>
      </w:r>
      <w:r w:rsidR="003038C0" w:rsidRPr="002B48C7">
        <w:rPr>
          <w:b/>
          <w:sz w:val="21"/>
          <w:szCs w:val="21"/>
        </w:rPr>
        <w:t xml:space="preserve">36 </w:t>
      </w:r>
      <w:r w:rsidRPr="002B48C7">
        <w:rPr>
          <w:b/>
          <w:sz w:val="21"/>
          <w:szCs w:val="21"/>
        </w:rPr>
        <w:t xml:space="preserve">and </w:t>
      </w:r>
      <w:r w:rsidR="003038C0" w:rsidRPr="002B48C7">
        <w:rPr>
          <w:b/>
          <w:sz w:val="21"/>
          <w:szCs w:val="21"/>
        </w:rPr>
        <w:t>37</w:t>
      </w:r>
      <w:r w:rsidRPr="002B48C7">
        <w:rPr>
          <w:b/>
          <w:sz w:val="21"/>
          <w:szCs w:val="21"/>
        </w:rPr>
        <w:t>.  This Standard Form of Letter of Acceptance shall be filled in and sent to the successful Tenderer only after evaluation of Tenders has been completed.]</w:t>
      </w:r>
    </w:p>
    <w:p w:rsidR="00023BBD" w:rsidRPr="002B48C7" w:rsidRDefault="00023BBD" w:rsidP="00023BBD">
      <w:pPr>
        <w:pStyle w:val="S4-Header2"/>
        <w:ind w:left="90"/>
        <w:jc w:val="left"/>
      </w:pPr>
    </w:p>
    <w:p w:rsidR="000A6334" w:rsidRPr="002B48C7" w:rsidRDefault="000A6334" w:rsidP="00023BBD">
      <w:pPr>
        <w:pStyle w:val="Text"/>
        <w:jc w:val="center"/>
        <w:rPr>
          <w:b/>
          <w:sz w:val="21"/>
          <w:szCs w:val="21"/>
        </w:rPr>
      </w:pPr>
      <w:r w:rsidRPr="002B48C7">
        <w:rPr>
          <w:b/>
          <w:sz w:val="21"/>
          <w:szCs w:val="21"/>
        </w:rPr>
        <w:t>[Letterhead paper of the Employer]</w:t>
      </w:r>
    </w:p>
    <w:p w:rsidR="000A6334" w:rsidRPr="002B48C7" w:rsidRDefault="00B85D0E" w:rsidP="000A6334">
      <w:pPr>
        <w:jc w:val="right"/>
        <w:rPr>
          <w:b/>
          <w:i/>
          <w:sz w:val="21"/>
          <w:szCs w:val="21"/>
        </w:rPr>
      </w:pPr>
      <w:r w:rsidRPr="002B48C7">
        <w:rPr>
          <w:b/>
          <w:i/>
          <w:sz w:val="21"/>
          <w:szCs w:val="21"/>
        </w:rPr>
        <w:t xml:space="preserve"> </w:t>
      </w:r>
      <w:r w:rsidR="000A6334" w:rsidRPr="002B48C7">
        <w:rPr>
          <w:b/>
          <w:i/>
          <w:sz w:val="21"/>
          <w:szCs w:val="21"/>
        </w:rPr>
        <w:t>[insert date]</w:t>
      </w:r>
    </w:p>
    <w:p w:rsidR="000A6334" w:rsidRPr="002B48C7" w:rsidRDefault="000A6334" w:rsidP="000A6334">
      <w:pPr>
        <w:rPr>
          <w:sz w:val="21"/>
          <w:szCs w:val="21"/>
        </w:rPr>
      </w:pPr>
    </w:p>
    <w:p w:rsidR="000A6334" w:rsidRPr="002B48C7" w:rsidRDefault="000A6334" w:rsidP="000A6334">
      <w:pPr>
        <w:pStyle w:val="Text"/>
        <w:rPr>
          <w:i/>
          <w:sz w:val="21"/>
          <w:szCs w:val="21"/>
        </w:rPr>
      </w:pPr>
      <w:r w:rsidRPr="002B48C7">
        <w:rPr>
          <w:sz w:val="21"/>
          <w:szCs w:val="21"/>
        </w:rPr>
        <w:t>Identification No and Title of Contract</w:t>
      </w:r>
      <w:r w:rsidRPr="002B48C7">
        <w:rPr>
          <w:b/>
          <w:sz w:val="21"/>
          <w:szCs w:val="21"/>
        </w:rPr>
        <w:t xml:space="preserve">: </w:t>
      </w:r>
      <w:r w:rsidRPr="002B48C7">
        <w:rPr>
          <w:b/>
          <w:i/>
          <w:sz w:val="21"/>
          <w:szCs w:val="21"/>
        </w:rPr>
        <w:t>[insert identification number and title of the Contract]</w:t>
      </w:r>
    </w:p>
    <w:p w:rsidR="000A6334" w:rsidRPr="002B48C7" w:rsidRDefault="000A6334" w:rsidP="000A6334">
      <w:pPr>
        <w:pStyle w:val="Text"/>
        <w:rPr>
          <w:i/>
          <w:sz w:val="21"/>
          <w:szCs w:val="21"/>
        </w:rPr>
      </w:pPr>
      <w:r w:rsidRPr="002B48C7">
        <w:rPr>
          <w:sz w:val="21"/>
          <w:szCs w:val="21"/>
        </w:rPr>
        <w:fldChar w:fldCharType="begin"/>
      </w:r>
      <w:r w:rsidRPr="002B48C7">
        <w:rPr>
          <w:sz w:val="21"/>
          <w:szCs w:val="21"/>
        </w:rPr>
        <w:instrText>ADVANCE \D 4.80</w:instrText>
      </w:r>
      <w:r w:rsidRPr="002B48C7">
        <w:rPr>
          <w:sz w:val="21"/>
          <w:szCs w:val="21"/>
        </w:rPr>
        <w:fldChar w:fldCharType="end"/>
      </w:r>
      <w:r w:rsidRPr="002B48C7">
        <w:rPr>
          <w:sz w:val="21"/>
          <w:szCs w:val="21"/>
        </w:rPr>
        <w:t>To</w:t>
      </w:r>
      <w:r w:rsidRPr="002B48C7">
        <w:rPr>
          <w:i/>
          <w:sz w:val="21"/>
          <w:szCs w:val="21"/>
        </w:rPr>
        <w:t xml:space="preserve">: </w:t>
      </w:r>
      <w:r w:rsidRPr="002B48C7">
        <w:rPr>
          <w:b/>
          <w:i/>
          <w:sz w:val="21"/>
          <w:szCs w:val="21"/>
        </w:rPr>
        <w:t xml:space="preserve"> </w:t>
      </w:r>
      <w:r w:rsidRPr="002B48C7">
        <w:rPr>
          <w:b/>
          <w:i/>
          <w:sz w:val="21"/>
          <w:szCs w:val="21"/>
        </w:rPr>
        <w:fldChar w:fldCharType="begin"/>
      </w:r>
      <w:r w:rsidRPr="002B48C7">
        <w:rPr>
          <w:b/>
          <w:i/>
          <w:sz w:val="21"/>
          <w:szCs w:val="21"/>
        </w:rPr>
        <w:instrText>ADVANCE \D 1.90</w:instrText>
      </w:r>
      <w:r w:rsidRPr="002B48C7">
        <w:rPr>
          <w:b/>
          <w:i/>
          <w:sz w:val="21"/>
          <w:szCs w:val="21"/>
        </w:rPr>
        <w:fldChar w:fldCharType="end"/>
      </w:r>
      <w:r w:rsidRPr="002B48C7">
        <w:rPr>
          <w:b/>
          <w:i/>
          <w:sz w:val="21"/>
          <w:szCs w:val="21"/>
        </w:rPr>
        <w:t>[insert name and address of the Contractor]</w:t>
      </w:r>
    </w:p>
    <w:p w:rsidR="000A6334" w:rsidRPr="002B48C7" w:rsidRDefault="000A6334" w:rsidP="000A6334">
      <w:pPr>
        <w:pStyle w:val="Text"/>
        <w:rPr>
          <w:sz w:val="21"/>
          <w:szCs w:val="21"/>
        </w:rPr>
      </w:pPr>
      <w:r w:rsidRPr="002B48C7">
        <w:rPr>
          <w:sz w:val="21"/>
          <w:szCs w:val="21"/>
        </w:rPr>
        <w:t>This is to notify you that your Tender dated [insert date] for execution of the [insert name of the Contract and identification number, as given in the Tender Documents] for the Contract Price of the equivalent</w:t>
      </w:r>
      <w:r w:rsidRPr="002B48C7">
        <w:rPr>
          <w:rStyle w:val="FootnoteReference"/>
          <w:sz w:val="21"/>
          <w:szCs w:val="21"/>
        </w:rPr>
        <w:footnoteReference w:id="3"/>
      </w:r>
      <w:r w:rsidRPr="002B48C7">
        <w:rPr>
          <w:sz w:val="21"/>
          <w:szCs w:val="21"/>
        </w:rPr>
        <w:t xml:space="preserve"> of [insert amount in numbers and words] [insert name of currency], as corrected and modified</w:t>
      </w:r>
      <w:r w:rsidRPr="002B48C7">
        <w:rPr>
          <w:rStyle w:val="FootnoteReference"/>
          <w:sz w:val="21"/>
          <w:szCs w:val="21"/>
        </w:rPr>
        <w:footnoteReference w:id="4"/>
      </w:r>
      <w:r w:rsidRPr="002B48C7">
        <w:rPr>
          <w:sz w:val="21"/>
          <w:szCs w:val="21"/>
        </w:rPr>
        <w:t xml:space="preserve"> in accordance with the Instructions to Tenderers is hereby accepted by the Employer.</w:t>
      </w:r>
    </w:p>
    <w:p w:rsidR="000A6334" w:rsidRPr="002B48C7" w:rsidRDefault="000A6334" w:rsidP="000A6334">
      <w:pPr>
        <w:pStyle w:val="Text"/>
        <w:rPr>
          <w:i/>
          <w:sz w:val="21"/>
          <w:szCs w:val="21"/>
        </w:rPr>
      </w:pPr>
      <w:r w:rsidRPr="002B48C7">
        <w:rPr>
          <w:b/>
          <w:i/>
          <w:sz w:val="21"/>
          <w:szCs w:val="21"/>
        </w:rPr>
        <w:t>[insert one of the following (a) or (b) options]</w:t>
      </w:r>
      <w:r w:rsidRPr="002B48C7">
        <w:rPr>
          <w:rStyle w:val="FootnoteReference"/>
          <w:i/>
          <w:sz w:val="21"/>
          <w:szCs w:val="21"/>
        </w:rPr>
        <w:footnoteReference w:id="5"/>
      </w:r>
    </w:p>
    <w:p w:rsidR="000A6334" w:rsidRPr="002B48C7" w:rsidRDefault="000A6334" w:rsidP="00097296">
      <w:pPr>
        <w:pStyle w:val="SimpleLista"/>
        <w:numPr>
          <w:ilvl w:val="0"/>
          <w:numId w:val="25"/>
        </w:numPr>
        <w:rPr>
          <w:sz w:val="21"/>
          <w:szCs w:val="21"/>
        </w:rPr>
      </w:pPr>
      <w:r w:rsidRPr="002B48C7">
        <w:rPr>
          <w:sz w:val="21"/>
          <w:szCs w:val="21"/>
        </w:rPr>
        <w:t>We accept that [insert name proposed by Tenderer] be appointed as the Adjudicator.</w:t>
      </w:r>
      <w:r w:rsidRPr="002B48C7">
        <w:rPr>
          <w:rStyle w:val="FootnoteReference"/>
          <w:sz w:val="21"/>
          <w:szCs w:val="21"/>
        </w:rPr>
        <w:footnoteReference w:id="6"/>
      </w:r>
      <w:r w:rsidRPr="002B48C7">
        <w:rPr>
          <w:sz w:val="21"/>
          <w:szCs w:val="21"/>
        </w:rPr>
        <w:t xml:space="preserve"> </w:t>
      </w:r>
    </w:p>
    <w:p w:rsidR="000A6334" w:rsidRPr="002B48C7" w:rsidRDefault="000A6334" w:rsidP="00097296">
      <w:pPr>
        <w:pStyle w:val="SimpleLista"/>
        <w:numPr>
          <w:ilvl w:val="0"/>
          <w:numId w:val="25"/>
        </w:numPr>
        <w:rPr>
          <w:sz w:val="21"/>
          <w:szCs w:val="21"/>
        </w:rPr>
      </w:pPr>
      <w:r w:rsidRPr="002B48C7">
        <w:rPr>
          <w:sz w:val="21"/>
          <w:szCs w:val="21"/>
        </w:rPr>
        <w:t>We do not accept that [insert name proposed by Tenderer] be appointed as Adjudicator, and by sending a copy of this Letter of Acceptance to [insert name of the Appointing Authority], we are hereby requesting [insert name], the Appointing Authority, to appoint the Adjudicator in accordance with ITT Clause 37.1.</w:t>
      </w:r>
      <w:r w:rsidRPr="002B48C7">
        <w:rPr>
          <w:rStyle w:val="FootnoteReference"/>
          <w:sz w:val="21"/>
          <w:szCs w:val="21"/>
        </w:rPr>
        <w:footnoteReference w:id="7"/>
      </w:r>
    </w:p>
    <w:p w:rsidR="000A6334" w:rsidRPr="002B48C7" w:rsidRDefault="000A6334" w:rsidP="000A6334">
      <w:pPr>
        <w:pStyle w:val="Text"/>
        <w:rPr>
          <w:sz w:val="21"/>
          <w:szCs w:val="21"/>
        </w:rPr>
      </w:pPr>
      <w:r w:rsidRPr="002B48C7">
        <w:rPr>
          <w:sz w:val="21"/>
          <w:szCs w:val="21"/>
        </w:rPr>
        <w:t xml:space="preserve">You are hereby instructed to (a) proceed with the execution of the said Works in accordance with the Contract (b) sign and return the attached Agreement, and (c) forward the performance security pursuant to GCC Sub-Clause </w:t>
      </w:r>
      <w:r w:rsidR="00C66130" w:rsidRPr="002B48C7">
        <w:rPr>
          <w:sz w:val="21"/>
          <w:szCs w:val="21"/>
        </w:rPr>
        <w:t>4.4</w:t>
      </w:r>
      <w:r w:rsidRPr="002B48C7">
        <w:rPr>
          <w:sz w:val="21"/>
          <w:szCs w:val="21"/>
        </w:rPr>
        <w:t xml:space="preserve"> within 21 days after receipt of this Letter of Acceptance. </w:t>
      </w:r>
    </w:p>
    <w:p w:rsidR="000A6334" w:rsidRPr="002B48C7" w:rsidRDefault="000A6334" w:rsidP="000A6334">
      <w:pPr>
        <w:rPr>
          <w:sz w:val="21"/>
          <w:szCs w:val="21"/>
        </w:rPr>
      </w:pPr>
      <w:r w:rsidRPr="002B48C7">
        <w:rPr>
          <w:sz w:val="21"/>
          <w:szCs w:val="21"/>
        </w:rPr>
        <w:t xml:space="preserve">Authorized Signature: </w:t>
      </w:r>
      <w:r w:rsidRPr="002B48C7">
        <w:rPr>
          <w:sz w:val="21"/>
          <w:szCs w:val="21"/>
        </w:rPr>
        <w:br/>
      </w:r>
    </w:p>
    <w:p w:rsidR="000A6334" w:rsidRPr="002B48C7" w:rsidRDefault="000A6334" w:rsidP="000A6334">
      <w:pPr>
        <w:rPr>
          <w:sz w:val="21"/>
          <w:szCs w:val="21"/>
        </w:rPr>
      </w:pPr>
      <w:r w:rsidRPr="002B48C7">
        <w:rPr>
          <w:sz w:val="21"/>
          <w:szCs w:val="21"/>
        </w:rPr>
        <w:t xml:space="preserve">Name and Title of Signatory: </w:t>
      </w:r>
      <w:r w:rsidR="00C66130" w:rsidRPr="002B48C7">
        <w:rPr>
          <w:sz w:val="21"/>
          <w:szCs w:val="21"/>
        </w:rPr>
        <w:t xml:space="preserve"> </w:t>
      </w:r>
      <w:r w:rsidRPr="002B48C7">
        <w:rPr>
          <w:sz w:val="21"/>
          <w:szCs w:val="21"/>
        </w:rPr>
        <w:br/>
      </w:r>
      <w:r w:rsidRPr="002B48C7">
        <w:rPr>
          <w:b/>
          <w:i/>
          <w:sz w:val="21"/>
          <w:szCs w:val="21"/>
        </w:rPr>
        <w:t>[insert proper name of the Employer]</w:t>
      </w:r>
      <w:r w:rsidRPr="002B48C7">
        <w:rPr>
          <w:i/>
          <w:sz w:val="21"/>
          <w:szCs w:val="21"/>
        </w:rPr>
        <w:br/>
      </w:r>
      <w:r w:rsidRPr="002B48C7">
        <w:rPr>
          <w:sz w:val="21"/>
          <w:szCs w:val="21"/>
        </w:rPr>
        <w:t>Attachment:  Agreement</w:t>
      </w:r>
    </w:p>
    <w:p w:rsidR="008643D9" w:rsidRPr="002B48C7" w:rsidRDefault="000A6334" w:rsidP="00023BBD">
      <w:pPr>
        <w:pStyle w:val="HeadingTwo"/>
        <w:rPr>
          <w:sz w:val="32"/>
          <w:szCs w:val="36"/>
          <w:lang w:val="en-GB"/>
        </w:rPr>
      </w:pPr>
      <w:r w:rsidRPr="002B48C7">
        <w:br w:type="page"/>
      </w:r>
      <w:bookmarkStart w:id="404" w:name="_Toc381356969"/>
      <w:bookmarkStart w:id="405" w:name="_Toc381357731"/>
      <w:r w:rsidR="008643D9" w:rsidRPr="002B48C7">
        <w:rPr>
          <w:sz w:val="32"/>
          <w:szCs w:val="36"/>
          <w:lang w:val="en-GB"/>
        </w:rPr>
        <w:t>Contract Agreement</w:t>
      </w:r>
      <w:bookmarkEnd w:id="404"/>
      <w:bookmarkEnd w:id="405"/>
    </w:p>
    <w:p w:rsidR="008643D9" w:rsidRPr="002B48C7" w:rsidRDefault="008643D9" w:rsidP="008643D9">
      <w:pPr>
        <w:rPr>
          <w:b/>
          <w:lang w:val="en-GB"/>
        </w:rPr>
      </w:pPr>
    </w:p>
    <w:p w:rsidR="008643D9" w:rsidRPr="002B48C7" w:rsidRDefault="008643D9" w:rsidP="008643D9">
      <w:pPr>
        <w:tabs>
          <w:tab w:val="left" w:pos="4680"/>
          <w:tab w:val="left" w:pos="7920"/>
          <w:tab w:val="left" w:pos="9000"/>
        </w:tabs>
        <w:rPr>
          <w:sz w:val="21"/>
          <w:szCs w:val="21"/>
          <w:lang w:val="en-GB"/>
        </w:rPr>
      </w:pPr>
      <w:r w:rsidRPr="002B48C7">
        <w:rPr>
          <w:sz w:val="21"/>
          <w:szCs w:val="21"/>
          <w:lang w:val="en-GB"/>
        </w:rPr>
        <w:t xml:space="preserve">THIS </w:t>
      </w:r>
      <w:r w:rsidR="009200B7" w:rsidRPr="002B48C7">
        <w:rPr>
          <w:sz w:val="21"/>
          <w:szCs w:val="21"/>
          <w:lang w:val="en-GB"/>
        </w:rPr>
        <w:t xml:space="preserve"> CONTRACT </w:t>
      </w:r>
      <w:r w:rsidRPr="002B48C7">
        <w:rPr>
          <w:sz w:val="21"/>
          <w:szCs w:val="21"/>
          <w:lang w:val="en-GB"/>
        </w:rPr>
        <w:t xml:space="preserve">AGREEMENT </w:t>
      </w:r>
      <w:r w:rsidR="009200B7" w:rsidRPr="002B48C7">
        <w:rPr>
          <w:sz w:val="21"/>
          <w:szCs w:val="21"/>
          <w:lang w:val="en-GB"/>
        </w:rPr>
        <w:t xml:space="preserve">is </w:t>
      </w:r>
      <w:r w:rsidRPr="002B48C7">
        <w:rPr>
          <w:sz w:val="21"/>
          <w:szCs w:val="21"/>
          <w:lang w:val="en-GB"/>
        </w:rPr>
        <w:t xml:space="preserve">made </w:t>
      </w:r>
      <w:r w:rsidR="009200B7" w:rsidRPr="002B48C7">
        <w:rPr>
          <w:sz w:val="21"/>
          <w:szCs w:val="21"/>
          <w:lang w:val="en-GB"/>
        </w:rPr>
        <w:t xml:space="preserve">on </w:t>
      </w:r>
      <w:r w:rsidRPr="002B48C7">
        <w:rPr>
          <w:sz w:val="21"/>
          <w:szCs w:val="21"/>
          <w:lang w:val="en-GB"/>
        </w:rPr>
        <w:t xml:space="preserve">the </w:t>
      </w:r>
      <w:r w:rsidRPr="002B48C7">
        <w:rPr>
          <w:sz w:val="21"/>
          <w:szCs w:val="21"/>
          <w:u w:val="single"/>
          <w:lang w:val="en-GB"/>
        </w:rPr>
        <w:tab/>
      </w:r>
      <w:r w:rsidRPr="002B48C7">
        <w:rPr>
          <w:sz w:val="21"/>
          <w:szCs w:val="21"/>
          <w:lang w:val="en-GB"/>
        </w:rPr>
        <w:t xml:space="preserve"> day of </w:t>
      </w:r>
      <w:r w:rsidRPr="002B48C7">
        <w:rPr>
          <w:sz w:val="21"/>
          <w:szCs w:val="21"/>
          <w:u w:val="single"/>
          <w:lang w:val="en-GB"/>
        </w:rPr>
        <w:tab/>
      </w:r>
      <w:r w:rsidRPr="002B48C7">
        <w:rPr>
          <w:sz w:val="21"/>
          <w:szCs w:val="21"/>
          <w:lang w:val="en-GB"/>
        </w:rPr>
        <w:t xml:space="preserve"> 20 </w:t>
      </w:r>
      <w:r w:rsidRPr="002B48C7">
        <w:rPr>
          <w:sz w:val="21"/>
          <w:szCs w:val="21"/>
          <w:u w:val="single"/>
          <w:lang w:val="en-GB"/>
        </w:rPr>
        <w:tab/>
      </w:r>
    </w:p>
    <w:p w:rsidR="008D126A" w:rsidRPr="002B48C7" w:rsidRDefault="008D126A" w:rsidP="008643D9">
      <w:pPr>
        <w:tabs>
          <w:tab w:val="left" w:pos="5040"/>
          <w:tab w:val="left" w:pos="9000"/>
        </w:tabs>
        <w:rPr>
          <w:sz w:val="21"/>
          <w:szCs w:val="21"/>
          <w:lang w:val="en-GB"/>
        </w:rPr>
      </w:pPr>
    </w:p>
    <w:p w:rsidR="009200B7" w:rsidRPr="002B48C7" w:rsidRDefault="008D126A" w:rsidP="008D126A">
      <w:pPr>
        <w:rPr>
          <w:sz w:val="21"/>
          <w:szCs w:val="21"/>
        </w:rPr>
      </w:pPr>
      <w:r w:rsidRPr="002B48C7">
        <w:rPr>
          <w:sz w:val="21"/>
          <w:szCs w:val="21"/>
        </w:rPr>
        <w:t>BETWEEN</w:t>
      </w:r>
    </w:p>
    <w:p w:rsidR="009200B7" w:rsidRPr="002B48C7" w:rsidRDefault="009200B7" w:rsidP="008643D9">
      <w:pPr>
        <w:tabs>
          <w:tab w:val="left" w:pos="5040"/>
          <w:tab w:val="left" w:pos="9000"/>
        </w:tabs>
        <w:rPr>
          <w:sz w:val="21"/>
          <w:szCs w:val="21"/>
          <w:lang w:val="en-GB"/>
        </w:rPr>
      </w:pPr>
    </w:p>
    <w:p w:rsidR="009200B7" w:rsidRPr="002B48C7" w:rsidRDefault="008D126A" w:rsidP="008643D9">
      <w:pPr>
        <w:numPr>
          <w:ilvl w:val="3"/>
          <w:numId w:val="24"/>
        </w:numPr>
        <w:tabs>
          <w:tab w:val="clear" w:pos="1440"/>
          <w:tab w:val="num" w:pos="720"/>
          <w:tab w:val="left" w:pos="5040"/>
          <w:tab w:val="left" w:pos="9000"/>
        </w:tabs>
        <w:ind w:left="720" w:hanging="720"/>
        <w:rPr>
          <w:sz w:val="21"/>
          <w:szCs w:val="21"/>
          <w:lang w:val="en-GB"/>
        </w:rPr>
      </w:pPr>
      <w:r w:rsidRPr="002B48C7">
        <w:rPr>
          <w:b/>
          <w:sz w:val="21"/>
          <w:szCs w:val="21"/>
          <w:lang w:val="en-GB"/>
        </w:rPr>
        <w:t>[insert complete name of Employer]</w:t>
      </w:r>
      <w:r w:rsidRPr="002B48C7">
        <w:rPr>
          <w:sz w:val="21"/>
          <w:szCs w:val="21"/>
          <w:lang w:val="en-GB"/>
        </w:rPr>
        <w:t xml:space="preserve">, a </w:t>
      </w:r>
      <w:r w:rsidRPr="002B48C7">
        <w:rPr>
          <w:b/>
          <w:sz w:val="21"/>
          <w:szCs w:val="21"/>
          <w:lang w:val="en-GB"/>
        </w:rPr>
        <w:t>[insert description of type of legal entity, for example, an agency of the Ministry of ...]</w:t>
      </w:r>
      <w:r w:rsidRPr="002B48C7">
        <w:rPr>
          <w:sz w:val="21"/>
          <w:szCs w:val="21"/>
          <w:lang w:val="en-GB"/>
        </w:rPr>
        <w:t xml:space="preserve"> of the Government of </w:t>
      </w:r>
      <w:r w:rsidRPr="002B48C7">
        <w:rPr>
          <w:b/>
          <w:sz w:val="21"/>
          <w:szCs w:val="21"/>
          <w:lang w:val="en-GB"/>
        </w:rPr>
        <w:t>{insert name of Country of Employer}</w:t>
      </w:r>
      <w:r w:rsidRPr="002B48C7">
        <w:rPr>
          <w:sz w:val="21"/>
          <w:szCs w:val="21"/>
          <w:lang w:val="en-GB"/>
        </w:rPr>
        <w:t xml:space="preserve">, or corporation incorporated under the laws of </w:t>
      </w:r>
      <w:r w:rsidRPr="002B48C7">
        <w:rPr>
          <w:b/>
          <w:sz w:val="21"/>
          <w:szCs w:val="21"/>
          <w:lang w:val="en-GB"/>
        </w:rPr>
        <w:t>{insert name of Country of the Employer}</w:t>
      </w:r>
      <w:r w:rsidRPr="002B48C7">
        <w:rPr>
          <w:sz w:val="21"/>
          <w:szCs w:val="21"/>
          <w:lang w:val="en-GB"/>
        </w:rPr>
        <w:t xml:space="preserve"> and having its principal place of business at </w:t>
      </w:r>
      <w:r w:rsidRPr="002B48C7">
        <w:rPr>
          <w:b/>
          <w:sz w:val="21"/>
          <w:szCs w:val="21"/>
          <w:lang w:val="en-GB"/>
        </w:rPr>
        <w:t>[insert address of Employer]</w:t>
      </w:r>
      <w:r w:rsidRPr="002B48C7">
        <w:rPr>
          <w:sz w:val="21"/>
          <w:szCs w:val="21"/>
          <w:lang w:val="en-GB"/>
        </w:rPr>
        <w:t xml:space="preserve"> </w:t>
      </w:r>
      <w:r w:rsidR="008643D9" w:rsidRPr="002B48C7">
        <w:rPr>
          <w:sz w:val="21"/>
          <w:szCs w:val="21"/>
          <w:lang w:val="en-GB"/>
        </w:rPr>
        <w:t xml:space="preserve">(hereinafter called “the Employer”) of the one part </w:t>
      </w:r>
    </w:p>
    <w:p w:rsidR="009200B7" w:rsidRPr="002B48C7" w:rsidRDefault="009200B7" w:rsidP="008643D9">
      <w:pPr>
        <w:tabs>
          <w:tab w:val="left" w:pos="9000"/>
        </w:tabs>
        <w:rPr>
          <w:sz w:val="21"/>
          <w:szCs w:val="21"/>
          <w:lang w:val="en-GB"/>
        </w:rPr>
      </w:pPr>
    </w:p>
    <w:p w:rsidR="009200B7" w:rsidRPr="002B48C7" w:rsidRDefault="009200B7" w:rsidP="008643D9">
      <w:pPr>
        <w:tabs>
          <w:tab w:val="left" w:pos="9000"/>
        </w:tabs>
        <w:rPr>
          <w:sz w:val="21"/>
          <w:szCs w:val="21"/>
          <w:lang w:val="en-GB"/>
        </w:rPr>
      </w:pPr>
      <w:r w:rsidRPr="002B48C7">
        <w:rPr>
          <w:sz w:val="21"/>
          <w:szCs w:val="21"/>
          <w:lang w:val="en-GB"/>
        </w:rPr>
        <w:t>A</w:t>
      </w:r>
      <w:r w:rsidR="008643D9" w:rsidRPr="002B48C7">
        <w:rPr>
          <w:sz w:val="21"/>
          <w:szCs w:val="21"/>
          <w:lang w:val="en-GB"/>
        </w:rPr>
        <w:t>nd</w:t>
      </w:r>
    </w:p>
    <w:p w:rsidR="008D126A" w:rsidRPr="002B48C7" w:rsidRDefault="008D126A" w:rsidP="008643D9">
      <w:pPr>
        <w:tabs>
          <w:tab w:val="left" w:pos="9000"/>
        </w:tabs>
        <w:rPr>
          <w:sz w:val="21"/>
          <w:szCs w:val="21"/>
          <w:lang w:val="en-GB"/>
        </w:rPr>
      </w:pPr>
    </w:p>
    <w:p w:rsidR="008643D9" w:rsidRPr="002B48C7" w:rsidRDefault="00BB2EAE" w:rsidP="008643D9">
      <w:pPr>
        <w:numPr>
          <w:ilvl w:val="3"/>
          <w:numId w:val="24"/>
        </w:numPr>
        <w:tabs>
          <w:tab w:val="clear" w:pos="1440"/>
          <w:tab w:val="num" w:pos="720"/>
          <w:tab w:val="left" w:pos="9000"/>
        </w:tabs>
        <w:ind w:left="720" w:hanging="720"/>
        <w:rPr>
          <w:sz w:val="21"/>
          <w:szCs w:val="21"/>
          <w:lang w:val="en-GB"/>
        </w:rPr>
      </w:pPr>
      <w:r w:rsidRPr="002B48C7">
        <w:rPr>
          <w:b/>
          <w:sz w:val="21"/>
          <w:szCs w:val="21"/>
          <w:lang w:val="en-GB"/>
        </w:rPr>
        <w:t>[Insert complete name of Contractor]</w:t>
      </w:r>
      <w:r w:rsidRPr="002B48C7">
        <w:rPr>
          <w:sz w:val="21"/>
          <w:szCs w:val="21"/>
          <w:lang w:val="en-GB"/>
        </w:rPr>
        <w:t xml:space="preserve">, a corporation incorporated under the laws of </w:t>
      </w:r>
      <w:r w:rsidRPr="002B48C7">
        <w:rPr>
          <w:b/>
          <w:sz w:val="21"/>
          <w:szCs w:val="21"/>
          <w:lang w:val="en-GB"/>
        </w:rPr>
        <w:t>[insert name of Country of the Contractor]</w:t>
      </w:r>
      <w:r w:rsidRPr="002B48C7">
        <w:rPr>
          <w:sz w:val="21"/>
          <w:szCs w:val="21"/>
          <w:lang w:val="en-GB"/>
        </w:rPr>
        <w:t xml:space="preserve"> and having its principal place of business at </w:t>
      </w:r>
      <w:r w:rsidRPr="002B48C7">
        <w:rPr>
          <w:b/>
          <w:sz w:val="21"/>
          <w:szCs w:val="21"/>
          <w:lang w:val="en-GB"/>
        </w:rPr>
        <w:t xml:space="preserve">[insert address of Contractor] </w:t>
      </w:r>
      <w:r w:rsidR="008643D9" w:rsidRPr="002B48C7">
        <w:rPr>
          <w:sz w:val="21"/>
          <w:szCs w:val="21"/>
          <w:lang w:val="en-GB"/>
        </w:rPr>
        <w:t>(hereinafter called “the Contractor”) of the other part.</w:t>
      </w:r>
    </w:p>
    <w:p w:rsidR="008643D9" w:rsidRPr="002B48C7" w:rsidRDefault="008643D9" w:rsidP="008643D9">
      <w:pPr>
        <w:rPr>
          <w:sz w:val="21"/>
          <w:szCs w:val="21"/>
          <w:lang w:val="en-GB"/>
        </w:rPr>
      </w:pPr>
    </w:p>
    <w:p w:rsidR="008643D9" w:rsidRPr="002B48C7" w:rsidRDefault="008643D9" w:rsidP="00510582">
      <w:pPr>
        <w:tabs>
          <w:tab w:val="left" w:pos="4680"/>
        </w:tabs>
        <w:rPr>
          <w:sz w:val="21"/>
          <w:szCs w:val="21"/>
          <w:lang w:val="en-GB"/>
        </w:rPr>
      </w:pPr>
      <w:r w:rsidRPr="002B48C7">
        <w:rPr>
          <w:sz w:val="21"/>
          <w:szCs w:val="21"/>
          <w:lang w:val="en-GB"/>
        </w:rPr>
        <w:t xml:space="preserve">WHEREAS, the </w:t>
      </w:r>
      <w:r w:rsidR="00510582" w:rsidRPr="002B48C7">
        <w:rPr>
          <w:sz w:val="21"/>
          <w:szCs w:val="21"/>
          <w:lang w:val="en-GB"/>
        </w:rPr>
        <w:t xml:space="preserve">Employer invited Tenders for the Works, described as </w:t>
      </w:r>
      <w:r w:rsidR="00510582" w:rsidRPr="002B48C7">
        <w:rPr>
          <w:b/>
          <w:sz w:val="21"/>
          <w:szCs w:val="21"/>
          <w:lang w:val="en-GB"/>
        </w:rPr>
        <w:t>[insert brief description of the Works]</w:t>
      </w:r>
      <w:r w:rsidR="00510582" w:rsidRPr="002B48C7">
        <w:rPr>
          <w:sz w:val="21"/>
          <w:szCs w:val="21"/>
          <w:lang w:val="en-GB"/>
        </w:rPr>
        <w:t xml:space="preserve"> and has accepted a Tender by the Contractor for the execution and completion of these Works and the remedying of any defects therein, and the Employer agrees to pay the Contractor the Contract Price or such other sum as may be payable under the provisions of the Contract at the times and in the manner prescribed in the Contract. </w:t>
      </w:r>
    </w:p>
    <w:p w:rsidR="008643D9" w:rsidRPr="002B48C7" w:rsidRDefault="008643D9" w:rsidP="008643D9">
      <w:pPr>
        <w:tabs>
          <w:tab w:val="left" w:pos="4680"/>
        </w:tabs>
        <w:rPr>
          <w:sz w:val="21"/>
          <w:szCs w:val="21"/>
          <w:lang w:val="en-GB"/>
        </w:rPr>
      </w:pPr>
    </w:p>
    <w:p w:rsidR="008643D9" w:rsidRPr="002B48C7" w:rsidRDefault="008643D9" w:rsidP="008643D9">
      <w:pPr>
        <w:rPr>
          <w:sz w:val="21"/>
          <w:szCs w:val="21"/>
          <w:lang w:val="en-GB"/>
        </w:rPr>
      </w:pPr>
      <w:r w:rsidRPr="002B48C7">
        <w:rPr>
          <w:sz w:val="21"/>
          <w:szCs w:val="21"/>
          <w:lang w:val="en-GB"/>
        </w:rPr>
        <w:t>NOW THIS AGREEMENT WITNESSETH as follows:</w:t>
      </w:r>
    </w:p>
    <w:p w:rsidR="008643D9" w:rsidRPr="002B48C7" w:rsidRDefault="008643D9" w:rsidP="008643D9">
      <w:pPr>
        <w:rPr>
          <w:sz w:val="21"/>
          <w:szCs w:val="21"/>
          <w:lang w:val="en-GB"/>
        </w:rPr>
      </w:pPr>
    </w:p>
    <w:p w:rsidR="008643D9" w:rsidRPr="002B48C7" w:rsidRDefault="008643D9" w:rsidP="008643D9">
      <w:pPr>
        <w:tabs>
          <w:tab w:val="left" w:pos="540"/>
        </w:tabs>
        <w:rPr>
          <w:sz w:val="21"/>
          <w:szCs w:val="21"/>
          <w:lang w:val="en-GB"/>
        </w:rPr>
      </w:pPr>
      <w:r w:rsidRPr="002B48C7">
        <w:rPr>
          <w:sz w:val="21"/>
          <w:szCs w:val="21"/>
          <w:lang w:val="en-GB"/>
        </w:rPr>
        <w:t>1.</w:t>
      </w:r>
      <w:r w:rsidRPr="002B48C7">
        <w:rPr>
          <w:sz w:val="21"/>
          <w:szCs w:val="21"/>
          <w:lang w:val="en-GB"/>
        </w:rPr>
        <w:tab/>
        <w:t>In this Agreement, words and expressions shall have the same meanings as are respectively assigned to them in the Contract</w:t>
      </w:r>
      <w:r w:rsidR="005012A0" w:rsidRPr="002B48C7">
        <w:rPr>
          <w:sz w:val="21"/>
          <w:szCs w:val="21"/>
          <w:lang w:val="en-GB"/>
        </w:rPr>
        <w:t xml:space="preserve"> documents referred to</w:t>
      </w:r>
      <w:r w:rsidRPr="002B48C7">
        <w:rPr>
          <w:sz w:val="21"/>
          <w:szCs w:val="21"/>
          <w:lang w:val="en-GB"/>
        </w:rPr>
        <w:t>.</w:t>
      </w:r>
    </w:p>
    <w:p w:rsidR="008643D9" w:rsidRPr="002B48C7" w:rsidRDefault="008643D9" w:rsidP="008643D9">
      <w:pPr>
        <w:tabs>
          <w:tab w:val="left" w:pos="540"/>
        </w:tabs>
        <w:rPr>
          <w:sz w:val="21"/>
          <w:szCs w:val="21"/>
          <w:lang w:val="en-GB"/>
        </w:rPr>
      </w:pPr>
    </w:p>
    <w:p w:rsidR="008643D9" w:rsidRPr="002B48C7" w:rsidRDefault="008643D9" w:rsidP="008643D9">
      <w:pPr>
        <w:tabs>
          <w:tab w:val="left" w:pos="540"/>
        </w:tabs>
        <w:rPr>
          <w:sz w:val="21"/>
          <w:szCs w:val="21"/>
          <w:lang w:val="en-GB"/>
        </w:rPr>
      </w:pPr>
      <w:r w:rsidRPr="002B48C7">
        <w:rPr>
          <w:sz w:val="21"/>
          <w:szCs w:val="21"/>
          <w:lang w:val="en-GB"/>
        </w:rPr>
        <w:t>2.</w:t>
      </w:r>
      <w:r w:rsidRPr="002B48C7">
        <w:rPr>
          <w:sz w:val="21"/>
          <w:szCs w:val="21"/>
          <w:lang w:val="en-GB"/>
        </w:rPr>
        <w:tab/>
        <w:t xml:space="preserve">The documents identified in Sub-Clause 1.5 of the General Conditions of Contract and the </w:t>
      </w:r>
      <w:r w:rsidR="005012A0" w:rsidRPr="002B48C7">
        <w:rPr>
          <w:sz w:val="21"/>
          <w:szCs w:val="21"/>
          <w:lang w:val="en-GB"/>
        </w:rPr>
        <w:t>Special Conditions of Contract</w:t>
      </w:r>
      <w:r w:rsidRPr="002B48C7">
        <w:rPr>
          <w:sz w:val="21"/>
          <w:szCs w:val="21"/>
          <w:lang w:val="en-GB"/>
        </w:rPr>
        <w:t xml:space="preserve"> shall be deemed to form and be read and construed together as part of the Contract and the priority of such documents shall be as provided in such Sub-Clause 1.5.</w:t>
      </w:r>
    </w:p>
    <w:p w:rsidR="008643D9" w:rsidRPr="002B48C7" w:rsidRDefault="008643D9" w:rsidP="008643D9">
      <w:pPr>
        <w:rPr>
          <w:sz w:val="21"/>
          <w:szCs w:val="21"/>
          <w:lang w:val="en-GB"/>
        </w:rPr>
      </w:pPr>
    </w:p>
    <w:p w:rsidR="008643D9" w:rsidRPr="002B48C7" w:rsidRDefault="008643D9" w:rsidP="008643D9">
      <w:pPr>
        <w:tabs>
          <w:tab w:val="left" w:pos="540"/>
        </w:tabs>
        <w:rPr>
          <w:sz w:val="21"/>
          <w:szCs w:val="21"/>
          <w:lang w:val="en-GB"/>
        </w:rPr>
      </w:pPr>
      <w:r w:rsidRPr="002B48C7">
        <w:rPr>
          <w:sz w:val="21"/>
          <w:szCs w:val="21"/>
          <w:lang w:val="en-GB"/>
        </w:rPr>
        <w:t>3.</w:t>
      </w:r>
      <w:r w:rsidRPr="002B48C7">
        <w:rPr>
          <w:sz w:val="21"/>
          <w:szCs w:val="21"/>
          <w:lang w:val="en-GB"/>
        </w:rPr>
        <w:tab/>
        <w:t>In consideration of the payments to be made by the Employer to the Contractor as provided in the Contract, the Contractor hereby covenants with the Employer to execute and complete the Works and remedy any defects therein in conformity in all respects with the provisions of the Contract.</w:t>
      </w:r>
    </w:p>
    <w:p w:rsidR="008643D9" w:rsidRPr="002B48C7" w:rsidRDefault="008643D9" w:rsidP="008643D9">
      <w:pPr>
        <w:tabs>
          <w:tab w:val="left" w:pos="540"/>
        </w:tabs>
        <w:rPr>
          <w:sz w:val="21"/>
          <w:szCs w:val="21"/>
          <w:lang w:val="en-GB"/>
        </w:rPr>
      </w:pPr>
    </w:p>
    <w:p w:rsidR="008643D9" w:rsidRPr="002B48C7" w:rsidRDefault="008643D9" w:rsidP="008643D9">
      <w:pPr>
        <w:tabs>
          <w:tab w:val="left" w:pos="540"/>
        </w:tabs>
        <w:rPr>
          <w:sz w:val="21"/>
          <w:szCs w:val="21"/>
          <w:lang w:val="en-GB"/>
        </w:rPr>
      </w:pPr>
      <w:r w:rsidRPr="002B48C7">
        <w:rPr>
          <w:sz w:val="21"/>
          <w:szCs w:val="21"/>
          <w:lang w:val="en-GB"/>
        </w:rPr>
        <w:t>4.</w:t>
      </w:r>
      <w:r w:rsidRPr="002B48C7">
        <w:rPr>
          <w:sz w:val="21"/>
          <w:szCs w:val="21"/>
          <w:lang w:val="en-GB"/>
        </w:rPr>
        <w:tab/>
        <w:t>The Employer hereby covenants to pay the Contractor in consideration of the execution and completion of the Works and the remedying of defects therein</w:t>
      </w:r>
      <w:r w:rsidR="0046764E" w:rsidRPr="002B48C7">
        <w:rPr>
          <w:sz w:val="21"/>
          <w:szCs w:val="21"/>
          <w:lang w:val="en-GB"/>
        </w:rPr>
        <w:t>,</w:t>
      </w:r>
      <w:r w:rsidRPr="002B48C7">
        <w:rPr>
          <w:sz w:val="21"/>
          <w:szCs w:val="21"/>
          <w:lang w:val="en-GB"/>
        </w:rPr>
        <w:t xml:space="preserve"> the Contract Price or such other sum as may become payable under the provisions of the Contract at the times and in the manner prescribed by the Contract.</w:t>
      </w:r>
    </w:p>
    <w:p w:rsidR="008643D9" w:rsidRPr="002B48C7" w:rsidRDefault="008643D9" w:rsidP="008643D9">
      <w:pPr>
        <w:rPr>
          <w:sz w:val="21"/>
          <w:szCs w:val="21"/>
          <w:lang w:val="en-GB"/>
        </w:rPr>
      </w:pPr>
    </w:p>
    <w:p w:rsidR="008643D9" w:rsidRPr="002B48C7" w:rsidRDefault="0046764E" w:rsidP="008643D9">
      <w:pPr>
        <w:rPr>
          <w:sz w:val="21"/>
          <w:szCs w:val="21"/>
          <w:lang w:val="en-GB"/>
        </w:rPr>
      </w:pPr>
      <w:r w:rsidRPr="002B48C7">
        <w:rPr>
          <w:sz w:val="21"/>
          <w:szCs w:val="21"/>
          <w:lang w:val="en-GB"/>
        </w:rPr>
        <w:br w:type="page"/>
      </w:r>
      <w:r w:rsidR="008643D9" w:rsidRPr="002B48C7">
        <w:rPr>
          <w:sz w:val="21"/>
          <w:szCs w:val="21"/>
          <w:lang w:val="en-GB"/>
        </w:rPr>
        <w:t>IN WITNESS whereof, the parties hereto have caused this Agreement to be executed the day and year first before written.</w:t>
      </w:r>
    </w:p>
    <w:p w:rsidR="008643D9" w:rsidRPr="002B48C7" w:rsidRDefault="008643D9" w:rsidP="008643D9">
      <w:pPr>
        <w:rPr>
          <w:sz w:val="21"/>
          <w:szCs w:val="21"/>
          <w:lang w:val="en-GB"/>
        </w:rPr>
      </w:pPr>
    </w:p>
    <w:p w:rsidR="008643D9" w:rsidRPr="002B48C7" w:rsidRDefault="008643D9" w:rsidP="008643D9">
      <w:pPr>
        <w:tabs>
          <w:tab w:val="left" w:pos="5040"/>
        </w:tabs>
        <w:rPr>
          <w:sz w:val="21"/>
          <w:szCs w:val="21"/>
          <w:lang w:val="en-GB"/>
        </w:rPr>
      </w:pPr>
      <w:r w:rsidRPr="002B48C7">
        <w:rPr>
          <w:sz w:val="21"/>
          <w:szCs w:val="21"/>
          <w:lang w:val="en-GB"/>
        </w:rPr>
        <w:t xml:space="preserve">The Common Seal of </w:t>
      </w:r>
      <w:r w:rsidRPr="002B48C7">
        <w:rPr>
          <w:sz w:val="21"/>
          <w:szCs w:val="21"/>
          <w:u w:val="single"/>
          <w:lang w:val="en-GB"/>
        </w:rPr>
        <w:tab/>
      </w:r>
      <w:r w:rsidRPr="002B48C7">
        <w:rPr>
          <w:sz w:val="21"/>
          <w:szCs w:val="21"/>
          <w:lang w:val="en-GB"/>
        </w:rPr>
        <w:t xml:space="preserve"> was hereunto affixed in the presence of:</w:t>
      </w:r>
    </w:p>
    <w:p w:rsidR="008643D9" w:rsidRPr="002B48C7" w:rsidRDefault="008643D9" w:rsidP="008643D9">
      <w:pPr>
        <w:tabs>
          <w:tab w:val="left" w:pos="4320"/>
          <w:tab w:val="left" w:pos="9000"/>
        </w:tabs>
        <w:rPr>
          <w:sz w:val="21"/>
          <w:szCs w:val="21"/>
          <w:lang w:val="en-GB"/>
        </w:rPr>
      </w:pPr>
      <w:r w:rsidRPr="002B48C7">
        <w:rPr>
          <w:sz w:val="21"/>
          <w:szCs w:val="21"/>
          <w:u w:val="single"/>
          <w:lang w:val="en-GB"/>
        </w:rPr>
        <w:tab/>
      </w:r>
      <w:r w:rsidRPr="002B48C7">
        <w:rPr>
          <w:sz w:val="21"/>
          <w:szCs w:val="21"/>
          <w:lang w:val="en-GB"/>
        </w:rPr>
        <w:t xml:space="preserve"> or </w:t>
      </w:r>
      <w:r w:rsidRPr="002B48C7">
        <w:rPr>
          <w:sz w:val="21"/>
          <w:szCs w:val="21"/>
          <w:u w:val="single"/>
          <w:lang w:val="en-GB"/>
        </w:rPr>
        <w:tab/>
      </w:r>
    </w:p>
    <w:p w:rsidR="008643D9" w:rsidRPr="002B48C7" w:rsidRDefault="008643D9" w:rsidP="008643D9">
      <w:pPr>
        <w:rPr>
          <w:sz w:val="21"/>
          <w:szCs w:val="21"/>
          <w:lang w:val="en-GB"/>
        </w:rPr>
      </w:pPr>
    </w:p>
    <w:p w:rsidR="008643D9" w:rsidRPr="002B48C7" w:rsidRDefault="008643D9" w:rsidP="008643D9">
      <w:pPr>
        <w:tabs>
          <w:tab w:val="left" w:pos="9000"/>
        </w:tabs>
        <w:rPr>
          <w:sz w:val="21"/>
          <w:szCs w:val="21"/>
          <w:lang w:val="en-GB"/>
        </w:rPr>
      </w:pPr>
      <w:r w:rsidRPr="002B48C7">
        <w:rPr>
          <w:sz w:val="21"/>
          <w:szCs w:val="21"/>
          <w:lang w:val="en-GB"/>
        </w:rPr>
        <w:t xml:space="preserve">Signed, sealed, and delivered by the said </w:t>
      </w:r>
      <w:r w:rsidRPr="002B48C7">
        <w:rPr>
          <w:sz w:val="21"/>
          <w:szCs w:val="21"/>
          <w:u w:val="single"/>
          <w:lang w:val="en-GB"/>
        </w:rPr>
        <w:tab/>
      </w:r>
    </w:p>
    <w:p w:rsidR="008643D9" w:rsidRPr="002B48C7" w:rsidRDefault="008643D9" w:rsidP="008643D9">
      <w:pPr>
        <w:tabs>
          <w:tab w:val="left" w:pos="9000"/>
        </w:tabs>
        <w:rPr>
          <w:sz w:val="21"/>
          <w:szCs w:val="21"/>
          <w:lang w:val="en-GB"/>
        </w:rPr>
      </w:pPr>
      <w:r w:rsidRPr="002B48C7">
        <w:rPr>
          <w:sz w:val="21"/>
          <w:szCs w:val="21"/>
          <w:lang w:val="en-GB"/>
        </w:rPr>
        <w:t xml:space="preserve">In the presence of:  </w:t>
      </w:r>
      <w:r w:rsidRPr="002B48C7">
        <w:rPr>
          <w:sz w:val="21"/>
          <w:szCs w:val="21"/>
          <w:u w:val="single"/>
          <w:lang w:val="en-GB"/>
        </w:rPr>
        <w:tab/>
      </w:r>
    </w:p>
    <w:p w:rsidR="008643D9" w:rsidRPr="002B48C7" w:rsidRDefault="008643D9" w:rsidP="008643D9">
      <w:pPr>
        <w:rPr>
          <w:sz w:val="21"/>
          <w:szCs w:val="21"/>
          <w:lang w:val="en-GB"/>
        </w:rPr>
      </w:pPr>
    </w:p>
    <w:p w:rsidR="008643D9" w:rsidRPr="002B48C7" w:rsidRDefault="008643D9" w:rsidP="008643D9">
      <w:pPr>
        <w:rPr>
          <w:sz w:val="21"/>
          <w:szCs w:val="21"/>
          <w:lang w:val="en-GB"/>
        </w:rPr>
      </w:pPr>
    </w:p>
    <w:p w:rsidR="008643D9" w:rsidRPr="002B48C7" w:rsidRDefault="008643D9" w:rsidP="008643D9">
      <w:pPr>
        <w:rPr>
          <w:sz w:val="21"/>
          <w:szCs w:val="21"/>
          <w:lang w:val="en-GB"/>
        </w:rPr>
      </w:pPr>
    </w:p>
    <w:p w:rsidR="008643D9" w:rsidRPr="002B48C7" w:rsidRDefault="008643D9" w:rsidP="008643D9">
      <w:pPr>
        <w:tabs>
          <w:tab w:val="left" w:pos="9000"/>
        </w:tabs>
        <w:rPr>
          <w:sz w:val="21"/>
          <w:szCs w:val="21"/>
          <w:lang w:val="en-GB"/>
        </w:rPr>
      </w:pPr>
      <w:r w:rsidRPr="002B48C7">
        <w:rPr>
          <w:sz w:val="21"/>
          <w:szCs w:val="21"/>
          <w:lang w:val="en-GB"/>
        </w:rPr>
        <w:t xml:space="preserve">Binding Signature of Employer </w:t>
      </w:r>
      <w:r w:rsidRPr="002B48C7">
        <w:rPr>
          <w:sz w:val="21"/>
          <w:szCs w:val="21"/>
          <w:u w:val="single"/>
          <w:lang w:val="en-GB"/>
        </w:rPr>
        <w:tab/>
      </w:r>
    </w:p>
    <w:p w:rsidR="008643D9" w:rsidRPr="002B48C7" w:rsidRDefault="008643D9" w:rsidP="008643D9">
      <w:pPr>
        <w:rPr>
          <w:sz w:val="21"/>
          <w:szCs w:val="21"/>
          <w:lang w:val="en-GB"/>
        </w:rPr>
      </w:pPr>
    </w:p>
    <w:p w:rsidR="008643D9" w:rsidRPr="002B48C7" w:rsidRDefault="008643D9" w:rsidP="008643D9">
      <w:pPr>
        <w:rPr>
          <w:sz w:val="21"/>
          <w:szCs w:val="21"/>
          <w:lang w:val="en-GB"/>
        </w:rPr>
      </w:pPr>
    </w:p>
    <w:p w:rsidR="008643D9" w:rsidRPr="002B48C7" w:rsidRDefault="008643D9" w:rsidP="008643D9">
      <w:pPr>
        <w:rPr>
          <w:sz w:val="21"/>
          <w:szCs w:val="21"/>
          <w:lang w:val="en-GB"/>
        </w:rPr>
      </w:pPr>
    </w:p>
    <w:p w:rsidR="008643D9" w:rsidRPr="002B48C7" w:rsidRDefault="008643D9" w:rsidP="008643D9">
      <w:pPr>
        <w:tabs>
          <w:tab w:val="left" w:pos="9000"/>
        </w:tabs>
        <w:rPr>
          <w:sz w:val="21"/>
          <w:szCs w:val="21"/>
          <w:lang w:val="en-GB"/>
        </w:rPr>
      </w:pPr>
      <w:r w:rsidRPr="002B48C7">
        <w:rPr>
          <w:sz w:val="21"/>
          <w:szCs w:val="21"/>
          <w:lang w:val="en-GB"/>
        </w:rPr>
        <w:t xml:space="preserve">Binding Signature of Contractor </w:t>
      </w:r>
      <w:r w:rsidRPr="002B48C7">
        <w:rPr>
          <w:sz w:val="21"/>
          <w:szCs w:val="21"/>
          <w:u w:val="single"/>
          <w:lang w:val="en-GB"/>
        </w:rPr>
        <w:tab/>
      </w:r>
    </w:p>
    <w:p w:rsidR="008643D9" w:rsidRPr="002B48C7" w:rsidRDefault="008643D9" w:rsidP="008643D9">
      <w:pPr>
        <w:rPr>
          <w:sz w:val="21"/>
          <w:szCs w:val="21"/>
          <w:lang w:val="en-GB"/>
        </w:rPr>
      </w:pPr>
    </w:p>
    <w:p w:rsidR="00154E93" w:rsidRPr="002B48C7" w:rsidRDefault="00154E93" w:rsidP="00154E93">
      <w:pPr>
        <w:pStyle w:val="S4-Header2"/>
        <w:rPr>
          <w:szCs w:val="36"/>
        </w:rPr>
      </w:pPr>
    </w:p>
    <w:p w:rsidR="00ED5741" w:rsidRPr="002B48C7" w:rsidRDefault="00154E93" w:rsidP="001C7319">
      <w:pPr>
        <w:pStyle w:val="HeadingTwo"/>
        <w:rPr>
          <w:sz w:val="32"/>
          <w:szCs w:val="32"/>
        </w:rPr>
      </w:pPr>
      <w:r w:rsidRPr="002B48C7">
        <w:br w:type="page"/>
      </w:r>
      <w:bookmarkStart w:id="406" w:name="_Toc65979640"/>
      <w:bookmarkStart w:id="407" w:name="_Toc87070126"/>
      <w:bookmarkStart w:id="408" w:name="_Toc202854992"/>
      <w:bookmarkStart w:id="409" w:name="_Toc202862764"/>
      <w:bookmarkStart w:id="410" w:name="_Toc381356970"/>
      <w:bookmarkStart w:id="411" w:name="_Toc381357732"/>
      <w:bookmarkEnd w:id="397"/>
      <w:bookmarkEnd w:id="398"/>
      <w:bookmarkEnd w:id="399"/>
      <w:bookmarkEnd w:id="400"/>
      <w:r w:rsidR="00550E6A" w:rsidRPr="002B48C7">
        <w:t xml:space="preserve">OPTION I - </w:t>
      </w:r>
      <w:r w:rsidR="009F2022" w:rsidRPr="002B48C7">
        <w:rPr>
          <w:sz w:val="32"/>
          <w:szCs w:val="32"/>
        </w:rPr>
        <w:t xml:space="preserve">Form of </w:t>
      </w:r>
      <w:r w:rsidR="00ED5741" w:rsidRPr="002B48C7">
        <w:rPr>
          <w:sz w:val="32"/>
          <w:szCs w:val="32"/>
        </w:rPr>
        <w:t xml:space="preserve">Performance </w:t>
      </w:r>
      <w:bookmarkEnd w:id="406"/>
      <w:bookmarkEnd w:id="407"/>
      <w:bookmarkEnd w:id="408"/>
      <w:bookmarkEnd w:id="409"/>
      <w:r w:rsidR="005D528F" w:rsidRPr="002B48C7">
        <w:rPr>
          <w:sz w:val="32"/>
          <w:szCs w:val="32"/>
        </w:rPr>
        <w:t>Security</w:t>
      </w:r>
      <w:bookmarkEnd w:id="410"/>
      <w:bookmarkEnd w:id="411"/>
    </w:p>
    <w:p w:rsidR="00ED5741" w:rsidRPr="002B48C7" w:rsidRDefault="00ED5741" w:rsidP="00ED5741">
      <w:pPr>
        <w:jc w:val="center"/>
        <w:rPr>
          <w:sz w:val="21"/>
          <w:szCs w:val="21"/>
        </w:rPr>
      </w:pPr>
      <w:r w:rsidRPr="002B48C7">
        <w:rPr>
          <w:sz w:val="21"/>
          <w:szCs w:val="21"/>
        </w:rPr>
        <w:t>(Unconditional)</w:t>
      </w:r>
    </w:p>
    <w:p w:rsidR="00ED5741" w:rsidRPr="002B48C7" w:rsidRDefault="00ED5741" w:rsidP="00ED5741">
      <w:pPr>
        <w:rPr>
          <w:sz w:val="21"/>
          <w:szCs w:val="21"/>
        </w:rPr>
      </w:pPr>
    </w:p>
    <w:p w:rsidR="00ED5741" w:rsidRPr="002B48C7" w:rsidRDefault="00ED5741" w:rsidP="001C7319">
      <w:pPr>
        <w:pStyle w:val="BodyText3"/>
        <w:jc w:val="both"/>
        <w:rPr>
          <w:sz w:val="21"/>
          <w:szCs w:val="21"/>
        </w:rPr>
      </w:pPr>
      <w:r w:rsidRPr="002B48C7">
        <w:rPr>
          <w:sz w:val="21"/>
          <w:szCs w:val="21"/>
        </w:rPr>
        <w:t xml:space="preserve">[The </w:t>
      </w:r>
      <w:r w:rsidRPr="002B48C7">
        <w:rPr>
          <w:b/>
          <w:sz w:val="21"/>
          <w:szCs w:val="21"/>
        </w:rPr>
        <w:t xml:space="preserve">bank/successful </w:t>
      </w:r>
      <w:r w:rsidR="00BF1562" w:rsidRPr="002B48C7">
        <w:rPr>
          <w:b/>
          <w:sz w:val="21"/>
          <w:szCs w:val="21"/>
        </w:rPr>
        <w:t>Tenderer</w:t>
      </w:r>
      <w:r w:rsidRPr="002B48C7">
        <w:rPr>
          <w:sz w:val="21"/>
          <w:szCs w:val="21"/>
        </w:rPr>
        <w:t xml:space="preserve"> providing the Guarantee shall fill in this form in accordance with the instructions indicated in brackets, if</w:t>
      </w:r>
      <w:r w:rsidRPr="002B48C7">
        <w:rPr>
          <w:b/>
          <w:sz w:val="21"/>
          <w:szCs w:val="21"/>
        </w:rPr>
        <w:t xml:space="preserve"> </w:t>
      </w:r>
      <w:r w:rsidRPr="002B48C7">
        <w:rPr>
          <w:sz w:val="21"/>
          <w:szCs w:val="21"/>
        </w:rPr>
        <w:t>the Employer requires this type of security.]</w:t>
      </w:r>
    </w:p>
    <w:p w:rsidR="00ED5741" w:rsidRPr="002B48C7" w:rsidRDefault="00ED5741" w:rsidP="001C7319">
      <w:pPr>
        <w:jc w:val="both"/>
        <w:rPr>
          <w:sz w:val="21"/>
          <w:szCs w:val="21"/>
        </w:rPr>
      </w:pPr>
    </w:p>
    <w:p w:rsidR="00ED5741" w:rsidRPr="002B48C7" w:rsidRDefault="00ED5741" w:rsidP="001C7319">
      <w:pPr>
        <w:jc w:val="both"/>
        <w:rPr>
          <w:sz w:val="21"/>
          <w:szCs w:val="21"/>
        </w:rPr>
      </w:pPr>
    </w:p>
    <w:p w:rsidR="00ED5741" w:rsidRPr="002B48C7" w:rsidRDefault="00ED5741" w:rsidP="001C7319">
      <w:pPr>
        <w:jc w:val="both"/>
        <w:rPr>
          <w:i/>
          <w:sz w:val="21"/>
          <w:szCs w:val="21"/>
        </w:rPr>
      </w:pPr>
      <w:r w:rsidRPr="002B48C7">
        <w:rPr>
          <w:i/>
          <w:sz w:val="21"/>
          <w:szCs w:val="21"/>
        </w:rPr>
        <w:t>[insert bank’s name, and address of issuing branch or office]</w:t>
      </w:r>
    </w:p>
    <w:p w:rsidR="00ED5741" w:rsidRPr="002B48C7" w:rsidRDefault="00ED5741" w:rsidP="001C7319">
      <w:pPr>
        <w:jc w:val="both"/>
        <w:rPr>
          <w:i/>
          <w:sz w:val="21"/>
          <w:szCs w:val="21"/>
        </w:rPr>
      </w:pPr>
    </w:p>
    <w:p w:rsidR="00ED5741" w:rsidRPr="002B48C7" w:rsidRDefault="00ED5741" w:rsidP="001C7319">
      <w:pPr>
        <w:jc w:val="both"/>
        <w:rPr>
          <w:i/>
          <w:sz w:val="21"/>
          <w:szCs w:val="21"/>
        </w:rPr>
      </w:pPr>
      <w:r w:rsidRPr="002B48C7">
        <w:rPr>
          <w:b/>
          <w:sz w:val="21"/>
          <w:szCs w:val="21"/>
        </w:rPr>
        <w:t>Beneficiary:</w:t>
      </w:r>
      <w:r w:rsidRPr="002B48C7">
        <w:rPr>
          <w:sz w:val="21"/>
          <w:szCs w:val="21"/>
        </w:rPr>
        <w:tab/>
      </w:r>
      <w:r w:rsidRPr="002B48C7">
        <w:rPr>
          <w:i/>
          <w:sz w:val="21"/>
          <w:szCs w:val="21"/>
        </w:rPr>
        <w:t>[insert name and address of the Employer]</w:t>
      </w:r>
    </w:p>
    <w:p w:rsidR="00ED5741" w:rsidRPr="002B48C7" w:rsidRDefault="00ED5741" w:rsidP="001C7319">
      <w:pPr>
        <w:jc w:val="both"/>
        <w:rPr>
          <w:b/>
          <w:sz w:val="21"/>
          <w:szCs w:val="21"/>
        </w:rPr>
      </w:pPr>
    </w:p>
    <w:p w:rsidR="00ED5741" w:rsidRPr="002B48C7" w:rsidRDefault="00ED5741" w:rsidP="001C7319">
      <w:pPr>
        <w:jc w:val="both"/>
        <w:rPr>
          <w:sz w:val="21"/>
          <w:szCs w:val="21"/>
        </w:rPr>
      </w:pPr>
      <w:r w:rsidRPr="002B48C7">
        <w:rPr>
          <w:b/>
          <w:sz w:val="21"/>
          <w:szCs w:val="21"/>
        </w:rPr>
        <w:t>Date:</w:t>
      </w:r>
      <w:r w:rsidRPr="002B48C7">
        <w:rPr>
          <w:sz w:val="21"/>
          <w:szCs w:val="21"/>
        </w:rPr>
        <w:tab/>
      </w:r>
      <w:r w:rsidRPr="002B48C7">
        <w:rPr>
          <w:i/>
          <w:sz w:val="21"/>
          <w:szCs w:val="21"/>
        </w:rPr>
        <w:t>[insert date]</w:t>
      </w:r>
    </w:p>
    <w:p w:rsidR="00ED5741" w:rsidRPr="002B48C7" w:rsidRDefault="00ED5741" w:rsidP="001C7319">
      <w:pPr>
        <w:pStyle w:val="TOAHeading"/>
        <w:tabs>
          <w:tab w:val="clear" w:pos="9000"/>
          <w:tab w:val="clear" w:pos="9360"/>
        </w:tabs>
        <w:jc w:val="both"/>
        <w:rPr>
          <w:sz w:val="21"/>
          <w:szCs w:val="21"/>
        </w:rPr>
      </w:pPr>
    </w:p>
    <w:p w:rsidR="00ED5741" w:rsidRPr="002B48C7" w:rsidRDefault="00ED5741" w:rsidP="001C7319">
      <w:pPr>
        <w:jc w:val="both"/>
        <w:rPr>
          <w:sz w:val="21"/>
          <w:szCs w:val="21"/>
        </w:rPr>
      </w:pPr>
      <w:r w:rsidRPr="002B48C7">
        <w:rPr>
          <w:b/>
          <w:sz w:val="21"/>
          <w:szCs w:val="21"/>
        </w:rPr>
        <w:t>PERFORMANCE GUARANTEE No.:</w:t>
      </w:r>
      <w:r w:rsidRPr="002B48C7">
        <w:rPr>
          <w:sz w:val="21"/>
          <w:szCs w:val="21"/>
        </w:rPr>
        <w:tab/>
      </w:r>
      <w:r w:rsidRPr="002B48C7">
        <w:rPr>
          <w:i/>
          <w:sz w:val="21"/>
          <w:szCs w:val="21"/>
        </w:rPr>
        <w:t>[insert Performance Guarantee number]</w:t>
      </w:r>
    </w:p>
    <w:p w:rsidR="00ED5741" w:rsidRPr="002B48C7" w:rsidRDefault="00ED5741" w:rsidP="001C7319">
      <w:pPr>
        <w:jc w:val="both"/>
        <w:rPr>
          <w:sz w:val="21"/>
          <w:szCs w:val="21"/>
        </w:rPr>
      </w:pPr>
    </w:p>
    <w:p w:rsidR="00ED5741" w:rsidRPr="002B48C7" w:rsidRDefault="00ED5741" w:rsidP="001C7319">
      <w:pPr>
        <w:jc w:val="both"/>
        <w:rPr>
          <w:sz w:val="21"/>
          <w:szCs w:val="21"/>
        </w:rPr>
      </w:pPr>
      <w:r w:rsidRPr="002B48C7">
        <w:rPr>
          <w:sz w:val="21"/>
          <w:szCs w:val="21"/>
        </w:rPr>
        <w:t xml:space="preserve">We have been informed that </w:t>
      </w:r>
      <w:r w:rsidRPr="002B48C7">
        <w:rPr>
          <w:i/>
          <w:sz w:val="21"/>
          <w:szCs w:val="21"/>
        </w:rPr>
        <w:t>[insert name of Contractor]</w:t>
      </w:r>
      <w:r w:rsidRPr="002B48C7">
        <w:rPr>
          <w:sz w:val="21"/>
          <w:szCs w:val="21"/>
        </w:rPr>
        <w:t xml:space="preserve"> (hereinafter called the “Contractor") has entered into Contract No. </w:t>
      </w:r>
      <w:r w:rsidRPr="002B48C7">
        <w:rPr>
          <w:i/>
          <w:sz w:val="21"/>
          <w:szCs w:val="21"/>
        </w:rPr>
        <w:t xml:space="preserve">[insert reference number of the Contract] </w:t>
      </w:r>
      <w:r w:rsidRPr="002B48C7">
        <w:rPr>
          <w:sz w:val="21"/>
          <w:szCs w:val="21"/>
        </w:rPr>
        <w:t xml:space="preserve">dated with you, for the execution of </w:t>
      </w:r>
      <w:r w:rsidRPr="002B48C7">
        <w:rPr>
          <w:i/>
          <w:sz w:val="21"/>
          <w:szCs w:val="21"/>
        </w:rPr>
        <w:t>[insert name of Contract and brief description of Works]</w:t>
      </w:r>
      <w:r w:rsidRPr="002B48C7">
        <w:rPr>
          <w:sz w:val="21"/>
          <w:szCs w:val="21"/>
        </w:rPr>
        <w:t xml:space="preserve"> (hereinafter called the “Contract"). </w:t>
      </w:r>
    </w:p>
    <w:p w:rsidR="00ED5741" w:rsidRPr="002B48C7" w:rsidRDefault="00ED5741" w:rsidP="001C7319">
      <w:pPr>
        <w:jc w:val="both"/>
        <w:rPr>
          <w:sz w:val="21"/>
          <w:szCs w:val="21"/>
        </w:rPr>
      </w:pPr>
    </w:p>
    <w:p w:rsidR="00ED5741" w:rsidRPr="002B48C7" w:rsidRDefault="00ED5741" w:rsidP="001C7319">
      <w:pPr>
        <w:jc w:val="both"/>
        <w:rPr>
          <w:sz w:val="21"/>
          <w:szCs w:val="21"/>
        </w:rPr>
      </w:pPr>
      <w:r w:rsidRPr="002B48C7">
        <w:rPr>
          <w:sz w:val="21"/>
          <w:szCs w:val="21"/>
        </w:rPr>
        <w:t>Furthermore, we understand that, according to the conditions of the Contract, a performance guarantee is required.</w:t>
      </w:r>
    </w:p>
    <w:p w:rsidR="00ED5741" w:rsidRPr="002B48C7" w:rsidRDefault="00ED5741" w:rsidP="001C7319">
      <w:pPr>
        <w:jc w:val="both"/>
        <w:rPr>
          <w:sz w:val="21"/>
          <w:szCs w:val="21"/>
        </w:rPr>
      </w:pPr>
    </w:p>
    <w:p w:rsidR="00ED5741" w:rsidRPr="002B48C7" w:rsidRDefault="00ED5741" w:rsidP="001C7319">
      <w:pPr>
        <w:jc w:val="both"/>
        <w:rPr>
          <w:sz w:val="21"/>
          <w:szCs w:val="21"/>
        </w:rPr>
      </w:pPr>
      <w:r w:rsidRPr="002B48C7">
        <w:rPr>
          <w:sz w:val="21"/>
          <w:szCs w:val="21"/>
        </w:rPr>
        <w:t xml:space="preserve">At the request of the Contractor, we </w:t>
      </w:r>
      <w:r w:rsidRPr="002B48C7">
        <w:rPr>
          <w:i/>
          <w:sz w:val="21"/>
          <w:szCs w:val="21"/>
        </w:rPr>
        <w:t>[insert name of bank]</w:t>
      </w:r>
      <w:r w:rsidRPr="002B48C7">
        <w:rPr>
          <w:sz w:val="21"/>
          <w:szCs w:val="21"/>
        </w:rPr>
        <w:t xml:space="preserve"> hereby irrevocably undertake to pay you any sum or sums not exceeding in total an amount of </w:t>
      </w:r>
      <w:r w:rsidRPr="002B48C7">
        <w:rPr>
          <w:i/>
          <w:sz w:val="21"/>
          <w:szCs w:val="21"/>
        </w:rPr>
        <w:t xml:space="preserve">[insert amount in figures] </w:t>
      </w:r>
      <w:r w:rsidRPr="002B48C7">
        <w:rPr>
          <w:sz w:val="21"/>
          <w:szCs w:val="21"/>
        </w:rPr>
        <w:t>(</w:t>
      </w:r>
      <w:r w:rsidRPr="002B48C7">
        <w:rPr>
          <w:i/>
          <w:sz w:val="21"/>
          <w:szCs w:val="21"/>
        </w:rPr>
        <w:t>[insert amount in words])</w:t>
      </w:r>
      <w:r w:rsidRPr="002B48C7">
        <w:rPr>
          <w:sz w:val="21"/>
          <w:szCs w:val="21"/>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rsidR="00ED5741" w:rsidRPr="002B48C7" w:rsidRDefault="00ED5741" w:rsidP="001C7319">
      <w:pPr>
        <w:jc w:val="both"/>
        <w:rPr>
          <w:sz w:val="21"/>
          <w:szCs w:val="21"/>
        </w:rPr>
      </w:pPr>
    </w:p>
    <w:p w:rsidR="00ED5741" w:rsidRPr="002B48C7" w:rsidRDefault="00ED5741" w:rsidP="001C7319">
      <w:pPr>
        <w:jc w:val="both"/>
        <w:rPr>
          <w:sz w:val="21"/>
          <w:szCs w:val="21"/>
        </w:rPr>
      </w:pPr>
      <w:r w:rsidRPr="002B48C7">
        <w:rPr>
          <w:sz w:val="21"/>
          <w:szCs w:val="21"/>
        </w:rPr>
        <w:t>This guarantee shall expire</w:t>
      </w:r>
      <w:r w:rsidRPr="002B48C7">
        <w:rPr>
          <w:color w:val="FF0000"/>
          <w:sz w:val="21"/>
          <w:szCs w:val="21"/>
        </w:rPr>
        <w:t xml:space="preserve"> </w:t>
      </w:r>
      <w:r w:rsidRPr="002B48C7">
        <w:rPr>
          <w:sz w:val="21"/>
          <w:szCs w:val="21"/>
        </w:rPr>
        <w:t xml:space="preserve">no later than </w:t>
      </w:r>
      <w:r w:rsidR="00546522" w:rsidRPr="002B48C7">
        <w:rPr>
          <w:b/>
          <w:sz w:val="21"/>
          <w:szCs w:val="21"/>
        </w:rPr>
        <w:t xml:space="preserve">[insert number] </w:t>
      </w:r>
      <w:r w:rsidRPr="002B48C7">
        <w:rPr>
          <w:sz w:val="21"/>
          <w:szCs w:val="21"/>
        </w:rPr>
        <w:t xml:space="preserve">day of </w:t>
      </w:r>
      <w:r w:rsidRPr="002B48C7">
        <w:rPr>
          <w:b/>
          <w:sz w:val="21"/>
          <w:szCs w:val="21"/>
        </w:rPr>
        <w:t>[insert month], [insert year</w:t>
      </w:r>
      <w:r w:rsidR="005F1747" w:rsidRPr="002B48C7">
        <w:rPr>
          <w:b/>
          <w:sz w:val="21"/>
          <w:szCs w:val="21"/>
        </w:rPr>
        <w:t>]</w:t>
      </w:r>
      <w:r w:rsidR="009F0C6D" w:rsidRPr="002B48C7">
        <w:rPr>
          <w:rStyle w:val="FootnoteReference"/>
          <w:b/>
          <w:sz w:val="21"/>
          <w:szCs w:val="21"/>
        </w:rPr>
        <w:footnoteReference w:id="8"/>
      </w:r>
      <w:r w:rsidR="005F1747" w:rsidRPr="002B48C7">
        <w:rPr>
          <w:b/>
          <w:sz w:val="21"/>
          <w:szCs w:val="21"/>
        </w:rPr>
        <w:t xml:space="preserve"> </w:t>
      </w:r>
      <w:r w:rsidR="005F1747" w:rsidRPr="002B48C7">
        <w:rPr>
          <w:sz w:val="21"/>
          <w:szCs w:val="21"/>
        </w:rPr>
        <w:t>and</w:t>
      </w:r>
      <w:r w:rsidRPr="002B48C7">
        <w:rPr>
          <w:sz w:val="21"/>
          <w:szCs w:val="21"/>
        </w:rPr>
        <w:t xml:space="preserve"> any demand for payment under </w:t>
      </w:r>
      <w:r w:rsidR="005F1747" w:rsidRPr="002B48C7">
        <w:rPr>
          <w:sz w:val="21"/>
          <w:szCs w:val="21"/>
        </w:rPr>
        <w:t>it</w:t>
      </w:r>
      <w:r w:rsidRPr="002B48C7">
        <w:rPr>
          <w:sz w:val="21"/>
          <w:szCs w:val="21"/>
        </w:rPr>
        <w:t xml:space="preserve"> must be received by us at this office on or before that date.  </w:t>
      </w:r>
    </w:p>
    <w:p w:rsidR="00ED5741" w:rsidRPr="002B48C7" w:rsidRDefault="00ED5741" w:rsidP="001C7319">
      <w:pPr>
        <w:jc w:val="both"/>
        <w:rPr>
          <w:sz w:val="21"/>
          <w:szCs w:val="21"/>
        </w:rPr>
      </w:pPr>
    </w:p>
    <w:p w:rsidR="00ED5741" w:rsidRPr="002B48C7" w:rsidRDefault="00ED5741" w:rsidP="001C7319">
      <w:pPr>
        <w:jc w:val="both"/>
        <w:rPr>
          <w:sz w:val="21"/>
          <w:szCs w:val="21"/>
        </w:rPr>
      </w:pPr>
      <w:r w:rsidRPr="002B48C7">
        <w:rPr>
          <w:sz w:val="21"/>
          <w:szCs w:val="21"/>
        </w:rPr>
        <w:t>This guarantee is subject to the Uniform Rules for Demand Guarantees, ICC Publication No. 458, except that subparagraph (ii) of Sub-article 20(a) is hereby excluded.</w:t>
      </w:r>
    </w:p>
    <w:p w:rsidR="00ED5741" w:rsidRPr="002B48C7" w:rsidRDefault="00ED5741" w:rsidP="001C7319">
      <w:pPr>
        <w:jc w:val="both"/>
        <w:rPr>
          <w:sz w:val="21"/>
          <w:szCs w:val="21"/>
        </w:rPr>
      </w:pPr>
    </w:p>
    <w:p w:rsidR="00ED5741" w:rsidRPr="002B48C7" w:rsidRDefault="00ED5741" w:rsidP="001C7319">
      <w:pPr>
        <w:jc w:val="both"/>
        <w:rPr>
          <w:i/>
          <w:sz w:val="21"/>
          <w:szCs w:val="21"/>
        </w:rPr>
      </w:pPr>
      <w:r w:rsidRPr="002B48C7">
        <w:rPr>
          <w:sz w:val="21"/>
          <w:szCs w:val="21"/>
        </w:rPr>
        <w:t xml:space="preserve">_____________________ </w:t>
      </w:r>
      <w:r w:rsidRPr="002B48C7">
        <w:rPr>
          <w:sz w:val="21"/>
          <w:szCs w:val="21"/>
        </w:rPr>
        <w:br/>
      </w:r>
      <w:r w:rsidRPr="002B48C7">
        <w:rPr>
          <w:i/>
          <w:sz w:val="21"/>
          <w:szCs w:val="21"/>
        </w:rPr>
        <w:t>[signature(s) of an authorized representative(s) of the bank]</w:t>
      </w:r>
      <w:r w:rsidRPr="002B48C7">
        <w:rPr>
          <w:sz w:val="21"/>
          <w:szCs w:val="21"/>
        </w:rPr>
        <w:t xml:space="preserve"> </w:t>
      </w:r>
    </w:p>
    <w:p w:rsidR="009F0C6D" w:rsidRPr="002B48C7" w:rsidRDefault="009F0C6D" w:rsidP="001C7319">
      <w:pPr>
        <w:pStyle w:val="HeadingTwo"/>
        <w:rPr>
          <w:sz w:val="21"/>
          <w:szCs w:val="21"/>
        </w:rPr>
      </w:pPr>
    </w:p>
    <w:p w:rsidR="00126993" w:rsidRPr="002B48C7" w:rsidRDefault="00ED5741" w:rsidP="00126993">
      <w:pPr>
        <w:pStyle w:val="S4-Header2"/>
        <w:rPr>
          <w:szCs w:val="21"/>
        </w:rPr>
      </w:pPr>
      <w:r w:rsidRPr="002B48C7">
        <w:rPr>
          <w:sz w:val="21"/>
          <w:szCs w:val="21"/>
        </w:rPr>
        <w:br w:type="page"/>
      </w:r>
      <w:bookmarkStart w:id="412" w:name="_Toc65979642"/>
      <w:bookmarkStart w:id="413" w:name="_Toc87070128"/>
      <w:bookmarkStart w:id="414" w:name="_Toc202854993"/>
      <w:bookmarkStart w:id="415" w:name="_Toc202862765"/>
      <w:r w:rsidR="00550E6A" w:rsidRPr="002B48C7">
        <w:rPr>
          <w:szCs w:val="21"/>
        </w:rPr>
        <w:t>OPTION II- F</w:t>
      </w:r>
      <w:r w:rsidR="00126993" w:rsidRPr="002B48C7">
        <w:rPr>
          <w:szCs w:val="21"/>
        </w:rPr>
        <w:t>orm of Performance Bond</w:t>
      </w:r>
    </w:p>
    <w:p w:rsidR="00126993" w:rsidRPr="002B48C7" w:rsidRDefault="00126993" w:rsidP="00126993">
      <w:pPr>
        <w:tabs>
          <w:tab w:val="right" w:pos="9000"/>
        </w:tabs>
        <w:jc w:val="both"/>
        <w:rPr>
          <w:sz w:val="21"/>
          <w:szCs w:val="21"/>
        </w:rPr>
      </w:pPr>
      <w:r w:rsidRPr="002B48C7">
        <w:rPr>
          <w:i/>
          <w:sz w:val="21"/>
          <w:szCs w:val="21"/>
        </w:rPr>
        <w:t xml:space="preserve">[If required, the </w:t>
      </w:r>
      <w:r w:rsidRPr="002B48C7">
        <w:rPr>
          <w:b/>
          <w:i/>
          <w:sz w:val="21"/>
          <w:szCs w:val="21"/>
        </w:rPr>
        <w:t>bank/Tenderer</w:t>
      </w:r>
      <w:r w:rsidRPr="002B48C7">
        <w:rPr>
          <w:i/>
          <w:sz w:val="21"/>
          <w:szCs w:val="21"/>
        </w:rPr>
        <w:t xml:space="preserve"> shall fill in this Bond in accordance with the instructions indicated in brackets.]</w:t>
      </w:r>
    </w:p>
    <w:p w:rsidR="00126993" w:rsidRPr="002B48C7" w:rsidRDefault="00126993" w:rsidP="00126993">
      <w:pPr>
        <w:tabs>
          <w:tab w:val="right" w:pos="9000"/>
        </w:tabs>
        <w:ind w:left="4320"/>
        <w:jc w:val="both"/>
        <w:rPr>
          <w:sz w:val="21"/>
          <w:szCs w:val="21"/>
        </w:rPr>
      </w:pPr>
    </w:p>
    <w:p w:rsidR="00126993" w:rsidRPr="002B48C7" w:rsidRDefault="00126993" w:rsidP="00126993">
      <w:pPr>
        <w:jc w:val="both"/>
        <w:rPr>
          <w:sz w:val="21"/>
          <w:szCs w:val="21"/>
        </w:rPr>
      </w:pPr>
    </w:p>
    <w:p w:rsidR="00126993" w:rsidRPr="002B48C7" w:rsidRDefault="00126993" w:rsidP="00126993">
      <w:pPr>
        <w:jc w:val="both"/>
        <w:rPr>
          <w:b/>
          <w:sz w:val="21"/>
          <w:szCs w:val="21"/>
        </w:rPr>
      </w:pPr>
      <w:r w:rsidRPr="002B48C7">
        <w:rPr>
          <w:b/>
          <w:sz w:val="21"/>
          <w:szCs w:val="21"/>
        </w:rPr>
        <w:t>BOND No.</w:t>
      </w:r>
      <w:r w:rsidRPr="002B48C7">
        <w:rPr>
          <w:sz w:val="21"/>
          <w:szCs w:val="21"/>
        </w:rPr>
        <w:t xml:space="preserve">: </w:t>
      </w:r>
      <w:r w:rsidRPr="002B48C7">
        <w:rPr>
          <w:b/>
          <w:sz w:val="21"/>
          <w:szCs w:val="21"/>
        </w:rPr>
        <w:t>____________________________</w:t>
      </w:r>
    </w:p>
    <w:p w:rsidR="00126993" w:rsidRPr="002B48C7" w:rsidRDefault="00126993" w:rsidP="00126993">
      <w:pPr>
        <w:jc w:val="both"/>
        <w:rPr>
          <w:sz w:val="21"/>
          <w:szCs w:val="21"/>
        </w:rPr>
      </w:pPr>
    </w:p>
    <w:p w:rsidR="00126993" w:rsidRPr="002B48C7" w:rsidRDefault="00126993" w:rsidP="00126993">
      <w:pPr>
        <w:pStyle w:val="NormalWeb"/>
        <w:spacing w:before="0" w:after="200"/>
        <w:jc w:val="both"/>
        <w:rPr>
          <w:rFonts w:ascii="Times New Roman"/>
          <w:sz w:val="21"/>
          <w:szCs w:val="21"/>
        </w:rPr>
      </w:pPr>
      <w:r w:rsidRPr="002B48C7">
        <w:rPr>
          <w:rFonts w:ascii="Times New Roman"/>
          <w:sz w:val="21"/>
          <w:szCs w:val="21"/>
        </w:rPr>
        <w:t xml:space="preserve">BY THIS BOND </w:t>
      </w:r>
      <w:r w:rsidR="00D83521" w:rsidRPr="002B48C7">
        <w:rPr>
          <w:rFonts w:ascii="Times New Roman"/>
          <w:b/>
          <w:sz w:val="21"/>
          <w:szCs w:val="21"/>
        </w:rPr>
        <w:t>_________________________</w:t>
      </w:r>
      <w:r w:rsidRPr="002B48C7">
        <w:rPr>
          <w:rFonts w:ascii="Times New Roman"/>
          <w:sz w:val="21"/>
          <w:szCs w:val="21"/>
        </w:rPr>
        <w:t xml:space="preserve">as Principal (hereinafter called “the </w:t>
      </w:r>
      <w:r w:rsidR="008163BA" w:rsidRPr="002B48C7">
        <w:rPr>
          <w:rFonts w:ascii="Times New Roman"/>
          <w:sz w:val="21"/>
          <w:szCs w:val="21"/>
        </w:rPr>
        <w:t>Contractor</w:t>
      </w:r>
      <w:r w:rsidRPr="002B48C7">
        <w:rPr>
          <w:rFonts w:ascii="Times New Roman"/>
          <w:sz w:val="21"/>
          <w:szCs w:val="21"/>
        </w:rPr>
        <w:t xml:space="preserve">”), and </w:t>
      </w:r>
      <w:r w:rsidR="00D83521" w:rsidRPr="002B48C7">
        <w:rPr>
          <w:rFonts w:ascii="Times New Roman"/>
          <w:b/>
          <w:sz w:val="21"/>
          <w:szCs w:val="21"/>
        </w:rPr>
        <w:t>______________________________________________</w:t>
      </w:r>
      <w:r w:rsidRPr="002B48C7">
        <w:rPr>
          <w:rFonts w:ascii="Times New Roman"/>
          <w:sz w:val="21"/>
          <w:szCs w:val="21"/>
        </w:rPr>
        <w:t xml:space="preserve">, as Surety (hereinafter called “the Surety”), are held and firmly bound unto </w:t>
      </w:r>
      <w:r w:rsidR="00D83521" w:rsidRPr="002B48C7">
        <w:rPr>
          <w:rFonts w:ascii="Times New Roman"/>
          <w:b/>
          <w:sz w:val="21"/>
          <w:szCs w:val="21"/>
        </w:rPr>
        <w:t>_________________________</w:t>
      </w:r>
      <w:r w:rsidRPr="002B48C7">
        <w:rPr>
          <w:rFonts w:ascii="Times New Roman"/>
          <w:sz w:val="21"/>
          <w:szCs w:val="21"/>
        </w:rPr>
        <w:t xml:space="preserve"> as oblige</w:t>
      </w:r>
      <w:r w:rsidR="00D83521" w:rsidRPr="002B48C7">
        <w:rPr>
          <w:rFonts w:ascii="Times New Roman"/>
          <w:sz w:val="21"/>
          <w:szCs w:val="21"/>
        </w:rPr>
        <w:t>e</w:t>
      </w:r>
      <w:r w:rsidRPr="002B48C7">
        <w:rPr>
          <w:rFonts w:ascii="Times New Roman"/>
          <w:sz w:val="21"/>
          <w:szCs w:val="21"/>
        </w:rPr>
        <w:t xml:space="preserve"> (hereinafter called “the Employer”) in the sum of </w:t>
      </w:r>
      <w:r w:rsidR="00821032" w:rsidRPr="002B48C7">
        <w:rPr>
          <w:rFonts w:ascii="Times New Roman"/>
          <w:b/>
          <w:sz w:val="21"/>
          <w:szCs w:val="21"/>
        </w:rPr>
        <w:t>________________________________</w:t>
      </w:r>
      <w:r w:rsidRPr="002B48C7">
        <w:rPr>
          <w:rFonts w:ascii="Times New Roman"/>
          <w:sz w:val="21"/>
          <w:szCs w:val="21"/>
        </w:rPr>
        <w:t xml:space="preserve">], for the payment of which </w:t>
      </w:r>
      <w:r w:rsidR="00821032" w:rsidRPr="002B48C7">
        <w:rPr>
          <w:rFonts w:ascii="Times New Roman"/>
          <w:sz w:val="21"/>
          <w:szCs w:val="21"/>
        </w:rPr>
        <w:t>sum, well and truly to be made In the types and proportions of currencies in which the Contract price is payable, the Contractor and the Surety bind themselves, their heirs, executors, administrators,</w:t>
      </w:r>
      <w:r w:rsidRPr="002B48C7">
        <w:rPr>
          <w:rFonts w:ascii="Times New Roman"/>
          <w:sz w:val="21"/>
          <w:szCs w:val="21"/>
        </w:rPr>
        <w:t xml:space="preserve"> successors and assigns, jointly and severally, firmly by these presents.</w:t>
      </w:r>
    </w:p>
    <w:p w:rsidR="00126993" w:rsidRPr="002B48C7" w:rsidRDefault="00126993" w:rsidP="00126993">
      <w:pPr>
        <w:pStyle w:val="NormalWeb"/>
        <w:spacing w:before="0" w:after="200"/>
        <w:jc w:val="both"/>
        <w:rPr>
          <w:rFonts w:ascii="Times New Roman"/>
          <w:sz w:val="21"/>
          <w:szCs w:val="21"/>
        </w:rPr>
      </w:pPr>
      <w:r w:rsidRPr="002B48C7">
        <w:rPr>
          <w:rFonts w:ascii="Times New Roman"/>
          <w:sz w:val="21"/>
          <w:szCs w:val="21"/>
        </w:rPr>
        <w:t xml:space="preserve">WHEREAS the </w:t>
      </w:r>
      <w:r w:rsidR="00FD176F" w:rsidRPr="002B48C7">
        <w:rPr>
          <w:rFonts w:ascii="Times New Roman"/>
          <w:sz w:val="21"/>
          <w:szCs w:val="21"/>
        </w:rPr>
        <w:t xml:space="preserve">Contractor has entered into a </w:t>
      </w:r>
      <w:r w:rsidRPr="002B48C7">
        <w:rPr>
          <w:rFonts w:ascii="Times New Roman"/>
          <w:sz w:val="21"/>
          <w:szCs w:val="21"/>
        </w:rPr>
        <w:t xml:space="preserve">written </w:t>
      </w:r>
      <w:r w:rsidR="00FD176F" w:rsidRPr="002B48C7">
        <w:rPr>
          <w:rFonts w:ascii="Times New Roman"/>
          <w:sz w:val="21"/>
          <w:szCs w:val="21"/>
        </w:rPr>
        <w:t xml:space="preserve">Agreement with </w:t>
      </w:r>
      <w:r w:rsidRPr="002B48C7">
        <w:rPr>
          <w:rFonts w:ascii="Times New Roman"/>
          <w:sz w:val="21"/>
          <w:szCs w:val="21"/>
        </w:rPr>
        <w:t xml:space="preserve">the Employer dated the </w:t>
      </w:r>
      <w:r w:rsidR="00FD176F" w:rsidRPr="002B48C7">
        <w:rPr>
          <w:rFonts w:ascii="Times New Roman"/>
          <w:b/>
          <w:sz w:val="21"/>
          <w:szCs w:val="21"/>
        </w:rPr>
        <w:t>________</w:t>
      </w:r>
      <w:r w:rsidRPr="002B48C7">
        <w:rPr>
          <w:rFonts w:ascii="Times New Roman"/>
          <w:sz w:val="21"/>
          <w:szCs w:val="21"/>
        </w:rPr>
        <w:t xml:space="preserve">day of </w:t>
      </w:r>
      <w:r w:rsidR="00FD176F" w:rsidRPr="002B48C7">
        <w:rPr>
          <w:rFonts w:ascii="Times New Roman"/>
          <w:b/>
          <w:sz w:val="21"/>
          <w:szCs w:val="21"/>
        </w:rPr>
        <w:t>______________________</w:t>
      </w:r>
      <w:r w:rsidRPr="002B48C7">
        <w:rPr>
          <w:rFonts w:ascii="Times New Roman"/>
          <w:sz w:val="21"/>
          <w:szCs w:val="21"/>
        </w:rPr>
        <w:t>, 20</w:t>
      </w:r>
      <w:r w:rsidR="00FD176F" w:rsidRPr="002B48C7">
        <w:rPr>
          <w:rFonts w:ascii="Times New Roman"/>
          <w:sz w:val="21"/>
          <w:szCs w:val="21"/>
        </w:rPr>
        <w:t>____</w:t>
      </w:r>
      <w:r w:rsidRPr="002B48C7">
        <w:rPr>
          <w:rFonts w:ascii="Times New Roman"/>
          <w:sz w:val="21"/>
          <w:szCs w:val="21"/>
        </w:rPr>
        <w:t xml:space="preserve">., for </w:t>
      </w:r>
      <w:r w:rsidR="00FD176F" w:rsidRPr="002B48C7">
        <w:rPr>
          <w:rFonts w:ascii="Times New Roman"/>
          <w:b/>
          <w:sz w:val="21"/>
          <w:szCs w:val="21"/>
        </w:rPr>
        <w:t xml:space="preserve">_________________________________ </w:t>
      </w:r>
      <w:r w:rsidR="00FD176F" w:rsidRPr="002B48C7">
        <w:rPr>
          <w:rFonts w:ascii="Times New Roman"/>
          <w:sz w:val="21"/>
          <w:szCs w:val="21"/>
        </w:rPr>
        <w:t>in accordance with the documents, plans, specifications, and amendments thereto, which to the extent herein provided for, are by reference made part hereof and are hereinafter referred to as the Contract.</w:t>
      </w:r>
    </w:p>
    <w:p w:rsidR="00126993" w:rsidRPr="002B48C7" w:rsidRDefault="00126993" w:rsidP="00126993">
      <w:pPr>
        <w:pStyle w:val="NormalWeb"/>
        <w:spacing w:before="0" w:after="200"/>
        <w:jc w:val="both"/>
        <w:rPr>
          <w:rFonts w:ascii="Times New Roman"/>
          <w:sz w:val="21"/>
          <w:szCs w:val="21"/>
        </w:rPr>
      </w:pPr>
      <w:r w:rsidRPr="002B48C7">
        <w:rPr>
          <w:rFonts w:ascii="Times New Roman"/>
          <w:sz w:val="21"/>
          <w:szCs w:val="21"/>
        </w:rPr>
        <w:t xml:space="preserve">NOW, THEREFORE, THE CONDITION OF THIS OBLIGATION is such that if the </w:t>
      </w:r>
      <w:r w:rsidR="00FD176F" w:rsidRPr="002B48C7">
        <w:rPr>
          <w:rFonts w:ascii="Times New Roman"/>
          <w:sz w:val="21"/>
          <w:szCs w:val="21"/>
        </w:rPr>
        <w:t>Contractor shall promptly and faithfully perform the said Contract (including any amendments thereto), then this obligation shall be null and void; otherwise, it shall remain in full force and effect.  Whenever the Contractor shall be , and declared by the Employer to be, in default under the Contract, the Employer having performed the Employer’s obligations thereunder, the Surety may promptly remedy the default, or shall promptly</w:t>
      </w:r>
      <w:r w:rsidRPr="002B48C7">
        <w:rPr>
          <w:rFonts w:ascii="Times New Roman"/>
          <w:sz w:val="21"/>
          <w:szCs w:val="21"/>
        </w:rPr>
        <w:t>:</w:t>
      </w:r>
    </w:p>
    <w:p w:rsidR="00126993" w:rsidRPr="002B48C7" w:rsidRDefault="00F80C23" w:rsidP="00097296">
      <w:pPr>
        <w:pStyle w:val="NormalWeb"/>
        <w:numPr>
          <w:ilvl w:val="0"/>
          <w:numId w:val="63"/>
        </w:numPr>
        <w:spacing w:before="0" w:after="200"/>
        <w:jc w:val="both"/>
        <w:rPr>
          <w:rFonts w:ascii="Times New Roman"/>
          <w:sz w:val="21"/>
          <w:szCs w:val="21"/>
        </w:rPr>
      </w:pPr>
      <w:r w:rsidRPr="002B48C7">
        <w:rPr>
          <w:rFonts w:ascii="Times New Roman"/>
          <w:sz w:val="21"/>
          <w:szCs w:val="21"/>
        </w:rPr>
        <w:t>Complete the Contract in accordance with its terms and conditions; or</w:t>
      </w:r>
    </w:p>
    <w:p w:rsidR="00F80C23" w:rsidRPr="002B48C7" w:rsidRDefault="00BE64C1" w:rsidP="00097296">
      <w:pPr>
        <w:pStyle w:val="NormalWeb"/>
        <w:numPr>
          <w:ilvl w:val="0"/>
          <w:numId w:val="63"/>
        </w:numPr>
        <w:spacing w:before="0" w:after="200"/>
        <w:jc w:val="both"/>
        <w:rPr>
          <w:rFonts w:ascii="Times New Roman"/>
          <w:sz w:val="21"/>
          <w:szCs w:val="21"/>
        </w:rPr>
      </w:pPr>
      <w:r w:rsidRPr="002B48C7">
        <w:rPr>
          <w:rFonts w:ascii="Times New Roman"/>
          <w:sz w:val="21"/>
          <w:szCs w:val="21"/>
        </w:rPr>
        <w:t>Obtain a Tender or Tenders from qualified Tenderers for submission to the Employer for completing the Contract in accordance with its terms and conditions, and upon determination by the Employer</w:t>
      </w:r>
      <w:r w:rsidR="00974E3E" w:rsidRPr="002B48C7">
        <w:rPr>
          <w:rFonts w:ascii="Times New Roman"/>
          <w:sz w:val="21"/>
          <w:szCs w:val="21"/>
        </w:rPr>
        <w:t xml:space="preserve"> and Surety of the lowest responsive Tenderer, arrange for a Contract between such Tenderer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w:t>
      </w:r>
      <w:r w:rsidR="0040202E" w:rsidRPr="002B48C7">
        <w:rPr>
          <w:rFonts w:ascii="Times New Roman"/>
          <w:sz w:val="21"/>
          <w:szCs w:val="21"/>
        </w:rPr>
        <w:t>, including other costs and damages for which the Surety may be liable hereunder, the amount set forth in the first paragraph hereof.  The term “Balance of Contract Price”, as used in this paragraph, shall mean the total amount payable by Employer to Contractor under the Contract, less the amount properly paid by Employer to Contractor; or</w:t>
      </w:r>
    </w:p>
    <w:p w:rsidR="0040202E" w:rsidRPr="002B48C7" w:rsidRDefault="00CC64E7" w:rsidP="00097296">
      <w:pPr>
        <w:pStyle w:val="NormalWeb"/>
        <w:numPr>
          <w:ilvl w:val="0"/>
          <w:numId w:val="63"/>
        </w:numPr>
        <w:spacing w:before="0" w:after="200"/>
        <w:jc w:val="both"/>
        <w:rPr>
          <w:rFonts w:ascii="Times New Roman"/>
          <w:sz w:val="21"/>
          <w:szCs w:val="21"/>
        </w:rPr>
      </w:pPr>
      <w:r w:rsidRPr="002B48C7">
        <w:rPr>
          <w:rFonts w:ascii="Times New Roman"/>
          <w:sz w:val="21"/>
          <w:szCs w:val="21"/>
        </w:rPr>
        <w:t>Pay the Employer the amount required by Employer to complete the Contract in accordance with its terms and conditions up to a total not exceeding the amount of this Bond.</w:t>
      </w:r>
    </w:p>
    <w:p w:rsidR="00126993" w:rsidRPr="002B48C7" w:rsidRDefault="00CC64E7" w:rsidP="00126993">
      <w:pPr>
        <w:pStyle w:val="NormalWeb"/>
        <w:spacing w:before="0" w:after="200"/>
        <w:jc w:val="both"/>
        <w:rPr>
          <w:rFonts w:ascii="Times New Roman"/>
          <w:sz w:val="21"/>
          <w:szCs w:val="21"/>
        </w:rPr>
      </w:pPr>
      <w:r w:rsidRPr="002B48C7">
        <w:rPr>
          <w:rFonts w:ascii="Times New Roman"/>
          <w:sz w:val="21"/>
          <w:szCs w:val="21"/>
        </w:rPr>
        <w:t>The Surety shall not be liable for a greater sum than the specified penalty of this Bond.</w:t>
      </w:r>
    </w:p>
    <w:p w:rsidR="00CC64E7" w:rsidRPr="002B48C7" w:rsidRDefault="00CC64E7" w:rsidP="00126993">
      <w:pPr>
        <w:pStyle w:val="NormalWeb"/>
        <w:spacing w:before="0" w:after="200"/>
        <w:jc w:val="both"/>
        <w:rPr>
          <w:rFonts w:ascii="Times New Roman"/>
          <w:sz w:val="21"/>
          <w:szCs w:val="21"/>
        </w:rPr>
      </w:pPr>
      <w:r w:rsidRPr="002B48C7">
        <w:rPr>
          <w:rFonts w:ascii="Times New Roman"/>
          <w:sz w:val="21"/>
          <w:szCs w:val="21"/>
        </w:rPr>
        <w:t>Any suit under this Bond must be instituted before the expiration of one year from the date of the issuing of the Taking-Over Certificate.</w:t>
      </w:r>
    </w:p>
    <w:p w:rsidR="00CC64E7" w:rsidRPr="002B48C7" w:rsidRDefault="00CC64E7" w:rsidP="00126993">
      <w:pPr>
        <w:pStyle w:val="NormalWeb"/>
        <w:spacing w:before="0" w:after="200"/>
        <w:jc w:val="both"/>
        <w:rPr>
          <w:rFonts w:ascii="Times New Roman"/>
          <w:sz w:val="21"/>
          <w:szCs w:val="21"/>
        </w:rPr>
      </w:pPr>
      <w:r w:rsidRPr="002B48C7">
        <w:rPr>
          <w:rFonts w:ascii="Times New Roman"/>
          <w:sz w:val="21"/>
          <w:szCs w:val="21"/>
        </w:rPr>
        <w:t>No right of action shall accrue on this Bond to or for the use of any person or corporation other than the Employer named herein or the heirs, executors, administrators, successors, and assigns of the Employer.</w:t>
      </w:r>
    </w:p>
    <w:p w:rsidR="00126993" w:rsidRPr="002B48C7" w:rsidRDefault="00126993" w:rsidP="00126993">
      <w:pPr>
        <w:pStyle w:val="NormalWeb"/>
        <w:spacing w:before="0" w:after="200"/>
        <w:jc w:val="both"/>
        <w:rPr>
          <w:rFonts w:ascii="Times New Roman"/>
          <w:sz w:val="21"/>
          <w:szCs w:val="21"/>
        </w:rPr>
      </w:pPr>
      <w:r w:rsidRPr="002B48C7">
        <w:rPr>
          <w:rFonts w:ascii="Times New Roman"/>
          <w:sz w:val="21"/>
          <w:szCs w:val="21"/>
        </w:rPr>
        <w:t xml:space="preserve">IN TESTIMONY WHEREOF, the </w:t>
      </w:r>
      <w:r w:rsidR="00CC64E7" w:rsidRPr="002B48C7">
        <w:rPr>
          <w:rFonts w:ascii="Times New Roman"/>
          <w:sz w:val="21"/>
          <w:szCs w:val="21"/>
        </w:rPr>
        <w:t xml:space="preserve">Contractor has hereunto set his hand affixed his seal and the Surety has </w:t>
      </w:r>
      <w:r w:rsidRPr="002B48C7">
        <w:rPr>
          <w:rFonts w:ascii="Times New Roman"/>
          <w:sz w:val="21"/>
          <w:szCs w:val="21"/>
        </w:rPr>
        <w:t xml:space="preserve">caused these presents to be </w:t>
      </w:r>
      <w:r w:rsidR="00CC64E7" w:rsidRPr="002B48C7">
        <w:rPr>
          <w:rFonts w:ascii="Times New Roman"/>
          <w:sz w:val="21"/>
          <w:szCs w:val="21"/>
        </w:rPr>
        <w:t xml:space="preserve">sealed with his corporate seal duly attested by the signature of his legal representative, </w:t>
      </w:r>
      <w:r w:rsidR="008742D3" w:rsidRPr="002B48C7">
        <w:rPr>
          <w:rFonts w:ascii="Times New Roman"/>
          <w:b/>
          <w:sz w:val="21"/>
          <w:szCs w:val="21"/>
        </w:rPr>
        <w:t>_____</w:t>
      </w:r>
      <w:r w:rsidR="00CC64E7" w:rsidRPr="002B48C7">
        <w:rPr>
          <w:rFonts w:ascii="Times New Roman"/>
          <w:sz w:val="21"/>
          <w:szCs w:val="21"/>
        </w:rPr>
        <w:t xml:space="preserve">day of </w:t>
      </w:r>
      <w:r w:rsidR="00CC64E7" w:rsidRPr="002B48C7">
        <w:rPr>
          <w:rFonts w:ascii="Times New Roman"/>
          <w:b/>
          <w:sz w:val="21"/>
          <w:szCs w:val="21"/>
        </w:rPr>
        <w:t>______________________</w:t>
      </w:r>
      <w:r w:rsidR="00CC64E7" w:rsidRPr="002B48C7">
        <w:rPr>
          <w:rFonts w:ascii="Times New Roman"/>
          <w:sz w:val="21"/>
          <w:szCs w:val="21"/>
        </w:rPr>
        <w:t>, 20____</w:t>
      </w:r>
    </w:p>
    <w:p w:rsidR="00EC2EF3" w:rsidRPr="002B48C7" w:rsidRDefault="00EC2EF3" w:rsidP="00EC2EF3">
      <w:pPr>
        <w:jc w:val="both"/>
        <w:rPr>
          <w:sz w:val="21"/>
          <w:szCs w:val="21"/>
        </w:rPr>
      </w:pPr>
    </w:p>
    <w:p w:rsidR="00EC2EF3" w:rsidRPr="002B48C7" w:rsidRDefault="00EC2EF3" w:rsidP="00EC2EF3">
      <w:pPr>
        <w:jc w:val="both"/>
        <w:rPr>
          <w:sz w:val="21"/>
          <w:szCs w:val="21"/>
        </w:rPr>
      </w:pPr>
    </w:p>
    <w:p w:rsidR="00EC2EF3" w:rsidRPr="002B48C7" w:rsidRDefault="00EC2EF3" w:rsidP="00EC2EF3">
      <w:pPr>
        <w:jc w:val="both"/>
        <w:rPr>
          <w:sz w:val="21"/>
          <w:szCs w:val="21"/>
        </w:rPr>
      </w:pPr>
      <w:r w:rsidRPr="002B48C7">
        <w:rPr>
          <w:sz w:val="21"/>
          <w:szCs w:val="21"/>
        </w:rPr>
        <w:t xml:space="preserve">_____________________________________ </w:t>
      </w:r>
      <w:r w:rsidRPr="002B48C7">
        <w:rPr>
          <w:sz w:val="21"/>
          <w:szCs w:val="21"/>
        </w:rPr>
        <w:br/>
      </w:r>
      <w:r w:rsidRPr="002B48C7">
        <w:rPr>
          <w:i/>
          <w:sz w:val="21"/>
          <w:szCs w:val="21"/>
        </w:rPr>
        <w:t>[insert Corporate seal and signature(s) of authorized representative(s) of bank]</w:t>
      </w:r>
      <w:r w:rsidRPr="002B48C7">
        <w:rPr>
          <w:sz w:val="21"/>
          <w:szCs w:val="21"/>
        </w:rPr>
        <w:t xml:space="preserve"> </w:t>
      </w:r>
    </w:p>
    <w:p w:rsidR="00ED5741" w:rsidRPr="002B48C7" w:rsidRDefault="005B164F" w:rsidP="001C7319">
      <w:pPr>
        <w:pStyle w:val="HeadingTwo"/>
        <w:rPr>
          <w:sz w:val="32"/>
          <w:szCs w:val="32"/>
        </w:rPr>
      </w:pPr>
      <w:r w:rsidRPr="002B48C7">
        <w:rPr>
          <w:sz w:val="21"/>
          <w:szCs w:val="21"/>
        </w:rPr>
        <w:br w:type="page"/>
      </w:r>
      <w:bookmarkStart w:id="416" w:name="_Toc381356971"/>
      <w:bookmarkStart w:id="417" w:name="_Toc381357733"/>
      <w:r w:rsidR="009F2022" w:rsidRPr="002B48C7">
        <w:rPr>
          <w:sz w:val="32"/>
          <w:szCs w:val="32"/>
        </w:rPr>
        <w:t xml:space="preserve">Form of </w:t>
      </w:r>
      <w:r w:rsidR="00ED5741" w:rsidRPr="002B48C7">
        <w:rPr>
          <w:sz w:val="32"/>
          <w:szCs w:val="32"/>
        </w:rPr>
        <w:t>Advance Payment</w:t>
      </w:r>
      <w:bookmarkEnd w:id="412"/>
      <w:bookmarkEnd w:id="413"/>
      <w:bookmarkEnd w:id="414"/>
      <w:bookmarkEnd w:id="415"/>
      <w:r w:rsidR="00154E93" w:rsidRPr="002B48C7">
        <w:rPr>
          <w:sz w:val="32"/>
          <w:szCs w:val="32"/>
        </w:rPr>
        <w:t xml:space="preserve"> Security</w:t>
      </w:r>
      <w:bookmarkEnd w:id="416"/>
      <w:bookmarkEnd w:id="417"/>
    </w:p>
    <w:p w:rsidR="00ED5741" w:rsidRPr="002B48C7" w:rsidRDefault="00ED5741" w:rsidP="00ED5741">
      <w:pPr>
        <w:rPr>
          <w:sz w:val="21"/>
          <w:szCs w:val="21"/>
        </w:rPr>
      </w:pPr>
    </w:p>
    <w:p w:rsidR="00ED5741" w:rsidRPr="002B48C7" w:rsidRDefault="00ED5741" w:rsidP="001C7319">
      <w:pPr>
        <w:jc w:val="both"/>
        <w:rPr>
          <w:sz w:val="21"/>
          <w:szCs w:val="21"/>
        </w:rPr>
      </w:pPr>
      <w:r w:rsidRPr="002B48C7">
        <w:rPr>
          <w:i/>
          <w:sz w:val="21"/>
          <w:szCs w:val="21"/>
        </w:rPr>
        <w:t xml:space="preserve">The </w:t>
      </w:r>
      <w:r w:rsidRPr="002B48C7">
        <w:rPr>
          <w:b/>
          <w:i/>
          <w:sz w:val="21"/>
          <w:szCs w:val="21"/>
        </w:rPr>
        <w:t xml:space="preserve">bank/successful </w:t>
      </w:r>
      <w:r w:rsidR="00BF1562" w:rsidRPr="002B48C7">
        <w:rPr>
          <w:b/>
          <w:i/>
          <w:sz w:val="21"/>
          <w:szCs w:val="21"/>
        </w:rPr>
        <w:t>Tenderer</w:t>
      </w:r>
      <w:r w:rsidRPr="002B48C7">
        <w:rPr>
          <w:i/>
          <w:sz w:val="21"/>
          <w:szCs w:val="21"/>
        </w:rPr>
        <w:t xml:space="preserve"> providing the Guarantee shall fill in this form in accordance with the instructions indicated in brackets, if an Advance Payment is to be provided under the Contract.</w:t>
      </w:r>
    </w:p>
    <w:p w:rsidR="00ED5741" w:rsidRPr="002B48C7" w:rsidRDefault="00ED5741" w:rsidP="001C7319">
      <w:pPr>
        <w:jc w:val="both"/>
        <w:rPr>
          <w:sz w:val="21"/>
          <w:szCs w:val="21"/>
        </w:rPr>
      </w:pPr>
    </w:p>
    <w:p w:rsidR="00ED5741" w:rsidRPr="002B48C7" w:rsidRDefault="00ED5741" w:rsidP="001C7319">
      <w:pPr>
        <w:pStyle w:val="TOAHeading"/>
        <w:tabs>
          <w:tab w:val="clear" w:pos="9000"/>
          <w:tab w:val="clear" w:pos="9360"/>
        </w:tabs>
        <w:jc w:val="both"/>
        <w:rPr>
          <w:sz w:val="21"/>
          <w:szCs w:val="21"/>
        </w:rPr>
      </w:pPr>
    </w:p>
    <w:p w:rsidR="00ED5741" w:rsidRPr="002B48C7" w:rsidRDefault="00ED5741" w:rsidP="001C7319">
      <w:pPr>
        <w:jc w:val="both"/>
        <w:rPr>
          <w:i/>
          <w:sz w:val="21"/>
          <w:szCs w:val="21"/>
        </w:rPr>
      </w:pPr>
      <w:r w:rsidRPr="002B48C7">
        <w:rPr>
          <w:i/>
          <w:sz w:val="21"/>
          <w:szCs w:val="21"/>
        </w:rPr>
        <w:t>[insert bank’s name, and address of issuing branch or office]</w:t>
      </w:r>
    </w:p>
    <w:p w:rsidR="00ED5741" w:rsidRPr="002B48C7" w:rsidRDefault="00ED5741" w:rsidP="001C7319">
      <w:pPr>
        <w:jc w:val="both"/>
        <w:rPr>
          <w:i/>
          <w:sz w:val="21"/>
          <w:szCs w:val="21"/>
        </w:rPr>
      </w:pPr>
    </w:p>
    <w:p w:rsidR="00ED5741" w:rsidRPr="002B48C7" w:rsidRDefault="00ED5741" w:rsidP="001C7319">
      <w:pPr>
        <w:jc w:val="both"/>
        <w:rPr>
          <w:i/>
          <w:sz w:val="21"/>
          <w:szCs w:val="21"/>
        </w:rPr>
      </w:pPr>
      <w:r w:rsidRPr="002B48C7">
        <w:rPr>
          <w:b/>
          <w:sz w:val="21"/>
          <w:szCs w:val="21"/>
        </w:rPr>
        <w:t>Beneficiary:</w:t>
      </w:r>
      <w:r w:rsidRPr="002B48C7">
        <w:rPr>
          <w:sz w:val="21"/>
          <w:szCs w:val="21"/>
        </w:rPr>
        <w:tab/>
        <w:t xml:space="preserve"> </w:t>
      </w:r>
      <w:r w:rsidRPr="002B48C7">
        <w:rPr>
          <w:i/>
          <w:sz w:val="21"/>
          <w:szCs w:val="21"/>
        </w:rPr>
        <w:t>[insert name and address of the Employer]</w:t>
      </w:r>
    </w:p>
    <w:p w:rsidR="00ED5741" w:rsidRPr="002B48C7" w:rsidRDefault="00ED5741" w:rsidP="001C7319">
      <w:pPr>
        <w:jc w:val="both"/>
        <w:rPr>
          <w:i/>
          <w:sz w:val="21"/>
          <w:szCs w:val="21"/>
        </w:rPr>
      </w:pPr>
    </w:p>
    <w:p w:rsidR="00ED5741" w:rsidRPr="002B48C7" w:rsidRDefault="00ED5741" w:rsidP="001C7319">
      <w:pPr>
        <w:jc w:val="both"/>
        <w:rPr>
          <w:sz w:val="21"/>
          <w:szCs w:val="21"/>
        </w:rPr>
      </w:pPr>
      <w:r w:rsidRPr="002B48C7">
        <w:rPr>
          <w:b/>
          <w:sz w:val="21"/>
          <w:szCs w:val="21"/>
        </w:rPr>
        <w:t>Date:</w:t>
      </w:r>
      <w:r w:rsidRPr="002B48C7">
        <w:rPr>
          <w:sz w:val="21"/>
          <w:szCs w:val="21"/>
        </w:rPr>
        <w:tab/>
      </w:r>
      <w:r w:rsidRPr="002B48C7">
        <w:rPr>
          <w:i/>
          <w:sz w:val="21"/>
          <w:szCs w:val="21"/>
        </w:rPr>
        <w:t>[insert date]</w:t>
      </w:r>
    </w:p>
    <w:p w:rsidR="00ED5741" w:rsidRPr="002B48C7" w:rsidRDefault="00ED5741" w:rsidP="001C7319">
      <w:pPr>
        <w:jc w:val="both"/>
        <w:rPr>
          <w:sz w:val="21"/>
          <w:szCs w:val="21"/>
        </w:rPr>
      </w:pPr>
    </w:p>
    <w:p w:rsidR="00ED5741" w:rsidRPr="002B48C7" w:rsidRDefault="00ED5741" w:rsidP="001C7319">
      <w:pPr>
        <w:jc w:val="both"/>
        <w:rPr>
          <w:sz w:val="21"/>
          <w:szCs w:val="21"/>
        </w:rPr>
      </w:pPr>
      <w:r w:rsidRPr="002B48C7">
        <w:rPr>
          <w:b/>
          <w:sz w:val="21"/>
          <w:szCs w:val="21"/>
        </w:rPr>
        <w:t xml:space="preserve">ADVANCE PAYMENT GUARANTEE No.: </w:t>
      </w:r>
      <w:r w:rsidRPr="002B48C7">
        <w:rPr>
          <w:i/>
          <w:sz w:val="21"/>
          <w:szCs w:val="21"/>
        </w:rPr>
        <w:t>[insert number]</w:t>
      </w:r>
    </w:p>
    <w:p w:rsidR="00ED5741" w:rsidRPr="002B48C7" w:rsidRDefault="00ED5741" w:rsidP="001C7319">
      <w:pPr>
        <w:jc w:val="both"/>
        <w:rPr>
          <w:sz w:val="21"/>
          <w:szCs w:val="21"/>
        </w:rPr>
      </w:pPr>
    </w:p>
    <w:p w:rsidR="00ED5741" w:rsidRPr="002B48C7" w:rsidRDefault="00ED5741" w:rsidP="001C7319">
      <w:pPr>
        <w:jc w:val="both"/>
        <w:rPr>
          <w:sz w:val="21"/>
          <w:szCs w:val="21"/>
        </w:rPr>
      </w:pPr>
      <w:r w:rsidRPr="002B48C7">
        <w:rPr>
          <w:sz w:val="21"/>
          <w:szCs w:val="21"/>
        </w:rPr>
        <w:t xml:space="preserve">We have been informed that </w:t>
      </w:r>
      <w:r w:rsidRPr="002B48C7">
        <w:rPr>
          <w:i/>
          <w:sz w:val="21"/>
          <w:szCs w:val="21"/>
        </w:rPr>
        <w:t>[insert name of Contractor]</w:t>
      </w:r>
      <w:r w:rsidRPr="002B48C7">
        <w:rPr>
          <w:sz w:val="21"/>
          <w:szCs w:val="21"/>
        </w:rPr>
        <w:t xml:space="preserve"> (hereinafter called the “Contractor") has entered into Contract No. </w:t>
      </w:r>
      <w:r w:rsidRPr="002B48C7">
        <w:rPr>
          <w:i/>
          <w:sz w:val="21"/>
          <w:szCs w:val="21"/>
        </w:rPr>
        <w:t xml:space="preserve">[insert reference number of the Contract] </w:t>
      </w:r>
      <w:r w:rsidRPr="002B48C7">
        <w:rPr>
          <w:sz w:val="21"/>
          <w:szCs w:val="21"/>
        </w:rPr>
        <w:t xml:space="preserve">dated </w:t>
      </w:r>
      <w:r w:rsidRPr="002B48C7">
        <w:rPr>
          <w:i/>
          <w:sz w:val="21"/>
          <w:szCs w:val="21"/>
        </w:rPr>
        <w:t xml:space="preserve">[insert date] </w:t>
      </w:r>
      <w:r w:rsidRPr="002B48C7">
        <w:rPr>
          <w:sz w:val="21"/>
          <w:szCs w:val="21"/>
        </w:rPr>
        <w:t xml:space="preserve">with you, for the execution of </w:t>
      </w:r>
      <w:r w:rsidRPr="002B48C7">
        <w:rPr>
          <w:i/>
          <w:sz w:val="21"/>
          <w:szCs w:val="21"/>
        </w:rPr>
        <w:t>[insert name of Contract and brief description of Works]</w:t>
      </w:r>
      <w:r w:rsidRPr="002B48C7">
        <w:rPr>
          <w:sz w:val="21"/>
          <w:szCs w:val="21"/>
        </w:rPr>
        <w:t xml:space="preserve"> (hereinafter called the “Contract"). </w:t>
      </w:r>
    </w:p>
    <w:p w:rsidR="00ED5741" w:rsidRPr="002B48C7" w:rsidRDefault="00ED5741" w:rsidP="001C7319">
      <w:pPr>
        <w:jc w:val="both"/>
        <w:rPr>
          <w:sz w:val="21"/>
          <w:szCs w:val="21"/>
        </w:rPr>
      </w:pPr>
    </w:p>
    <w:p w:rsidR="00ED5741" w:rsidRPr="002B48C7" w:rsidRDefault="00ED5741" w:rsidP="001C7319">
      <w:pPr>
        <w:jc w:val="both"/>
        <w:rPr>
          <w:sz w:val="21"/>
          <w:szCs w:val="21"/>
        </w:rPr>
      </w:pPr>
      <w:r w:rsidRPr="002B48C7">
        <w:rPr>
          <w:sz w:val="21"/>
          <w:szCs w:val="21"/>
        </w:rPr>
        <w:t xml:space="preserve">Furthermore, we understand that, according to the conditions of the Contract, an advance payment </w:t>
      </w:r>
      <w:r w:rsidR="00C36CC2" w:rsidRPr="002B48C7">
        <w:rPr>
          <w:sz w:val="21"/>
          <w:szCs w:val="21"/>
        </w:rPr>
        <w:t>in the sum …..</w:t>
      </w:r>
      <w:r w:rsidR="00C36CC2" w:rsidRPr="002B48C7">
        <w:rPr>
          <w:b/>
          <w:sz w:val="21"/>
          <w:szCs w:val="21"/>
        </w:rPr>
        <w:t>[insert currency and amount in Figures]</w:t>
      </w:r>
      <w:r w:rsidR="00550558" w:rsidRPr="002B48C7">
        <w:rPr>
          <w:rStyle w:val="FootnoteReference"/>
          <w:b/>
          <w:sz w:val="21"/>
          <w:szCs w:val="21"/>
        </w:rPr>
        <w:footnoteReference w:id="9"/>
      </w:r>
      <w:r w:rsidR="00C36CC2" w:rsidRPr="002B48C7">
        <w:rPr>
          <w:sz w:val="21"/>
          <w:szCs w:val="21"/>
        </w:rPr>
        <w:t xml:space="preserve">…( </w:t>
      </w:r>
      <w:r w:rsidR="00C36CC2" w:rsidRPr="002B48C7">
        <w:rPr>
          <w:b/>
          <w:sz w:val="21"/>
          <w:szCs w:val="21"/>
        </w:rPr>
        <w:t>[insert currency and amount in words]</w:t>
      </w:r>
      <w:r w:rsidR="00C36CC2" w:rsidRPr="002B48C7">
        <w:rPr>
          <w:sz w:val="21"/>
          <w:szCs w:val="21"/>
        </w:rPr>
        <w:t xml:space="preserve"> )</w:t>
      </w:r>
      <w:r w:rsidRPr="002B48C7">
        <w:rPr>
          <w:sz w:val="21"/>
          <w:szCs w:val="21"/>
        </w:rPr>
        <w:t>is to be made again</w:t>
      </w:r>
      <w:r w:rsidR="00C36CC2" w:rsidRPr="002B48C7">
        <w:rPr>
          <w:sz w:val="21"/>
          <w:szCs w:val="21"/>
        </w:rPr>
        <w:t>st an advance payment guarantee.</w:t>
      </w:r>
    </w:p>
    <w:p w:rsidR="00ED5741" w:rsidRPr="002B48C7" w:rsidRDefault="00ED5741" w:rsidP="001C7319">
      <w:pPr>
        <w:jc w:val="both"/>
        <w:rPr>
          <w:sz w:val="21"/>
          <w:szCs w:val="21"/>
        </w:rPr>
      </w:pPr>
    </w:p>
    <w:p w:rsidR="00ED5741" w:rsidRPr="002B48C7" w:rsidRDefault="00ED5741" w:rsidP="001C7319">
      <w:pPr>
        <w:jc w:val="both"/>
        <w:rPr>
          <w:sz w:val="21"/>
          <w:szCs w:val="21"/>
        </w:rPr>
      </w:pPr>
      <w:r w:rsidRPr="002B48C7">
        <w:rPr>
          <w:sz w:val="21"/>
          <w:szCs w:val="21"/>
        </w:rPr>
        <w:t xml:space="preserve">At the request of the Contractor, we </w:t>
      </w:r>
      <w:r w:rsidRPr="002B48C7">
        <w:rPr>
          <w:i/>
          <w:sz w:val="21"/>
          <w:szCs w:val="21"/>
        </w:rPr>
        <w:t>[insert name of bank]</w:t>
      </w:r>
      <w:r w:rsidRPr="002B48C7">
        <w:rPr>
          <w:sz w:val="21"/>
          <w:szCs w:val="21"/>
        </w:rPr>
        <w:t xml:space="preserve"> hereby irrevocably undertake to pay you any sum or sums not exceeding in total an amount of </w:t>
      </w:r>
      <w:r w:rsidRPr="002B48C7">
        <w:rPr>
          <w:i/>
          <w:sz w:val="21"/>
          <w:szCs w:val="21"/>
        </w:rPr>
        <w:t xml:space="preserve">[insert amount in figures] </w:t>
      </w:r>
      <w:r w:rsidRPr="002B48C7">
        <w:rPr>
          <w:sz w:val="21"/>
          <w:szCs w:val="21"/>
        </w:rPr>
        <w:t>(</w:t>
      </w:r>
      <w:r w:rsidRPr="002B48C7">
        <w:rPr>
          <w:i/>
          <w:sz w:val="21"/>
          <w:szCs w:val="21"/>
        </w:rPr>
        <w:t>[insert amount in words]</w:t>
      </w:r>
      <w:r w:rsidRPr="002B48C7">
        <w:rPr>
          <w:sz w:val="21"/>
          <w:szCs w:val="21"/>
        </w:rPr>
        <w:t>)</w:t>
      </w:r>
      <w:r w:rsidRPr="002B48C7">
        <w:rPr>
          <w:i/>
          <w:sz w:val="21"/>
          <w:szCs w:val="21"/>
        </w:rPr>
        <w:t xml:space="preserve"> </w:t>
      </w:r>
      <w:r w:rsidRPr="002B48C7">
        <w:rPr>
          <w:sz w:val="21"/>
          <w:szCs w:val="21"/>
        </w:rPr>
        <w:t xml:space="preserve">upon receipt by us of your first demand in writing accompanied by a written statement stating that the Contractor is in breach of its obligation under the Contract because the Contractor used the advance payment for purposes other than </w:t>
      </w:r>
      <w:r w:rsidR="00550558" w:rsidRPr="002B48C7">
        <w:rPr>
          <w:sz w:val="21"/>
          <w:szCs w:val="21"/>
        </w:rPr>
        <w:t xml:space="preserve">performing his obligations under the Contract or </w:t>
      </w:r>
      <w:r w:rsidRPr="002B48C7">
        <w:rPr>
          <w:sz w:val="21"/>
          <w:szCs w:val="21"/>
        </w:rPr>
        <w:t xml:space="preserve">the costs of mobilization in respect of the Works. </w:t>
      </w:r>
    </w:p>
    <w:p w:rsidR="00ED5741" w:rsidRPr="002B48C7" w:rsidRDefault="00ED5741" w:rsidP="001C7319">
      <w:pPr>
        <w:jc w:val="both"/>
        <w:rPr>
          <w:sz w:val="21"/>
          <w:szCs w:val="21"/>
        </w:rPr>
      </w:pPr>
    </w:p>
    <w:p w:rsidR="00ED5741" w:rsidRPr="002B48C7" w:rsidRDefault="00ED5741" w:rsidP="001C7319">
      <w:pPr>
        <w:jc w:val="both"/>
        <w:rPr>
          <w:sz w:val="21"/>
          <w:szCs w:val="21"/>
        </w:rPr>
      </w:pPr>
      <w:r w:rsidRPr="002B48C7">
        <w:rPr>
          <w:sz w:val="21"/>
          <w:szCs w:val="21"/>
        </w:rPr>
        <w:t xml:space="preserve">It is a condition for any claim and payment under this guarantee to be made that the advance payment referred to above must have been received by the Contractor on its account number </w:t>
      </w:r>
      <w:r w:rsidRPr="002B48C7">
        <w:rPr>
          <w:i/>
          <w:sz w:val="21"/>
          <w:szCs w:val="21"/>
        </w:rPr>
        <w:t>[insert</w:t>
      </w:r>
      <w:r w:rsidR="00550558" w:rsidRPr="002B48C7">
        <w:rPr>
          <w:i/>
          <w:sz w:val="21"/>
          <w:szCs w:val="21"/>
        </w:rPr>
        <w:t xml:space="preserve"> Contractor’s</w:t>
      </w:r>
      <w:r w:rsidRPr="002B48C7">
        <w:rPr>
          <w:i/>
          <w:sz w:val="21"/>
          <w:szCs w:val="21"/>
        </w:rPr>
        <w:t xml:space="preserve"> account number]</w:t>
      </w:r>
      <w:r w:rsidRPr="002B48C7">
        <w:rPr>
          <w:sz w:val="21"/>
          <w:szCs w:val="21"/>
        </w:rPr>
        <w:t xml:space="preserve"> at </w:t>
      </w:r>
      <w:r w:rsidRPr="002B48C7">
        <w:rPr>
          <w:i/>
          <w:sz w:val="21"/>
          <w:szCs w:val="21"/>
        </w:rPr>
        <w:t>[insert name and address of bank]</w:t>
      </w:r>
      <w:r w:rsidRPr="002B48C7">
        <w:rPr>
          <w:sz w:val="21"/>
          <w:szCs w:val="21"/>
        </w:rPr>
        <w:t>.</w:t>
      </w:r>
    </w:p>
    <w:p w:rsidR="00ED5741" w:rsidRPr="002B48C7" w:rsidRDefault="00ED5741" w:rsidP="001C7319">
      <w:pPr>
        <w:jc w:val="both"/>
        <w:rPr>
          <w:sz w:val="21"/>
          <w:szCs w:val="21"/>
        </w:rPr>
      </w:pPr>
    </w:p>
    <w:p w:rsidR="00ED5741" w:rsidRPr="002B48C7" w:rsidRDefault="002E27E4" w:rsidP="001C7319">
      <w:pPr>
        <w:jc w:val="both"/>
        <w:rPr>
          <w:sz w:val="21"/>
          <w:szCs w:val="21"/>
        </w:rPr>
      </w:pPr>
      <w:r w:rsidRPr="002B48C7">
        <w:rPr>
          <w:sz w:val="21"/>
          <w:szCs w:val="21"/>
        </w:rPr>
        <w:br w:type="page"/>
      </w:r>
      <w:r w:rsidR="00ED5741" w:rsidRPr="002B48C7">
        <w:rPr>
          <w:sz w:val="21"/>
          <w:szCs w:val="21"/>
        </w:rPr>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w:t>
      </w:r>
      <w:r w:rsidR="00ED5741" w:rsidRPr="002B48C7">
        <w:rPr>
          <w:i/>
          <w:sz w:val="21"/>
          <w:szCs w:val="21"/>
        </w:rPr>
        <w:t>[insert number]</w:t>
      </w:r>
      <w:r w:rsidR="00ED5741" w:rsidRPr="002B48C7">
        <w:rPr>
          <w:sz w:val="21"/>
          <w:szCs w:val="21"/>
        </w:rPr>
        <w:t xml:space="preserve"> day of </w:t>
      </w:r>
      <w:r w:rsidR="00ED5741" w:rsidRPr="002B48C7">
        <w:rPr>
          <w:i/>
          <w:sz w:val="21"/>
          <w:szCs w:val="21"/>
        </w:rPr>
        <w:t>[insert month],</w:t>
      </w:r>
      <w:r w:rsidR="00ED5741" w:rsidRPr="002B48C7">
        <w:rPr>
          <w:sz w:val="21"/>
          <w:szCs w:val="21"/>
        </w:rPr>
        <w:t xml:space="preserve"> </w:t>
      </w:r>
      <w:r w:rsidR="00ED5741" w:rsidRPr="002B48C7">
        <w:rPr>
          <w:i/>
          <w:sz w:val="21"/>
          <w:szCs w:val="21"/>
        </w:rPr>
        <w:t>[insert year]</w:t>
      </w:r>
      <w:r w:rsidR="00ED5741" w:rsidRPr="002B48C7">
        <w:rPr>
          <w:sz w:val="21"/>
          <w:szCs w:val="21"/>
        </w:rPr>
        <w:t>, whichever is earlier.  Consequently, any demand for payment under this guarantee must be received by us at this office on or before that date.</w:t>
      </w:r>
    </w:p>
    <w:p w:rsidR="00ED5741" w:rsidRPr="002B48C7" w:rsidRDefault="00ED5741" w:rsidP="001C7319">
      <w:pPr>
        <w:jc w:val="both"/>
        <w:rPr>
          <w:sz w:val="21"/>
          <w:szCs w:val="21"/>
        </w:rPr>
      </w:pPr>
    </w:p>
    <w:p w:rsidR="00ED5741" w:rsidRPr="002B48C7" w:rsidRDefault="00ED5741" w:rsidP="001C7319">
      <w:pPr>
        <w:jc w:val="both"/>
        <w:rPr>
          <w:sz w:val="21"/>
          <w:szCs w:val="21"/>
        </w:rPr>
      </w:pPr>
      <w:r w:rsidRPr="002B48C7">
        <w:rPr>
          <w:sz w:val="21"/>
          <w:szCs w:val="21"/>
        </w:rPr>
        <w:t>This guarantee is subject to the Uniform Rules for Demand Guarantees, ICC Publication No. 458.</w:t>
      </w:r>
    </w:p>
    <w:p w:rsidR="00ED5741" w:rsidRPr="002B48C7" w:rsidRDefault="00ED5741" w:rsidP="001C7319">
      <w:pPr>
        <w:jc w:val="both"/>
        <w:rPr>
          <w:sz w:val="21"/>
          <w:szCs w:val="21"/>
        </w:rPr>
      </w:pPr>
    </w:p>
    <w:p w:rsidR="00ED5741" w:rsidRPr="002B48C7" w:rsidRDefault="00ED5741" w:rsidP="001C7319">
      <w:pPr>
        <w:jc w:val="both"/>
        <w:rPr>
          <w:sz w:val="21"/>
          <w:szCs w:val="21"/>
        </w:rPr>
      </w:pPr>
      <w:r w:rsidRPr="002B48C7">
        <w:rPr>
          <w:sz w:val="21"/>
          <w:szCs w:val="21"/>
        </w:rPr>
        <w:t xml:space="preserve">_____________________ </w:t>
      </w:r>
      <w:r w:rsidRPr="002B48C7">
        <w:rPr>
          <w:sz w:val="21"/>
          <w:szCs w:val="21"/>
        </w:rPr>
        <w:br/>
      </w:r>
      <w:r w:rsidRPr="002B48C7">
        <w:rPr>
          <w:i/>
          <w:sz w:val="21"/>
          <w:szCs w:val="21"/>
        </w:rPr>
        <w:t xml:space="preserve">[insert </w:t>
      </w:r>
      <w:r w:rsidR="00550558" w:rsidRPr="002B48C7">
        <w:rPr>
          <w:i/>
          <w:sz w:val="21"/>
          <w:szCs w:val="21"/>
        </w:rPr>
        <w:t xml:space="preserve">seal of Bank and </w:t>
      </w:r>
      <w:r w:rsidRPr="002B48C7">
        <w:rPr>
          <w:i/>
          <w:sz w:val="21"/>
          <w:szCs w:val="21"/>
        </w:rPr>
        <w:t>signature(s) of authorized representative(s) of bank]</w:t>
      </w:r>
      <w:r w:rsidRPr="002B48C7">
        <w:rPr>
          <w:sz w:val="21"/>
          <w:szCs w:val="21"/>
        </w:rPr>
        <w:t xml:space="preserve"> </w:t>
      </w:r>
    </w:p>
    <w:p w:rsidR="003B7E9E" w:rsidRPr="002B48C7" w:rsidRDefault="003B7E9E" w:rsidP="006B1D23">
      <w:pPr>
        <w:pStyle w:val="Headingone"/>
        <w:rPr>
          <w:sz w:val="21"/>
          <w:szCs w:val="21"/>
        </w:rPr>
      </w:pPr>
      <w:bookmarkStart w:id="418" w:name="_Toc202854994"/>
      <w:bookmarkStart w:id="419" w:name="_Toc202862766"/>
    </w:p>
    <w:p w:rsidR="0090576C" w:rsidRPr="002B48C7" w:rsidRDefault="0090576C" w:rsidP="006B1D23">
      <w:pPr>
        <w:pStyle w:val="Headingone"/>
        <w:rPr>
          <w:sz w:val="21"/>
          <w:szCs w:val="21"/>
        </w:rPr>
      </w:pPr>
    </w:p>
    <w:p w:rsidR="00FA78DB" w:rsidRPr="002B48C7" w:rsidRDefault="00FA78DB" w:rsidP="006B1D23">
      <w:pPr>
        <w:pStyle w:val="Headingone"/>
        <w:rPr>
          <w:sz w:val="21"/>
          <w:szCs w:val="21"/>
        </w:rPr>
        <w:sectPr w:rsidR="00FA78DB" w:rsidRPr="002B48C7" w:rsidSect="00DF68CA">
          <w:headerReference w:type="even" r:id="rId52"/>
          <w:headerReference w:type="default" r:id="rId53"/>
          <w:footerReference w:type="default" r:id="rId54"/>
          <w:headerReference w:type="first" r:id="rId55"/>
          <w:pgSz w:w="12240" w:h="15840"/>
          <w:pgMar w:top="1440" w:right="1800" w:bottom="1440" w:left="1800" w:header="720" w:footer="720" w:gutter="0"/>
          <w:cols w:space="720"/>
          <w:docGrid w:linePitch="360"/>
        </w:sectPr>
      </w:pPr>
    </w:p>
    <w:p w:rsidR="006A493B" w:rsidRPr="002B48C7" w:rsidRDefault="006A493B" w:rsidP="006A493B">
      <w:pPr>
        <w:pStyle w:val="HeadingTwo"/>
        <w:rPr>
          <w:sz w:val="32"/>
          <w:szCs w:val="32"/>
        </w:rPr>
      </w:pPr>
      <w:bookmarkStart w:id="420" w:name="_Toc381356972"/>
      <w:bookmarkStart w:id="421" w:name="_Toc381357734"/>
      <w:r w:rsidRPr="002B48C7">
        <w:rPr>
          <w:sz w:val="32"/>
          <w:szCs w:val="32"/>
        </w:rPr>
        <w:t>Retention Money Security (Demand Guarantee)</w:t>
      </w:r>
      <w:bookmarkEnd w:id="420"/>
      <w:bookmarkEnd w:id="421"/>
    </w:p>
    <w:p w:rsidR="00157F89" w:rsidRPr="002B48C7" w:rsidRDefault="00157F89" w:rsidP="00157F89"/>
    <w:p w:rsidR="006A493B" w:rsidRPr="002B48C7" w:rsidRDefault="006A493B" w:rsidP="006A493B">
      <w:pPr>
        <w:jc w:val="both"/>
        <w:rPr>
          <w:i/>
          <w:sz w:val="21"/>
          <w:szCs w:val="21"/>
        </w:rPr>
      </w:pPr>
      <w:r w:rsidRPr="002B48C7">
        <w:rPr>
          <w:i/>
          <w:sz w:val="21"/>
          <w:szCs w:val="21"/>
        </w:rPr>
        <w:t>[insert bank’s name, and address of issuing branch or office]</w:t>
      </w:r>
    </w:p>
    <w:p w:rsidR="006A493B" w:rsidRPr="002B48C7" w:rsidRDefault="006A493B" w:rsidP="006A493B">
      <w:pPr>
        <w:jc w:val="both"/>
        <w:rPr>
          <w:i/>
          <w:sz w:val="21"/>
          <w:szCs w:val="21"/>
        </w:rPr>
      </w:pPr>
    </w:p>
    <w:p w:rsidR="006A493B" w:rsidRPr="002B48C7" w:rsidRDefault="006A493B" w:rsidP="006A493B">
      <w:pPr>
        <w:jc w:val="both"/>
        <w:rPr>
          <w:i/>
          <w:sz w:val="21"/>
          <w:szCs w:val="21"/>
        </w:rPr>
      </w:pPr>
      <w:r w:rsidRPr="002B48C7">
        <w:rPr>
          <w:b/>
          <w:sz w:val="21"/>
          <w:szCs w:val="21"/>
        </w:rPr>
        <w:t>Beneficiary:</w:t>
      </w:r>
      <w:r w:rsidRPr="002B48C7">
        <w:rPr>
          <w:sz w:val="21"/>
          <w:szCs w:val="21"/>
        </w:rPr>
        <w:tab/>
        <w:t xml:space="preserve"> </w:t>
      </w:r>
      <w:r w:rsidRPr="002B48C7">
        <w:rPr>
          <w:i/>
          <w:sz w:val="21"/>
          <w:szCs w:val="21"/>
        </w:rPr>
        <w:t>[insert name and address of the Employer]</w:t>
      </w:r>
    </w:p>
    <w:p w:rsidR="006A493B" w:rsidRPr="002B48C7" w:rsidRDefault="006A493B" w:rsidP="006A493B">
      <w:pPr>
        <w:jc w:val="both"/>
        <w:rPr>
          <w:i/>
          <w:sz w:val="21"/>
          <w:szCs w:val="21"/>
        </w:rPr>
      </w:pPr>
    </w:p>
    <w:p w:rsidR="006A493B" w:rsidRPr="002B48C7" w:rsidRDefault="006A493B" w:rsidP="006A493B">
      <w:pPr>
        <w:jc w:val="both"/>
        <w:rPr>
          <w:sz w:val="21"/>
          <w:szCs w:val="21"/>
        </w:rPr>
      </w:pPr>
      <w:r w:rsidRPr="002B48C7">
        <w:rPr>
          <w:b/>
          <w:sz w:val="21"/>
          <w:szCs w:val="21"/>
        </w:rPr>
        <w:t>Date:</w:t>
      </w:r>
      <w:r w:rsidRPr="002B48C7">
        <w:rPr>
          <w:sz w:val="21"/>
          <w:szCs w:val="21"/>
        </w:rPr>
        <w:tab/>
      </w:r>
      <w:r w:rsidRPr="002B48C7">
        <w:rPr>
          <w:i/>
          <w:sz w:val="21"/>
          <w:szCs w:val="21"/>
        </w:rPr>
        <w:t>[insert date]</w:t>
      </w:r>
    </w:p>
    <w:p w:rsidR="006A493B" w:rsidRPr="002B48C7" w:rsidRDefault="006A493B" w:rsidP="006A493B">
      <w:pPr>
        <w:jc w:val="both"/>
        <w:rPr>
          <w:sz w:val="21"/>
          <w:szCs w:val="21"/>
        </w:rPr>
      </w:pPr>
    </w:p>
    <w:p w:rsidR="006A493B" w:rsidRPr="002B48C7" w:rsidRDefault="00EA5F40" w:rsidP="006A493B">
      <w:pPr>
        <w:jc w:val="both"/>
        <w:rPr>
          <w:sz w:val="21"/>
          <w:szCs w:val="21"/>
        </w:rPr>
      </w:pPr>
      <w:r w:rsidRPr="002B48C7">
        <w:rPr>
          <w:b/>
          <w:sz w:val="21"/>
          <w:szCs w:val="21"/>
        </w:rPr>
        <w:t>RETENTION MONEY</w:t>
      </w:r>
      <w:r w:rsidR="006A493B" w:rsidRPr="002B48C7">
        <w:rPr>
          <w:b/>
          <w:sz w:val="21"/>
          <w:szCs w:val="21"/>
        </w:rPr>
        <w:t xml:space="preserve"> GUARANTEE No.: </w:t>
      </w:r>
      <w:r w:rsidR="006A493B" w:rsidRPr="002B48C7">
        <w:rPr>
          <w:i/>
          <w:sz w:val="21"/>
          <w:szCs w:val="21"/>
        </w:rPr>
        <w:t>[insert number]</w:t>
      </w:r>
    </w:p>
    <w:p w:rsidR="006A493B" w:rsidRPr="002B48C7" w:rsidRDefault="006A493B" w:rsidP="006A493B">
      <w:pPr>
        <w:jc w:val="both"/>
        <w:rPr>
          <w:sz w:val="21"/>
          <w:szCs w:val="21"/>
        </w:rPr>
      </w:pPr>
    </w:p>
    <w:p w:rsidR="006A493B" w:rsidRPr="002B48C7" w:rsidRDefault="006A493B" w:rsidP="006A493B">
      <w:pPr>
        <w:jc w:val="both"/>
        <w:rPr>
          <w:sz w:val="21"/>
          <w:szCs w:val="21"/>
        </w:rPr>
      </w:pPr>
      <w:r w:rsidRPr="002B48C7">
        <w:rPr>
          <w:sz w:val="21"/>
          <w:szCs w:val="21"/>
        </w:rPr>
        <w:t xml:space="preserve">We have been informed that </w:t>
      </w:r>
      <w:r w:rsidR="00157F89" w:rsidRPr="002B48C7">
        <w:rPr>
          <w:sz w:val="21"/>
          <w:szCs w:val="21"/>
        </w:rPr>
        <w:t xml:space="preserve">_____________________ </w:t>
      </w:r>
      <w:r w:rsidRPr="002B48C7">
        <w:rPr>
          <w:i/>
          <w:sz w:val="21"/>
          <w:szCs w:val="21"/>
        </w:rPr>
        <w:t>[insert name of Contractor]</w:t>
      </w:r>
      <w:r w:rsidRPr="002B48C7">
        <w:rPr>
          <w:sz w:val="21"/>
          <w:szCs w:val="21"/>
        </w:rPr>
        <w:t xml:space="preserve"> (hereinafter called the “Contractor") has entered into Contract No. </w:t>
      </w:r>
      <w:r w:rsidR="00157F89" w:rsidRPr="002B48C7">
        <w:rPr>
          <w:sz w:val="21"/>
          <w:szCs w:val="21"/>
        </w:rPr>
        <w:t xml:space="preserve">_____________________ </w:t>
      </w:r>
      <w:r w:rsidRPr="002B48C7">
        <w:rPr>
          <w:i/>
          <w:sz w:val="21"/>
          <w:szCs w:val="21"/>
        </w:rPr>
        <w:t xml:space="preserve">[insert reference number of the Contract] </w:t>
      </w:r>
      <w:r w:rsidRPr="002B48C7">
        <w:rPr>
          <w:sz w:val="21"/>
          <w:szCs w:val="21"/>
        </w:rPr>
        <w:t xml:space="preserve">dated </w:t>
      </w:r>
      <w:r w:rsidR="00157F89" w:rsidRPr="002B48C7">
        <w:rPr>
          <w:sz w:val="21"/>
          <w:szCs w:val="21"/>
        </w:rPr>
        <w:t xml:space="preserve">_____________________ </w:t>
      </w:r>
      <w:r w:rsidRPr="002B48C7">
        <w:rPr>
          <w:i/>
          <w:sz w:val="21"/>
          <w:szCs w:val="21"/>
        </w:rPr>
        <w:t xml:space="preserve">[insert date] </w:t>
      </w:r>
      <w:r w:rsidRPr="002B48C7">
        <w:rPr>
          <w:sz w:val="21"/>
          <w:szCs w:val="21"/>
        </w:rPr>
        <w:t xml:space="preserve">with you, for the execution of </w:t>
      </w:r>
      <w:r w:rsidR="00157F89" w:rsidRPr="002B48C7">
        <w:rPr>
          <w:sz w:val="21"/>
          <w:szCs w:val="21"/>
        </w:rPr>
        <w:t xml:space="preserve">_____________________ _____________________ </w:t>
      </w:r>
      <w:r w:rsidRPr="002B48C7">
        <w:rPr>
          <w:i/>
          <w:sz w:val="21"/>
          <w:szCs w:val="21"/>
        </w:rPr>
        <w:t>[insert name of Contract and brief description of Works]</w:t>
      </w:r>
      <w:r w:rsidRPr="002B48C7">
        <w:rPr>
          <w:sz w:val="21"/>
          <w:szCs w:val="21"/>
        </w:rPr>
        <w:t xml:space="preserve"> (hereinafter called the “Contract"). </w:t>
      </w:r>
    </w:p>
    <w:p w:rsidR="006A493B" w:rsidRPr="002B48C7" w:rsidRDefault="006A493B" w:rsidP="006A493B">
      <w:pPr>
        <w:jc w:val="both"/>
        <w:rPr>
          <w:sz w:val="21"/>
          <w:szCs w:val="21"/>
        </w:rPr>
      </w:pPr>
    </w:p>
    <w:p w:rsidR="006A493B" w:rsidRPr="002B48C7" w:rsidRDefault="006A493B" w:rsidP="006A493B">
      <w:pPr>
        <w:jc w:val="both"/>
        <w:rPr>
          <w:sz w:val="21"/>
          <w:szCs w:val="21"/>
        </w:rPr>
      </w:pPr>
      <w:r w:rsidRPr="002B48C7">
        <w:rPr>
          <w:sz w:val="21"/>
          <w:szCs w:val="21"/>
        </w:rPr>
        <w:t>Furthermore, we understand that, according to the conditions of the Contract,</w:t>
      </w:r>
      <w:r w:rsidR="00157F89" w:rsidRPr="002B48C7">
        <w:rPr>
          <w:sz w:val="21"/>
          <w:szCs w:val="21"/>
        </w:rPr>
        <w:t xml:space="preserve"> when the Taking-Over Certificate has been issued for the Works and the first half of the Retention Money has been certified for payment, payment of </w:t>
      </w:r>
      <w:r w:rsidRPr="002B48C7">
        <w:rPr>
          <w:b/>
          <w:sz w:val="21"/>
          <w:szCs w:val="21"/>
        </w:rPr>
        <w:t>[</w:t>
      </w:r>
      <w:r w:rsidR="00157F89" w:rsidRPr="002B48C7">
        <w:rPr>
          <w:b/>
          <w:sz w:val="21"/>
          <w:szCs w:val="21"/>
        </w:rPr>
        <w:t>Insert either “the second half of the Retention Money”</w:t>
      </w:r>
      <w:r w:rsidR="007260A1" w:rsidRPr="002B48C7">
        <w:rPr>
          <w:b/>
          <w:sz w:val="21"/>
          <w:szCs w:val="21"/>
        </w:rPr>
        <w:t>, or, if the amount guaranteed under the Performance Guarantee, when the Taking-Over Certificate is issued, is less than half of the Retention Money, “the difference between half of the Retention Money and the amount guaranteed under the Performance Security”</w:t>
      </w:r>
      <w:r w:rsidRPr="002B48C7">
        <w:rPr>
          <w:b/>
          <w:sz w:val="21"/>
          <w:szCs w:val="21"/>
        </w:rPr>
        <w:t>]</w:t>
      </w:r>
      <w:r w:rsidRPr="002B48C7">
        <w:rPr>
          <w:sz w:val="21"/>
          <w:szCs w:val="21"/>
        </w:rPr>
        <w:t xml:space="preserve">is to be made against </w:t>
      </w:r>
      <w:r w:rsidR="007260A1" w:rsidRPr="002B48C7">
        <w:rPr>
          <w:sz w:val="21"/>
          <w:szCs w:val="21"/>
        </w:rPr>
        <w:t>a Retention Money</w:t>
      </w:r>
      <w:r w:rsidRPr="002B48C7">
        <w:rPr>
          <w:sz w:val="21"/>
          <w:szCs w:val="21"/>
        </w:rPr>
        <w:t xml:space="preserve"> guarantee.</w:t>
      </w:r>
    </w:p>
    <w:p w:rsidR="006A493B" w:rsidRPr="002B48C7" w:rsidRDefault="006A493B" w:rsidP="006A493B">
      <w:pPr>
        <w:jc w:val="both"/>
        <w:rPr>
          <w:sz w:val="21"/>
          <w:szCs w:val="21"/>
        </w:rPr>
      </w:pPr>
    </w:p>
    <w:p w:rsidR="006A493B" w:rsidRPr="002B48C7" w:rsidRDefault="006A493B" w:rsidP="006A493B">
      <w:pPr>
        <w:jc w:val="both"/>
        <w:rPr>
          <w:sz w:val="21"/>
          <w:szCs w:val="21"/>
        </w:rPr>
      </w:pPr>
      <w:r w:rsidRPr="002B48C7">
        <w:rPr>
          <w:sz w:val="21"/>
          <w:szCs w:val="21"/>
        </w:rPr>
        <w:t xml:space="preserve">At the request of the Contractor, we </w:t>
      </w:r>
      <w:r w:rsidR="003C1961" w:rsidRPr="002B48C7">
        <w:rPr>
          <w:sz w:val="21"/>
          <w:szCs w:val="21"/>
        </w:rPr>
        <w:t xml:space="preserve">_____________________ </w:t>
      </w:r>
      <w:r w:rsidRPr="002B48C7">
        <w:rPr>
          <w:i/>
          <w:sz w:val="21"/>
          <w:szCs w:val="21"/>
        </w:rPr>
        <w:t>[insert name of bank]</w:t>
      </w:r>
      <w:r w:rsidRPr="002B48C7">
        <w:rPr>
          <w:sz w:val="21"/>
          <w:szCs w:val="21"/>
        </w:rPr>
        <w:t xml:space="preserve"> hereby irrevocably undertake to pay you any sum or sums not exceeding in total an amount of </w:t>
      </w:r>
      <w:r w:rsidR="003C1961" w:rsidRPr="002B48C7">
        <w:rPr>
          <w:sz w:val="21"/>
          <w:szCs w:val="21"/>
        </w:rPr>
        <w:t xml:space="preserve">_____________________ </w:t>
      </w:r>
      <w:r w:rsidRPr="002B48C7">
        <w:rPr>
          <w:i/>
          <w:sz w:val="21"/>
          <w:szCs w:val="21"/>
        </w:rPr>
        <w:t xml:space="preserve">[insert amount in figures] </w:t>
      </w:r>
      <w:r w:rsidRPr="002B48C7">
        <w:rPr>
          <w:sz w:val="21"/>
          <w:szCs w:val="21"/>
        </w:rPr>
        <w:t>(</w:t>
      </w:r>
      <w:r w:rsidRPr="002B48C7">
        <w:rPr>
          <w:i/>
          <w:sz w:val="21"/>
          <w:szCs w:val="21"/>
        </w:rPr>
        <w:t>[insert amount in words]</w:t>
      </w:r>
      <w:r w:rsidRPr="002B48C7">
        <w:rPr>
          <w:sz w:val="21"/>
          <w:szCs w:val="21"/>
        </w:rPr>
        <w:t>)</w:t>
      </w:r>
      <w:r w:rsidRPr="002B48C7">
        <w:rPr>
          <w:i/>
          <w:sz w:val="21"/>
          <w:szCs w:val="21"/>
        </w:rPr>
        <w:t xml:space="preserve"> </w:t>
      </w:r>
      <w:r w:rsidRPr="002B48C7">
        <w:rPr>
          <w:sz w:val="21"/>
          <w:szCs w:val="21"/>
        </w:rPr>
        <w:t xml:space="preserve">upon receipt by us of your first demand in writing accompanied by a written statement stating that the Contractor is in breach of its obligation under the Contract because the Contractor used the advance payment for purposes other than performing his obligations under the Contract or the costs of mobilization in respect of the Works. </w:t>
      </w:r>
    </w:p>
    <w:p w:rsidR="006A493B" w:rsidRPr="002B48C7" w:rsidRDefault="006A493B" w:rsidP="006A493B">
      <w:pPr>
        <w:jc w:val="both"/>
        <w:rPr>
          <w:sz w:val="21"/>
          <w:szCs w:val="21"/>
        </w:rPr>
      </w:pPr>
    </w:p>
    <w:p w:rsidR="006A493B" w:rsidRPr="002B48C7" w:rsidRDefault="006A493B" w:rsidP="006A493B">
      <w:pPr>
        <w:jc w:val="both"/>
        <w:rPr>
          <w:sz w:val="21"/>
          <w:szCs w:val="21"/>
        </w:rPr>
      </w:pPr>
      <w:r w:rsidRPr="002B48C7">
        <w:rPr>
          <w:sz w:val="21"/>
          <w:szCs w:val="21"/>
        </w:rPr>
        <w:t xml:space="preserve">It is a condition for any claim and payment under this guarantee to be made that the payment </w:t>
      </w:r>
      <w:r w:rsidR="003C1961" w:rsidRPr="002B48C7">
        <w:rPr>
          <w:sz w:val="21"/>
          <w:szCs w:val="21"/>
        </w:rPr>
        <w:t xml:space="preserve">of the second half of the Retention Money </w:t>
      </w:r>
      <w:r w:rsidRPr="002B48C7">
        <w:rPr>
          <w:sz w:val="21"/>
          <w:szCs w:val="21"/>
        </w:rPr>
        <w:t xml:space="preserve">referred to above must have been received by the Contractor on its account number </w:t>
      </w:r>
      <w:r w:rsidR="003C1961" w:rsidRPr="002B48C7">
        <w:rPr>
          <w:sz w:val="21"/>
          <w:szCs w:val="21"/>
        </w:rPr>
        <w:t xml:space="preserve">_____________________ </w:t>
      </w:r>
      <w:r w:rsidRPr="002B48C7">
        <w:rPr>
          <w:i/>
          <w:sz w:val="21"/>
          <w:szCs w:val="21"/>
        </w:rPr>
        <w:t>[insert Contractor’s account number]</w:t>
      </w:r>
      <w:r w:rsidRPr="002B48C7">
        <w:rPr>
          <w:sz w:val="21"/>
          <w:szCs w:val="21"/>
        </w:rPr>
        <w:t xml:space="preserve"> at </w:t>
      </w:r>
      <w:r w:rsidR="003C1961" w:rsidRPr="002B48C7">
        <w:rPr>
          <w:sz w:val="21"/>
          <w:szCs w:val="21"/>
        </w:rPr>
        <w:t xml:space="preserve">_____________________ </w:t>
      </w:r>
      <w:r w:rsidRPr="002B48C7">
        <w:rPr>
          <w:i/>
          <w:sz w:val="21"/>
          <w:szCs w:val="21"/>
        </w:rPr>
        <w:t>[insert name and address of bank]</w:t>
      </w:r>
      <w:r w:rsidRPr="002B48C7">
        <w:rPr>
          <w:sz w:val="21"/>
          <w:szCs w:val="21"/>
        </w:rPr>
        <w:t>.</w:t>
      </w:r>
    </w:p>
    <w:p w:rsidR="003C1961" w:rsidRPr="002B48C7" w:rsidRDefault="003C1961" w:rsidP="006A493B">
      <w:pPr>
        <w:jc w:val="both"/>
        <w:rPr>
          <w:sz w:val="21"/>
          <w:szCs w:val="21"/>
        </w:rPr>
      </w:pPr>
    </w:p>
    <w:p w:rsidR="003C1961" w:rsidRPr="002B48C7" w:rsidRDefault="003C1961" w:rsidP="006A493B">
      <w:pPr>
        <w:jc w:val="both"/>
        <w:rPr>
          <w:sz w:val="21"/>
          <w:szCs w:val="21"/>
        </w:rPr>
      </w:pPr>
      <w:r w:rsidRPr="002B48C7">
        <w:rPr>
          <w:sz w:val="21"/>
          <w:szCs w:val="21"/>
        </w:rPr>
        <w:t>This guarantee shall expire, at the latest, 21 days after the date when the Employer has received a copy of the Performance Certificate issued by the Project Manager.  Consequently, any demand for payment under this guarantee must be received by us at this office on or before that date.</w:t>
      </w:r>
    </w:p>
    <w:p w:rsidR="003C1961" w:rsidRPr="002B48C7" w:rsidRDefault="003C1961" w:rsidP="006A493B">
      <w:pPr>
        <w:jc w:val="both"/>
        <w:rPr>
          <w:sz w:val="21"/>
          <w:szCs w:val="21"/>
        </w:rPr>
      </w:pPr>
    </w:p>
    <w:p w:rsidR="003C1961" w:rsidRPr="002B48C7" w:rsidRDefault="003C1961" w:rsidP="003C1961">
      <w:pPr>
        <w:jc w:val="both"/>
        <w:rPr>
          <w:sz w:val="21"/>
          <w:szCs w:val="21"/>
        </w:rPr>
      </w:pPr>
      <w:r w:rsidRPr="002B48C7">
        <w:rPr>
          <w:sz w:val="21"/>
          <w:szCs w:val="21"/>
        </w:rPr>
        <w:t>This guarantee is subject to the Uniform Rules for Demand Guarantees, ICC Publication No. 458.</w:t>
      </w:r>
    </w:p>
    <w:p w:rsidR="0090576C" w:rsidRPr="002B48C7" w:rsidRDefault="0090576C" w:rsidP="003C1961">
      <w:pPr>
        <w:pStyle w:val="Headingone"/>
        <w:jc w:val="left"/>
        <w:rPr>
          <w:sz w:val="21"/>
          <w:szCs w:val="21"/>
        </w:rPr>
      </w:pPr>
    </w:p>
    <w:p w:rsidR="00C21F30" w:rsidRPr="002B48C7" w:rsidRDefault="00C21F30" w:rsidP="003C1961">
      <w:pPr>
        <w:pStyle w:val="Headingone"/>
        <w:jc w:val="left"/>
        <w:rPr>
          <w:sz w:val="21"/>
          <w:szCs w:val="21"/>
        </w:rPr>
      </w:pPr>
    </w:p>
    <w:p w:rsidR="003C1961" w:rsidRPr="002B48C7" w:rsidRDefault="003C1961" w:rsidP="003C1961">
      <w:pPr>
        <w:jc w:val="both"/>
        <w:rPr>
          <w:sz w:val="21"/>
          <w:szCs w:val="21"/>
        </w:rPr>
      </w:pPr>
      <w:r w:rsidRPr="002B48C7">
        <w:rPr>
          <w:sz w:val="21"/>
          <w:szCs w:val="21"/>
        </w:rPr>
        <w:t xml:space="preserve">_____________________ </w:t>
      </w:r>
      <w:r w:rsidRPr="002B48C7">
        <w:rPr>
          <w:sz w:val="21"/>
          <w:szCs w:val="21"/>
        </w:rPr>
        <w:br/>
      </w:r>
      <w:r w:rsidRPr="002B48C7">
        <w:rPr>
          <w:i/>
          <w:sz w:val="21"/>
          <w:szCs w:val="21"/>
        </w:rPr>
        <w:t>[signature(s)]</w:t>
      </w:r>
      <w:r w:rsidRPr="002B48C7">
        <w:rPr>
          <w:sz w:val="21"/>
          <w:szCs w:val="21"/>
        </w:rPr>
        <w:t xml:space="preserve"> </w:t>
      </w:r>
    </w:p>
    <w:p w:rsidR="00485086" w:rsidRPr="002B48C7" w:rsidRDefault="00485086" w:rsidP="003C1961">
      <w:pPr>
        <w:jc w:val="both"/>
        <w:rPr>
          <w:sz w:val="21"/>
          <w:szCs w:val="21"/>
        </w:rPr>
      </w:pPr>
    </w:p>
    <w:p w:rsidR="00485086" w:rsidRPr="002B48C7" w:rsidRDefault="00485086" w:rsidP="003C1961">
      <w:pPr>
        <w:jc w:val="both"/>
        <w:rPr>
          <w:sz w:val="21"/>
          <w:szCs w:val="21"/>
        </w:rPr>
      </w:pPr>
    </w:p>
    <w:p w:rsidR="00485086" w:rsidRPr="002B48C7" w:rsidRDefault="00485086" w:rsidP="003C1961">
      <w:pPr>
        <w:jc w:val="both"/>
        <w:rPr>
          <w:sz w:val="21"/>
          <w:szCs w:val="21"/>
        </w:rPr>
        <w:sectPr w:rsidR="00485086" w:rsidRPr="002B48C7" w:rsidSect="008417A0">
          <w:headerReference w:type="even" r:id="rId56"/>
          <w:headerReference w:type="default" r:id="rId57"/>
          <w:headerReference w:type="first" r:id="rId58"/>
          <w:pgSz w:w="12240" w:h="15840"/>
          <w:pgMar w:top="1440" w:right="1800" w:bottom="1440" w:left="1800" w:header="720" w:footer="720" w:gutter="0"/>
          <w:cols w:space="720"/>
          <w:docGrid w:linePitch="360"/>
        </w:sect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BC502C" w:rsidRPr="002B48C7" w:rsidRDefault="00BC502C" w:rsidP="00927A54">
      <w:pPr>
        <w:jc w:val="center"/>
        <w:rPr>
          <w:b/>
          <w:sz w:val="36"/>
          <w:szCs w:val="36"/>
        </w:rPr>
      </w:pPr>
    </w:p>
    <w:p w:rsidR="00110D59" w:rsidRPr="002B48C7" w:rsidRDefault="00110D59" w:rsidP="00927A54">
      <w:pPr>
        <w:jc w:val="center"/>
        <w:rPr>
          <w:b/>
          <w:sz w:val="36"/>
          <w:szCs w:val="36"/>
        </w:rPr>
      </w:pPr>
    </w:p>
    <w:p w:rsidR="00772CA5" w:rsidRPr="002B48C7" w:rsidRDefault="00772CA5" w:rsidP="00927A54">
      <w:pPr>
        <w:jc w:val="center"/>
        <w:rPr>
          <w:b/>
          <w:sz w:val="36"/>
          <w:szCs w:val="36"/>
        </w:rPr>
      </w:pPr>
    </w:p>
    <w:p w:rsidR="00485086" w:rsidRPr="002B48C7" w:rsidRDefault="00BC502C" w:rsidP="00927A54">
      <w:pPr>
        <w:jc w:val="center"/>
        <w:rPr>
          <w:b/>
          <w:sz w:val="36"/>
          <w:szCs w:val="36"/>
        </w:rPr>
      </w:pPr>
      <w:r w:rsidRPr="002B48C7">
        <w:rPr>
          <w:b/>
          <w:sz w:val="36"/>
          <w:szCs w:val="36"/>
        </w:rPr>
        <w:t>Note: All italicized text (including footnotes) is for use in preparing forms in these Tender documents and shall be deleted from the final product</w:t>
      </w:r>
    </w:p>
    <w:p w:rsidR="00485086" w:rsidRPr="002B48C7" w:rsidRDefault="00485086" w:rsidP="00927A54">
      <w:pPr>
        <w:jc w:val="center"/>
        <w:rPr>
          <w:b/>
          <w:sz w:val="36"/>
          <w:szCs w:val="36"/>
        </w:rPr>
      </w:pPr>
    </w:p>
    <w:p w:rsidR="00485086" w:rsidRPr="002B48C7" w:rsidRDefault="00485086" w:rsidP="00927A54">
      <w:pPr>
        <w:jc w:val="center"/>
        <w:rPr>
          <w:b/>
          <w:sz w:val="36"/>
          <w:szCs w:val="36"/>
        </w:rPr>
      </w:pPr>
    </w:p>
    <w:p w:rsidR="00485086" w:rsidRPr="002B48C7" w:rsidRDefault="00485086" w:rsidP="00927A54">
      <w:pPr>
        <w:jc w:val="center"/>
        <w:rPr>
          <w:b/>
          <w:sz w:val="36"/>
          <w:szCs w:val="36"/>
        </w:rPr>
      </w:pPr>
    </w:p>
    <w:p w:rsidR="00485086" w:rsidRPr="002B48C7" w:rsidRDefault="00485086" w:rsidP="00927A54">
      <w:pPr>
        <w:jc w:val="center"/>
        <w:rPr>
          <w:b/>
          <w:sz w:val="36"/>
          <w:szCs w:val="36"/>
        </w:rPr>
      </w:pPr>
    </w:p>
    <w:p w:rsidR="00485086" w:rsidRPr="002B48C7" w:rsidRDefault="00485086" w:rsidP="00927A54">
      <w:pPr>
        <w:jc w:val="center"/>
        <w:rPr>
          <w:b/>
          <w:sz w:val="36"/>
          <w:szCs w:val="36"/>
        </w:rPr>
      </w:pPr>
    </w:p>
    <w:p w:rsidR="00485086" w:rsidRPr="002B48C7" w:rsidRDefault="00485086" w:rsidP="00927A54">
      <w:pPr>
        <w:jc w:val="center"/>
        <w:rPr>
          <w:b/>
          <w:sz w:val="36"/>
          <w:szCs w:val="36"/>
        </w:rPr>
      </w:pPr>
    </w:p>
    <w:p w:rsidR="00485086" w:rsidRPr="002B48C7" w:rsidRDefault="00485086" w:rsidP="00927A54">
      <w:pPr>
        <w:jc w:val="center"/>
        <w:rPr>
          <w:b/>
          <w:sz w:val="36"/>
          <w:szCs w:val="36"/>
        </w:rPr>
      </w:pPr>
    </w:p>
    <w:p w:rsidR="00485086" w:rsidRPr="002B48C7" w:rsidRDefault="00485086" w:rsidP="00927A54">
      <w:pPr>
        <w:jc w:val="center"/>
        <w:rPr>
          <w:b/>
          <w:sz w:val="36"/>
          <w:szCs w:val="36"/>
        </w:rPr>
      </w:pPr>
    </w:p>
    <w:p w:rsidR="00485086" w:rsidRPr="002B48C7" w:rsidRDefault="00485086" w:rsidP="00927A54">
      <w:pPr>
        <w:jc w:val="center"/>
        <w:rPr>
          <w:b/>
          <w:sz w:val="36"/>
          <w:szCs w:val="36"/>
        </w:rPr>
      </w:pPr>
    </w:p>
    <w:p w:rsidR="00485086" w:rsidRPr="002B48C7" w:rsidRDefault="00485086" w:rsidP="00927A54">
      <w:pPr>
        <w:jc w:val="center"/>
        <w:rPr>
          <w:b/>
          <w:sz w:val="36"/>
          <w:szCs w:val="36"/>
        </w:rPr>
      </w:pPr>
    </w:p>
    <w:p w:rsidR="00485086" w:rsidRPr="002B48C7" w:rsidRDefault="00485086" w:rsidP="00927A54">
      <w:pPr>
        <w:jc w:val="center"/>
        <w:rPr>
          <w:b/>
          <w:sz w:val="36"/>
          <w:szCs w:val="36"/>
        </w:rPr>
      </w:pPr>
    </w:p>
    <w:p w:rsidR="00485086" w:rsidRPr="002B48C7" w:rsidRDefault="00485086" w:rsidP="00927A54">
      <w:pPr>
        <w:jc w:val="center"/>
        <w:rPr>
          <w:b/>
          <w:sz w:val="36"/>
          <w:szCs w:val="36"/>
        </w:rPr>
      </w:pPr>
    </w:p>
    <w:p w:rsidR="00485086" w:rsidRPr="002B48C7" w:rsidRDefault="00485086" w:rsidP="00927A54">
      <w:pPr>
        <w:jc w:val="center"/>
        <w:rPr>
          <w:b/>
          <w:sz w:val="36"/>
          <w:szCs w:val="36"/>
        </w:rPr>
      </w:pPr>
    </w:p>
    <w:p w:rsidR="00485086" w:rsidRPr="002B48C7" w:rsidRDefault="00485086" w:rsidP="00927A54">
      <w:pPr>
        <w:jc w:val="center"/>
        <w:rPr>
          <w:b/>
          <w:sz w:val="36"/>
          <w:szCs w:val="36"/>
        </w:rPr>
      </w:pPr>
    </w:p>
    <w:p w:rsidR="00485086" w:rsidRPr="002B48C7" w:rsidRDefault="00485086" w:rsidP="00927A54">
      <w:pPr>
        <w:jc w:val="center"/>
        <w:rPr>
          <w:b/>
          <w:sz w:val="36"/>
          <w:szCs w:val="36"/>
        </w:rPr>
      </w:pPr>
    </w:p>
    <w:p w:rsidR="00C454B2" w:rsidRPr="002B48C7" w:rsidRDefault="00C454B2" w:rsidP="00927A54">
      <w:pPr>
        <w:jc w:val="center"/>
        <w:rPr>
          <w:b/>
          <w:sz w:val="36"/>
          <w:szCs w:val="36"/>
        </w:rPr>
        <w:sectPr w:rsidR="00C454B2" w:rsidRPr="002B48C7" w:rsidSect="008417A0">
          <w:pgSz w:w="12240" w:h="15840"/>
          <w:pgMar w:top="1440" w:right="1800" w:bottom="1440" w:left="1800" w:header="720" w:footer="720" w:gutter="0"/>
          <w:cols w:space="720"/>
          <w:docGrid w:linePitch="360"/>
        </w:sectPr>
      </w:pPr>
    </w:p>
    <w:p w:rsidR="00485086" w:rsidRPr="002B48C7" w:rsidRDefault="00485086" w:rsidP="00927A54">
      <w:pPr>
        <w:jc w:val="center"/>
        <w:rPr>
          <w:b/>
          <w:sz w:val="36"/>
          <w:szCs w:val="36"/>
        </w:rPr>
      </w:pPr>
    </w:p>
    <w:p w:rsidR="00485086" w:rsidRPr="002B48C7" w:rsidRDefault="00485086" w:rsidP="00927A54">
      <w:pPr>
        <w:jc w:val="center"/>
        <w:rPr>
          <w:b/>
          <w:sz w:val="36"/>
          <w:szCs w:val="36"/>
        </w:rPr>
      </w:pPr>
    </w:p>
    <w:p w:rsidR="00110D59" w:rsidRPr="002B48C7" w:rsidRDefault="00110D59" w:rsidP="00927A54">
      <w:pPr>
        <w:jc w:val="center"/>
        <w:rPr>
          <w:b/>
          <w:sz w:val="36"/>
          <w:szCs w:val="36"/>
        </w:rPr>
      </w:pPr>
    </w:p>
    <w:p w:rsidR="00BC502C" w:rsidRPr="002B48C7" w:rsidRDefault="00BC502C" w:rsidP="00927A54">
      <w:pPr>
        <w:jc w:val="center"/>
        <w:rPr>
          <w:b/>
          <w:sz w:val="36"/>
          <w:szCs w:val="36"/>
        </w:rPr>
      </w:pPr>
    </w:p>
    <w:p w:rsidR="00BC502C" w:rsidRPr="002B48C7" w:rsidRDefault="00BC502C" w:rsidP="00927A54">
      <w:pPr>
        <w:jc w:val="center"/>
        <w:rPr>
          <w:b/>
          <w:sz w:val="36"/>
          <w:szCs w:val="36"/>
        </w:rPr>
      </w:pPr>
    </w:p>
    <w:p w:rsidR="00BC502C" w:rsidRPr="002B48C7" w:rsidRDefault="00BC502C" w:rsidP="00927A54">
      <w:pPr>
        <w:jc w:val="center"/>
        <w:rPr>
          <w:b/>
          <w:sz w:val="36"/>
          <w:szCs w:val="36"/>
        </w:rPr>
      </w:pPr>
    </w:p>
    <w:p w:rsidR="00BC502C" w:rsidRPr="002B48C7" w:rsidRDefault="00BC502C" w:rsidP="00927A54">
      <w:pPr>
        <w:jc w:val="center"/>
        <w:rPr>
          <w:b/>
          <w:sz w:val="36"/>
          <w:szCs w:val="36"/>
        </w:rPr>
      </w:pPr>
    </w:p>
    <w:p w:rsidR="00BC502C" w:rsidRPr="002B48C7" w:rsidRDefault="00BC502C" w:rsidP="00927A54">
      <w:pPr>
        <w:jc w:val="center"/>
        <w:rPr>
          <w:b/>
          <w:sz w:val="36"/>
          <w:szCs w:val="36"/>
        </w:rPr>
      </w:pPr>
    </w:p>
    <w:p w:rsidR="00BC502C" w:rsidRPr="002B48C7" w:rsidRDefault="00BC502C" w:rsidP="00927A54">
      <w:pPr>
        <w:jc w:val="center"/>
        <w:rPr>
          <w:b/>
          <w:sz w:val="36"/>
          <w:szCs w:val="36"/>
        </w:rPr>
      </w:pPr>
    </w:p>
    <w:p w:rsidR="00BC502C" w:rsidRPr="002B48C7" w:rsidRDefault="00BC502C" w:rsidP="00927A54">
      <w:pPr>
        <w:jc w:val="center"/>
        <w:rPr>
          <w:b/>
          <w:sz w:val="36"/>
          <w:szCs w:val="36"/>
        </w:rPr>
      </w:pPr>
    </w:p>
    <w:p w:rsidR="00BC502C" w:rsidRPr="002B48C7" w:rsidRDefault="00BC502C" w:rsidP="00927A54">
      <w:pPr>
        <w:jc w:val="center"/>
        <w:rPr>
          <w:b/>
          <w:sz w:val="36"/>
          <w:szCs w:val="36"/>
        </w:rPr>
      </w:pPr>
    </w:p>
    <w:p w:rsidR="00BC502C" w:rsidRPr="002B48C7" w:rsidRDefault="00BC502C" w:rsidP="00927A54">
      <w:pPr>
        <w:jc w:val="center"/>
        <w:rPr>
          <w:b/>
          <w:sz w:val="36"/>
          <w:szCs w:val="36"/>
        </w:rPr>
      </w:pPr>
    </w:p>
    <w:p w:rsidR="00927A54" w:rsidRPr="002B48C7" w:rsidRDefault="00927A54" w:rsidP="00DF68CA">
      <w:pPr>
        <w:pStyle w:val="HeadingTwo"/>
        <w:rPr>
          <w:sz w:val="32"/>
          <w:szCs w:val="32"/>
        </w:rPr>
      </w:pPr>
      <w:bookmarkStart w:id="422" w:name="_Toc381356973"/>
      <w:bookmarkStart w:id="423" w:name="_Toc381357735"/>
      <w:r w:rsidRPr="002B48C7">
        <w:rPr>
          <w:sz w:val="32"/>
          <w:szCs w:val="32"/>
        </w:rPr>
        <w:t>PART III</w:t>
      </w:r>
      <w:r w:rsidR="00BD2C78" w:rsidRPr="002B48C7">
        <w:rPr>
          <w:sz w:val="32"/>
          <w:szCs w:val="32"/>
        </w:rPr>
        <w:t>:</w:t>
      </w:r>
      <w:bookmarkEnd w:id="422"/>
      <w:bookmarkEnd w:id="423"/>
      <w:r w:rsidR="00BD2C78" w:rsidRPr="002B48C7">
        <w:rPr>
          <w:sz w:val="32"/>
          <w:szCs w:val="32"/>
        </w:rPr>
        <w:t xml:space="preserve">  </w:t>
      </w:r>
      <w:bookmarkStart w:id="424" w:name="_Toc374108146"/>
      <w:bookmarkStart w:id="425" w:name="_Toc381356974"/>
      <w:bookmarkStart w:id="426" w:name="_Toc381357736"/>
      <w:r w:rsidRPr="002B48C7">
        <w:rPr>
          <w:sz w:val="32"/>
          <w:szCs w:val="32"/>
        </w:rPr>
        <w:t>WORKS REQUIREMENTS</w:t>
      </w:r>
      <w:bookmarkEnd w:id="424"/>
      <w:bookmarkEnd w:id="425"/>
      <w:bookmarkEnd w:id="426"/>
    </w:p>
    <w:p w:rsidR="00927A54" w:rsidRPr="002B48C7" w:rsidRDefault="00927A54" w:rsidP="00927A54">
      <w:pPr>
        <w:jc w:val="center"/>
        <w:rPr>
          <w:b/>
          <w:sz w:val="36"/>
          <w:szCs w:val="36"/>
        </w:rPr>
      </w:pPr>
    </w:p>
    <w:p w:rsidR="00927A54" w:rsidRPr="002B48C7" w:rsidRDefault="00927A54" w:rsidP="00927A54">
      <w:pPr>
        <w:jc w:val="center"/>
        <w:rPr>
          <w:b/>
          <w:sz w:val="36"/>
          <w:szCs w:val="36"/>
        </w:rPr>
      </w:pPr>
    </w:p>
    <w:p w:rsidR="00927A54" w:rsidRPr="002B48C7" w:rsidRDefault="00927A54" w:rsidP="00927A54">
      <w:pPr>
        <w:jc w:val="center"/>
        <w:rPr>
          <w:b/>
          <w:sz w:val="36"/>
          <w:szCs w:val="36"/>
        </w:rPr>
      </w:pPr>
    </w:p>
    <w:p w:rsidR="00927A54" w:rsidRPr="002B48C7" w:rsidRDefault="00927A54" w:rsidP="00927A54">
      <w:pPr>
        <w:jc w:val="center"/>
        <w:rPr>
          <w:b/>
          <w:sz w:val="36"/>
          <w:szCs w:val="36"/>
        </w:rPr>
      </w:pPr>
    </w:p>
    <w:p w:rsidR="00927A54" w:rsidRPr="002B48C7" w:rsidRDefault="00927A54" w:rsidP="00927A54">
      <w:pPr>
        <w:jc w:val="center"/>
        <w:rPr>
          <w:b/>
          <w:sz w:val="36"/>
          <w:szCs w:val="36"/>
        </w:rPr>
      </w:pPr>
    </w:p>
    <w:p w:rsidR="00927A54" w:rsidRPr="002B48C7" w:rsidRDefault="00927A54" w:rsidP="00927A54">
      <w:pPr>
        <w:jc w:val="center"/>
        <w:rPr>
          <w:b/>
          <w:sz w:val="36"/>
          <w:szCs w:val="36"/>
        </w:rPr>
      </w:pPr>
    </w:p>
    <w:p w:rsidR="00927A54" w:rsidRPr="002B48C7" w:rsidRDefault="00927A54" w:rsidP="00927A54">
      <w:pPr>
        <w:jc w:val="center"/>
        <w:rPr>
          <w:b/>
          <w:sz w:val="36"/>
          <w:szCs w:val="36"/>
        </w:rPr>
      </w:pPr>
    </w:p>
    <w:p w:rsidR="00927A54" w:rsidRPr="002B48C7" w:rsidRDefault="00927A54" w:rsidP="00927A54">
      <w:pPr>
        <w:jc w:val="center"/>
        <w:rPr>
          <w:b/>
          <w:sz w:val="36"/>
          <w:szCs w:val="36"/>
        </w:rPr>
      </w:pPr>
    </w:p>
    <w:p w:rsidR="00927A54" w:rsidRPr="002B48C7" w:rsidRDefault="00927A54" w:rsidP="00927A54">
      <w:pPr>
        <w:jc w:val="center"/>
        <w:rPr>
          <w:b/>
          <w:sz w:val="36"/>
          <w:szCs w:val="36"/>
        </w:rPr>
      </w:pPr>
    </w:p>
    <w:p w:rsidR="00927A54" w:rsidRPr="002B48C7" w:rsidRDefault="00927A54" w:rsidP="00927A54">
      <w:pPr>
        <w:jc w:val="center"/>
        <w:rPr>
          <w:b/>
          <w:sz w:val="36"/>
          <w:szCs w:val="36"/>
        </w:rPr>
      </w:pPr>
    </w:p>
    <w:p w:rsidR="00927A54" w:rsidRPr="002B48C7" w:rsidRDefault="00927A54" w:rsidP="00927A54">
      <w:pPr>
        <w:jc w:val="center"/>
        <w:rPr>
          <w:b/>
          <w:sz w:val="36"/>
          <w:szCs w:val="36"/>
        </w:rPr>
      </w:pPr>
    </w:p>
    <w:p w:rsidR="00927A54" w:rsidRPr="002B48C7" w:rsidRDefault="00927A54" w:rsidP="00927A54">
      <w:pPr>
        <w:jc w:val="center"/>
        <w:rPr>
          <w:b/>
          <w:sz w:val="36"/>
          <w:szCs w:val="36"/>
        </w:rPr>
      </w:pPr>
    </w:p>
    <w:p w:rsidR="00927A54" w:rsidRPr="002B48C7" w:rsidRDefault="00927A54" w:rsidP="00927A54">
      <w:pPr>
        <w:jc w:val="center"/>
        <w:rPr>
          <w:b/>
          <w:sz w:val="36"/>
          <w:szCs w:val="36"/>
        </w:rPr>
      </w:pPr>
    </w:p>
    <w:p w:rsidR="00485086" w:rsidRPr="002B48C7" w:rsidRDefault="00485086" w:rsidP="00927A54">
      <w:pPr>
        <w:jc w:val="center"/>
        <w:rPr>
          <w:b/>
          <w:sz w:val="36"/>
          <w:szCs w:val="36"/>
        </w:rPr>
        <w:sectPr w:rsidR="00485086" w:rsidRPr="002B48C7" w:rsidSect="00DF68CA">
          <w:headerReference w:type="even" r:id="rId59"/>
          <w:headerReference w:type="default" r:id="rId60"/>
          <w:headerReference w:type="first" r:id="rId61"/>
          <w:pgSz w:w="12240" w:h="15840"/>
          <w:pgMar w:top="1440" w:right="1800" w:bottom="1440" w:left="1800" w:header="720" w:footer="720" w:gutter="0"/>
          <w:cols w:space="720"/>
          <w:docGrid w:linePitch="360"/>
        </w:sectPr>
      </w:pPr>
    </w:p>
    <w:p w:rsidR="00927A54" w:rsidRPr="002B48C7" w:rsidRDefault="00927A54" w:rsidP="00927A54">
      <w:pPr>
        <w:rPr>
          <w:sz w:val="36"/>
          <w:szCs w:val="36"/>
        </w:rPr>
      </w:pPr>
    </w:p>
    <w:p w:rsidR="00927A54" w:rsidRPr="002B48C7" w:rsidRDefault="00927A54" w:rsidP="00927A54">
      <w:pPr>
        <w:rPr>
          <w:sz w:val="36"/>
          <w:szCs w:val="36"/>
        </w:rPr>
      </w:pPr>
    </w:p>
    <w:p w:rsidR="00927A54" w:rsidRPr="002B48C7" w:rsidRDefault="00927A54" w:rsidP="00927A54">
      <w:pPr>
        <w:rPr>
          <w:sz w:val="36"/>
          <w:szCs w:val="36"/>
        </w:rPr>
      </w:pPr>
    </w:p>
    <w:p w:rsidR="00927A54" w:rsidRPr="002B48C7" w:rsidRDefault="00927A54" w:rsidP="00927A54">
      <w:pPr>
        <w:rPr>
          <w:sz w:val="36"/>
          <w:szCs w:val="36"/>
        </w:rPr>
      </w:pPr>
    </w:p>
    <w:p w:rsidR="00927A54" w:rsidRPr="002B48C7" w:rsidRDefault="00927A54" w:rsidP="00927A54">
      <w:pPr>
        <w:rPr>
          <w:sz w:val="36"/>
          <w:szCs w:val="36"/>
        </w:rPr>
      </w:pPr>
    </w:p>
    <w:p w:rsidR="00927A54" w:rsidRPr="002B48C7" w:rsidRDefault="00927A54" w:rsidP="00927A54">
      <w:pPr>
        <w:rPr>
          <w:sz w:val="36"/>
          <w:szCs w:val="36"/>
        </w:rPr>
      </w:pPr>
    </w:p>
    <w:p w:rsidR="00927A54" w:rsidRPr="002B48C7" w:rsidRDefault="00927A54" w:rsidP="00927A54">
      <w:pPr>
        <w:rPr>
          <w:sz w:val="36"/>
          <w:szCs w:val="36"/>
        </w:rPr>
      </w:pPr>
    </w:p>
    <w:p w:rsidR="00927A54" w:rsidRPr="002B48C7" w:rsidRDefault="00927A54" w:rsidP="00927A54">
      <w:pPr>
        <w:rPr>
          <w:sz w:val="36"/>
          <w:szCs w:val="36"/>
        </w:rPr>
      </w:pPr>
    </w:p>
    <w:p w:rsidR="00927A54" w:rsidRPr="002B48C7" w:rsidRDefault="00927A54" w:rsidP="00927A54">
      <w:pPr>
        <w:rPr>
          <w:sz w:val="36"/>
          <w:szCs w:val="36"/>
        </w:rPr>
      </w:pPr>
    </w:p>
    <w:p w:rsidR="00927A54" w:rsidRPr="002B48C7" w:rsidRDefault="00927A54" w:rsidP="00927A54">
      <w:pPr>
        <w:rPr>
          <w:sz w:val="36"/>
          <w:szCs w:val="36"/>
        </w:rPr>
      </w:pPr>
    </w:p>
    <w:p w:rsidR="00927A54" w:rsidRPr="002B48C7" w:rsidRDefault="00927A54" w:rsidP="00DF68CA">
      <w:pPr>
        <w:pStyle w:val="HeadingTwo"/>
        <w:rPr>
          <w:sz w:val="32"/>
          <w:szCs w:val="32"/>
        </w:rPr>
      </w:pPr>
      <w:bookmarkStart w:id="427" w:name="_Toc381356975"/>
      <w:bookmarkStart w:id="428" w:name="_Toc381357737"/>
      <w:r w:rsidRPr="002B48C7">
        <w:rPr>
          <w:sz w:val="32"/>
          <w:szCs w:val="32"/>
        </w:rPr>
        <w:t>VOLUME II</w:t>
      </w:r>
      <w:bookmarkEnd w:id="427"/>
      <w:bookmarkEnd w:id="428"/>
    </w:p>
    <w:p w:rsidR="00927A54" w:rsidRPr="002B48C7" w:rsidRDefault="00927A54" w:rsidP="00DF68CA">
      <w:pPr>
        <w:pStyle w:val="HeadingTwo"/>
        <w:rPr>
          <w:sz w:val="32"/>
          <w:szCs w:val="32"/>
        </w:rPr>
      </w:pPr>
      <w:bookmarkStart w:id="429" w:name="_Toc381356976"/>
      <w:bookmarkStart w:id="430" w:name="_Toc381357738"/>
      <w:r w:rsidRPr="002B48C7">
        <w:rPr>
          <w:sz w:val="32"/>
          <w:szCs w:val="32"/>
        </w:rPr>
        <w:t>SECTION VIII</w:t>
      </w:r>
      <w:bookmarkEnd w:id="429"/>
      <w:bookmarkEnd w:id="430"/>
    </w:p>
    <w:p w:rsidR="00927A54" w:rsidRPr="002B48C7" w:rsidRDefault="00927A54" w:rsidP="00DF68CA">
      <w:pPr>
        <w:pStyle w:val="HeadingTwo"/>
        <w:rPr>
          <w:sz w:val="32"/>
          <w:szCs w:val="32"/>
        </w:rPr>
      </w:pPr>
      <w:bookmarkStart w:id="431" w:name="_Toc381356977"/>
      <w:bookmarkStart w:id="432" w:name="_Toc381357739"/>
      <w:r w:rsidRPr="002B48C7">
        <w:rPr>
          <w:sz w:val="32"/>
          <w:szCs w:val="32"/>
        </w:rPr>
        <w:t>BILL</w:t>
      </w:r>
      <w:r w:rsidR="00602370" w:rsidRPr="002B48C7">
        <w:rPr>
          <w:sz w:val="32"/>
          <w:szCs w:val="32"/>
        </w:rPr>
        <w:t>S</w:t>
      </w:r>
      <w:r w:rsidRPr="002B48C7">
        <w:rPr>
          <w:sz w:val="32"/>
          <w:szCs w:val="32"/>
        </w:rPr>
        <w:t xml:space="preserve"> OF QUANTITIES</w:t>
      </w:r>
      <w:bookmarkEnd w:id="431"/>
      <w:bookmarkEnd w:id="432"/>
    </w:p>
    <w:p w:rsidR="00927A54" w:rsidRPr="002B48C7" w:rsidRDefault="00927A54" w:rsidP="00927A54">
      <w:pPr>
        <w:rPr>
          <w:sz w:val="36"/>
          <w:szCs w:val="36"/>
        </w:rPr>
      </w:pPr>
    </w:p>
    <w:p w:rsidR="00927A54" w:rsidRPr="002B48C7" w:rsidRDefault="00927A54" w:rsidP="00927A54">
      <w:pPr>
        <w:rPr>
          <w:sz w:val="36"/>
          <w:szCs w:val="36"/>
        </w:rPr>
      </w:pPr>
    </w:p>
    <w:p w:rsidR="00927A54" w:rsidRPr="002B48C7" w:rsidRDefault="00927A54" w:rsidP="00927A54">
      <w:pPr>
        <w:rPr>
          <w:sz w:val="36"/>
          <w:szCs w:val="36"/>
        </w:rPr>
      </w:pPr>
    </w:p>
    <w:p w:rsidR="00927A54" w:rsidRPr="002B48C7" w:rsidRDefault="00927A54" w:rsidP="00927A54">
      <w:pPr>
        <w:rPr>
          <w:sz w:val="36"/>
          <w:szCs w:val="36"/>
        </w:rPr>
      </w:pPr>
    </w:p>
    <w:p w:rsidR="00927A54" w:rsidRPr="002B48C7" w:rsidRDefault="00927A54" w:rsidP="00927A54">
      <w:pPr>
        <w:rPr>
          <w:sz w:val="36"/>
          <w:szCs w:val="36"/>
        </w:rPr>
      </w:pPr>
    </w:p>
    <w:p w:rsidR="00927A54" w:rsidRPr="002B48C7" w:rsidRDefault="00927A54" w:rsidP="00927A54">
      <w:pPr>
        <w:rPr>
          <w:sz w:val="36"/>
          <w:szCs w:val="36"/>
        </w:rPr>
      </w:pPr>
    </w:p>
    <w:p w:rsidR="00927A54" w:rsidRPr="002B48C7" w:rsidRDefault="00927A54" w:rsidP="00927A54">
      <w:pPr>
        <w:rPr>
          <w:sz w:val="36"/>
          <w:szCs w:val="36"/>
        </w:rPr>
      </w:pPr>
    </w:p>
    <w:p w:rsidR="00927A54" w:rsidRPr="002B48C7" w:rsidRDefault="00927A54" w:rsidP="00927A54">
      <w:pPr>
        <w:rPr>
          <w:sz w:val="36"/>
          <w:szCs w:val="36"/>
        </w:rPr>
      </w:pPr>
    </w:p>
    <w:p w:rsidR="00927A54" w:rsidRPr="002B48C7" w:rsidRDefault="00927A54" w:rsidP="00927A54">
      <w:pPr>
        <w:rPr>
          <w:sz w:val="36"/>
          <w:szCs w:val="36"/>
        </w:rPr>
      </w:pPr>
    </w:p>
    <w:p w:rsidR="00927A54" w:rsidRPr="002B48C7" w:rsidRDefault="00927A54" w:rsidP="00927A54">
      <w:pPr>
        <w:jc w:val="center"/>
        <w:rPr>
          <w:sz w:val="36"/>
          <w:szCs w:val="36"/>
        </w:rPr>
      </w:pPr>
    </w:p>
    <w:p w:rsidR="00927A54" w:rsidRPr="002B48C7" w:rsidRDefault="00927A54" w:rsidP="00927A54">
      <w:pPr>
        <w:jc w:val="center"/>
        <w:rPr>
          <w:sz w:val="36"/>
          <w:szCs w:val="36"/>
        </w:rPr>
      </w:pPr>
    </w:p>
    <w:p w:rsidR="00927A54" w:rsidRPr="002B48C7" w:rsidRDefault="00927A54" w:rsidP="00927A54">
      <w:pPr>
        <w:jc w:val="center"/>
        <w:rPr>
          <w:sz w:val="36"/>
          <w:szCs w:val="36"/>
        </w:rPr>
      </w:pPr>
    </w:p>
    <w:p w:rsidR="00927A54" w:rsidRPr="002B48C7" w:rsidRDefault="00927A54" w:rsidP="00927A54">
      <w:pPr>
        <w:rPr>
          <w:sz w:val="36"/>
          <w:szCs w:val="36"/>
        </w:rPr>
        <w:sectPr w:rsidR="00927A54" w:rsidRPr="002B48C7" w:rsidSect="00DF68CA">
          <w:headerReference w:type="even" r:id="rId62"/>
          <w:headerReference w:type="default" r:id="rId63"/>
          <w:headerReference w:type="first" r:id="rId64"/>
          <w:pgSz w:w="12240" w:h="15840"/>
          <w:pgMar w:top="1440" w:right="1800" w:bottom="1440" w:left="1800" w:header="720" w:footer="720" w:gutter="0"/>
          <w:cols w:space="720"/>
          <w:docGrid w:linePitch="360"/>
        </w:sectPr>
      </w:pPr>
    </w:p>
    <w:p w:rsidR="00927A54" w:rsidRPr="002B48C7" w:rsidRDefault="00927A54" w:rsidP="00927A54">
      <w:pPr>
        <w:rPr>
          <w:sz w:val="36"/>
          <w:szCs w:val="36"/>
        </w:rPr>
      </w:pPr>
    </w:p>
    <w:p w:rsidR="00927A54" w:rsidRPr="002B48C7" w:rsidRDefault="00927A54" w:rsidP="00927A54">
      <w:pPr>
        <w:rPr>
          <w:sz w:val="36"/>
          <w:szCs w:val="36"/>
        </w:r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927A54" w:rsidRPr="002B48C7" w:rsidRDefault="00927A54" w:rsidP="00DF68CA">
      <w:pPr>
        <w:pStyle w:val="HeadingTwo"/>
        <w:rPr>
          <w:sz w:val="32"/>
          <w:szCs w:val="32"/>
        </w:rPr>
      </w:pPr>
      <w:bookmarkStart w:id="433" w:name="_Toc381356978"/>
      <w:bookmarkStart w:id="434" w:name="_Toc381357740"/>
      <w:r w:rsidRPr="002B48C7">
        <w:rPr>
          <w:sz w:val="32"/>
          <w:szCs w:val="32"/>
        </w:rPr>
        <w:t>Bill</w:t>
      </w:r>
      <w:r w:rsidR="00995A6F" w:rsidRPr="002B48C7">
        <w:rPr>
          <w:sz w:val="32"/>
          <w:szCs w:val="32"/>
        </w:rPr>
        <w:t>s</w:t>
      </w:r>
      <w:r w:rsidRPr="002B48C7">
        <w:rPr>
          <w:sz w:val="32"/>
          <w:szCs w:val="32"/>
        </w:rPr>
        <w:t xml:space="preserve"> of Quantities</w:t>
      </w:r>
      <w:bookmarkEnd w:id="433"/>
      <w:bookmarkEnd w:id="434"/>
    </w:p>
    <w:p w:rsidR="00927A54" w:rsidRPr="002B48C7" w:rsidRDefault="00927A54" w:rsidP="00927A54">
      <w:pPr>
        <w:rPr>
          <w:szCs w:val="24"/>
        </w:rPr>
      </w:pPr>
      <w:r w:rsidRPr="002B48C7">
        <w:rPr>
          <w:szCs w:val="24"/>
        </w:rPr>
        <w:t>The Bill</w:t>
      </w:r>
      <w:r w:rsidR="00995A6F" w:rsidRPr="002B48C7">
        <w:rPr>
          <w:szCs w:val="24"/>
        </w:rPr>
        <w:t>s</w:t>
      </w:r>
      <w:r w:rsidRPr="002B48C7">
        <w:rPr>
          <w:szCs w:val="24"/>
        </w:rPr>
        <w:t xml:space="preserve"> of Quantities is included in separate Volume II, which forms part of these </w:t>
      </w:r>
      <w:r w:rsidR="00BF1562" w:rsidRPr="002B48C7">
        <w:rPr>
          <w:szCs w:val="24"/>
        </w:rPr>
        <w:t>Tender</w:t>
      </w:r>
      <w:r w:rsidRPr="002B48C7">
        <w:rPr>
          <w:szCs w:val="24"/>
        </w:rPr>
        <w:t xml:space="preserve"> Documents.</w:t>
      </w: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pPr>
    </w:p>
    <w:p w:rsidR="00FA78DB" w:rsidRPr="002B48C7" w:rsidRDefault="00FA78DB" w:rsidP="00927A54">
      <w:pPr>
        <w:rPr>
          <w:szCs w:val="24"/>
        </w:rPr>
        <w:sectPr w:rsidR="00FA78DB" w:rsidRPr="002B48C7" w:rsidSect="00147873">
          <w:headerReference w:type="even" r:id="rId65"/>
          <w:headerReference w:type="default" r:id="rId66"/>
          <w:headerReference w:type="first" r:id="rId67"/>
          <w:pgSz w:w="12240" w:h="15840"/>
          <w:pgMar w:top="1440" w:right="1800" w:bottom="1440" w:left="1800" w:header="720" w:footer="720" w:gutter="0"/>
          <w:cols w:space="720"/>
          <w:docGrid w:linePitch="360"/>
        </w:sectPr>
      </w:pPr>
    </w:p>
    <w:p w:rsidR="00927A54" w:rsidRPr="002B48C7" w:rsidRDefault="00927A54" w:rsidP="00927A54">
      <w:pPr>
        <w:rPr>
          <w:szCs w:val="24"/>
        </w:rPr>
      </w:pPr>
    </w:p>
    <w:p w:rsidR="00927A54" w:rsidRPr="002B48C7" w:rsidRDefault="00927A54" w:rsidP="00927A54">
      <w:pPr>
        <w:tabs>
          <w:tab w:val="left" w:pos="3855"/>
        </w:tabs>
        <w:rPr>
          <w:szCs w:val="24"/>
        </w:rPr>
      </w:pPr>
      <w:r w:rsidRPr="002B48C7">
        <w:rPr>
          <w:szCs w:val="24"/>
        </w:rPr>
        <w:tab/>
      </w:r>
    </w:p>
    <w:p w:rsidR="00927A54" w:rsidRPr="002B48C7" w:rsidRDefault="00927A54" w:rsidP="00927A54">
      <w:pPr>
        <w:tabs>
          <w:tab w:val="left" w:pos="3855"/>
        </w:tabs>
        <w:rPr>
          <w:szCs w:val="24"/>
        </w:rPr>
      </w:pPr>
    </w:p>
    <w:p w:rsidR="00927A54" w:rsidRPr="002B48C7" w:rsidRDefault="00927A54" w:rsidP="00927A54">
      <w:pPr>
        <w:tabs>
          <w:tab w:val="left" w:pos="3855"/>
        </w:tabs>
        <w:rPr>
          <w:szCs w:val="24"/>
        </w:rPr>
      </w:pPr>
    </w:p>
    <w:p w:rsidR="00927A54" w:rsidRPr="002B48C7" w:rsidRDefault="00927A54" w:rsidP="00927A54">
      <w:pPr>
        <w:tabs>
          <w:tab w:val="left" w:pos="3855"/>
        </w:tabs>
        <w:rPr>
          <w:szCs w:val="24"/>
        </w:rPr>
      </w:pPr>
    </w:p>
    <w:p w:rsidR="00927A54" w:rsidRPr="002B48C7" w:rsidRDefault="00927A54" w:rsidP="00927A54">
      <w:pPr>
        <w:tabs>
          <w:tab w:val="left" w:pos="3855"/>
        </w:tabs>
        <w:rPr>
          <w:szCs w:val="24"/>
        </w:rPr>
      </w:pPr>
    </w:p>
    <w:p w:rsidR="00927A54" w:rsidRPr="002B48C7" w:rsidRDefault="00927A54" w:rsidP="00927A54">
      <w:pPr>
        <w:tabs>
          <w:tab w:val="left" w:pos="3855"/>
        </w:tabs>
        <w:rPr>
          <w:szCs w:val="24"/>
        </w:rPr>
      </w:pPr>
    </w:p>
    <w:p w:rsidR="00927A54" w:rsidRPr="002B48C7" w:rsidRDefault="00927A54" w:rsidP="00927A54">
      <w:pPr>
        <w:tabs>
          <w:tab w:val="left" w:pos="3855"/>
        </w:tabs>
        <w:rPr>
          <w:szCs w:val="24"/>
        </w:rPr>
      </w:pPr>
    </w:p>
    <w:p w:rsidR="00927A54" w:rsidRPr="002B48C7" w:rsidRDefault="00927A54" w:rsidP="00927A54">
      <w:pPr>
        <w:tabs>
          <w:tab w:val="left" w:pos="3855"/>
        </w:tabs>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DF68CA">
      <w:pPr>
        <w:pStyle w:val="HeadingTwo"/>
        <w:rPr>
          <w:b w:val="0"/>
          <w:sz w:val="36"/>
          <w:szCs w:val="36"/>
        </w:rPr>
      </w:pPr>
      <w:bookmarkStart w:id="435" w:name="_Toc381356979"/>
      <w:bookmarkStart w:id="436" w:name="_Toc381357741"/>
      <w:r w:rsidRPr="002B48C7">
        <w:rPr>
          <w:b w:val="0"/>
          <w:sz w:val="36"/>
          <w:szCs w:val="36"/>
        </w:rPr>
        <w:t>VOLUME III</w:t>
      </w:r>
      <w:bookmarkEnd w:id="435"/>
      <w:bookmarkEnd w:id="436"/>
    </w:p>
    <w:p w:rsidR="00927A54" w:rsidRPr="002B48C7" w:rsidRDefault="00927A54" w:rsidP="00DF68CA">
      <w:pPr>
        <w:pStyle w:val="HeadingTwo"/>
        <w:rPr>
          <w:b w:val="0"/>
          <w:sz w:val="36"/>
          <w:szCs w:val="36"/>
        </w:rPr>
      </w:pPr>
      <w:bookmarkStart w:id="437" w:name="_Toc381356980"/>
      <w:bookmarkStart w:id="438" w:name="_Toc381357742"/>
      <w:r w:rsidRPr="002B48C7">
        <w:rPr>
          <w:b w:val="0"/>
          <w:sz w:val="36"/>
          <w:szCs w:val="36"/>
        </w:rPr>
        <w:t>SECTION IX</w:t>
      </w:r>
      <w:bookmarkEnd w:id="437"/>
      <w:bookmarkEnd w:id="438"/>
    </w:p>
    <w:p w:rsidR="00927A54" w:rsidRPr="002B48C7" w:rsidRDefault="00927A54" w:rsidP="00DF68CA">
      <w:pPr>
        <w:pStyle w:val="HeadingTwo"/>
        <w:rPr>
          <w:b w:val="0"/>
          <w:sz w:val="36"/>
          <w:szCs w:val="36"/>
        </w:rPr>
      </w:pPr>
      <w:bookmarkStart w:id="439" w:name="_Toc381356981"/>
      <w:bookmarkStart w:id="440" w:name="_Toc381357743"/>
      <w:r w:rsidRPr="002B48C7">
        <w:rPr>
          <w:b w:val="0"/>
          <w:sz w:val="36"/>
          <w:szCs w:val="36"/>
        </w:rPr>
        <w:t>SPECIFICATIONS AND PERFORMANCE REQUIREMENTS</w:t>
      </w:r>
      <w:bookmarkEnd w:id="439"/>
      <w:bookmarkEnd w:id="440"/>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927A54">
      <w:pPr>
        <w:tabs>
          <w:tab w:val="left" w:pos="2880"/>
        </w:tabs>
        <w:rPr>
          <w:szCs w:val="24"/>
        </w:rPr>
      </w:pPr>
    </w:p>
    <w:p w:rsidR="00110D59" w:rsidRPr="002B48C7" w:rsidRDefault="00110D59" w:rsidP="00927A54">
      <w:pPr>
        <w:tabs>
          <w:tab w:val="left" w:pos="2880"/>
        </w:tabs>
        <w:rPr>
          <w:szCs w:val="24"/>
        </w:rPr>
      </w:pPr>
    </w:p>
    <w:p w:rsidR="00110D59" w:rsidRPr="002B48C7" w:rsidRDefault="00110D59" w:rsidP="00927A54">
      <w:pPr>
        <w:tabs>
          <w:tab w:val="left" w:pos="2880"/>
        </w:tabs>
        <w:rPr>
          <w:szCs w:val="24"/>
        </w:rPr>
      </w:pPr>
    </w:p>
    <w:p w:rsidR="00110D59" w:rsidRPr="002B48C7" w:rsidRDefault="00110D59" w:rsidP="00927A54">
      <w:pPr>
        <w:tabs>
          <w:tab w:val="left" w:pos="2880"/>
        </w:tabs>
        <w:rPr>
          <w:szCs w:val="24"/>
        </w:rPr>
      </w:pPr>
    </w:p>
    <w:p w:rsidR="00110D59" w:rsidRPr="002B48C7" w:rsidRDefault="00110D59" w:rsidP="00927A54">
      <w:pPr>
        <w:tabs>
          <w:tab w:val="left" w:pos="2880"/>
        </w:tabs>
        <w:rPr>
          <w:szCs w:val="24"/>
        </w:rPr>
      </w:pPr>
    </w:p>
    <w:p w:rsidR="00110D59" w:rsidRPr="002B48C7" w:rsidRDefault="00110D59" w:rsidP="00927A54">
      <w:pPr>
        <w:tabs>
          <w:tab w:val="left" w:pos="2880"/>
        </w:tabs>
        <w:rPr>
          <w:szCs w:val="24"/>
        </w:rPr>
      </w:pPr>
    </w:p>
    <w:p w:rsidR="00110D59" w:rsidRPr="002B48C7" w:rsidRDefault="00110D59" w:rsidP="00927A54">
      <w:pPr>
        <w:tabs>
          <w:tab w:val="left" w:pos="2880"/>
        </w:tabs>
        <w:rPr>
          <w:szCs w:val="24"/>
        </w:rPr>
      </w:pPr>
    </w:p>
    <w:p w:rsidR="00110D59" w:rsidRPr="002B48C7" w:rsidRDefault="00110D59" w:rsidP="00927A54">
      <w:pPr>
        <w:tabs>
          <w:tab w:val="left" w:pos="2880"/>
        </w:tabs>
        <w:rPr>
          <w:szCs w:val="24"/>
        </w:rPr>
      </w:pPr>
    </w:p>
    <w:p w:rsidR="00110D59" w:rsidRPr="002B48C7" w:rsidRDefault="00110D59" w:rsidP="00927A54">
      <w:pPr>
        <w:tabs>
          <w:tab w:val="left" w:pos="2880"/>
        </w:tabs>
        <w:rPr>
          <w:szCs w:val="24"/>
        </w:rPr>
      </w:pPr>
    </w:p>
    <w:p w:rsidR="00110D59" w:rsidRPr="002B48C7" w:rsidRDefault="00110D59" w:rsidP="00927A54">
      <w:pPr>
        <w:tabs>
          <w:tab w:val="left" w:pos="2880"/>
        </w:tabs>
        <w:rPr>
          <w:szCs w:val="24"/>
        </w:rPr>
      </w:pPr>
    </w:p>
    <w:p w:rsidR="00110D59" w:rsidRPr="002B48C7" w:rsidRDefault="00110D59" w:rsidP="00927A54">
      <w:pPr>
        <w:tabs>
          <w:tab w:val="left" w:pos="2880"/>
        </w:tabs>
        <w:rPr>
          <w:szCs w:val="24"/>
        </w:rPr>
      </w:pPr>
    </w:p>
    <w:p w:rsidR="00110D59" w:rsidRPr="002B48C7" w:rsidRDefault="00110D59" w:rsidP="00927A54">
      <w:pPr>
        <w:tabs>
          <w:tab w:val="left" w:pos="2880"/>
        </w:tabs>
        <w:rPr>
          <w:szCs w:val="24"/>
        </w:rPr>
      </w:pPr>
    </w:p>
    <w:p w:rsidR="00110D59" w:rsidRPr="002B48C7" w:rsidRDefault="00110D59" w:rsidP="00927A54">
      <w:pPr>
        <w:tabs>
          <w:tab w:val="left" w:pos="2880"/>
        </w:tabs>
        <w:rPr>
          <w:szCs w:val="24"/>
        </w:rPr>
      </w:pPr>
    </w:p>
    <w:p w:rsidR="00927A54" w:rsidRPr="002B48C7" w:rsidRDefault="00927A54" w:rsidP="00927A54">
      <w:pPr>
        <w:tabs>
          <w:tab w:val="left" w:pos="2880"/>
        </w:tabs>
        <w:rPr>
          <w:szCs w:val="24"/>
        </w:rPr>
      </w:pPr>
    </w:p>
    <w:p w:rsidR="00927A54" w:rsidRPr="002B48C7" w:rsidRDefault="00927A54" w:rsidP="00DF68CA">
      <w:pPr>
        <w:pStyle w:val="HeadingTwo"/>
        <w:rPr>
          <w:b w:val="0"/>
          <w:sz w:val="36"/>
          <w:szCs w:val="36"/>
        </w:rPr>
      </w:pPr>
      <w:bookmarkStart w:id="441" w:name="_Toc381356982"/>
      <w:bookmarkStart w:id="442" w:name="_Toc381357744"/>
      <w:r w:rsidRPr="002B48C7">
        <w:rPr>
          <w:b w:val="0"/>
          <w:sz w:val="36"/>
          <w:szCs w:val="36"/>
        </w:rPr>
        <w:t>Specifications</w:t>
      </w:r>
      <w:bookmarkEnd w:id="441"/>
      <w:bookmarkEnd w:id="442"/>
    </w:p>
    <w:p w:rsidR="00B31DEC" w:rsidRPr="002B48C7" w:rsidRDefault="00B31DEC" w:rsidP="00B31DEC">
      <w:r w:rsidRPr="002B48C7">
        <w:t>The Specification</w:t>
      </w:r>
      <w:r w:rsidR="00602370" w:rsidRPr="002B48C7">
        <w:t>s</w:t>
      </w:r>
      <w:r w:rsidRPr="002B48C7">
        <w:t xml:space="preserve"> are provided in Volume III of the </w:t>
      </w:r>
      <w:r w:rsidR="00BF1562" w:rsidRPr="002B48C7">
        <w:t>Tender</w:t>
      </w:r>
      <w:r w:rsidRPr="002B48C7">
        <w:t xml:space="preserve"> Documents</w:t>
      </w:r>
      <w:r w:rsidR="00BB05F7" w:rsidRPr="002B48C7">
        <w:t>.</w:t>
      </w: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pPr>
    </w:p>
    <w:p w:rsidR="00FA78DB" w:rsidRPr="002B48C7" w:rsidRDefault="00FA78DB" w:rsidP="00FA78DB">
      <w:pPr>
        <w:ind w:left="1800"/>
        <w:sectPr w:rsidR="00FA78DB" w:rsidRPr="002B48C7" w:rsidSect="00147873">
          <w:headerReference w:type="even" r:id="rId68"/>
          <w:headerReference w:type="default" r:id="rId69"/>
          <w:headerReference w:type="first" r:id="rId70"/>
          <w:pgSz w:w="12240" w:h="15840"/>
          <w:pgMar w:top="1440" w:right="1800" w:bottom="1440" w:left="1800" w:header="720" w:footer="720" w:gutter="0"/>
          <w:cols w:space="720"/>
          <w:docGrid w:linePitch="360"/>
        </w:sectPr>
      </w:pPr>
    </w:p>
    <w:p w:rsidR="00927A54" w:rsidRPr="002B48C7" w:rsidRDefault="00927A54" w:rsidP="00927A54">
      <w:pPr>
        <w:jc w:val="center"/>
        <w:rPr>
          <w:szCs w:val="24"/>
        </w:rPr>
      </w:pPr>
    </w:p>
    <w:p w:rsidR="00927A54" w:rsidRPr="002B48C7" w:rsidRDefault="00927A54" w:rsidP="00927A54">
      <w:pPr>
        <w:jc w:val="center"/>
        <w:rPr>
          <w:szCs w:val="24"/>
        </w:rPr>
      </w:pPr>
    </w:p>
    <w:p w:rsidR="00927A54" w:rsidRPr="002B48C7" w:rsidRDefault="00927A54" w:rsidP="00927A54">
      <w:pPr>
        <w:jc w:val="center"/>
        <w:rPr>
          <w:szCs w:val="24"/>
        </w:rPr>
      </w:pPr>
    </w:p>
    <w:p w:rsidR="00927A54" w:rsidRPr="002B48C7" w:rsidRDefault="00927A54" w:rsidP="00927A54">
      <w:pPr>
        <w:jc w:val="center"/>
        <w:rPr>
          <w:szCs w:val="24"/>
        </w:rPr>
      </w:pPr>
    </w:p>
    <w:p w:rsidR="00927A54" w:rsidRPr="002B48C7" w:rsidRDefault="00927A54" w:rsidP="00927A54">
      <w:pPr>
        <w:jc w:val="center"/>
        <w:rPr>
          <w:szCs w:val="24"/>
        </w:rPr>
      </w:pPr>
    </w:p>
    <w:p w:rsidR="00927A54" w:rsidRPr="002B48C7" w:rsidRDefault="00927A54" w:rsidP="00927A54">
      <w:pPr>
        <w:jc w:val="center"/>
        <w:rPr>
          <w:szCs w:val="24"/>
        </w:rPr>
      </w:pPr>
    </w:p>
    <w:p w:rsidR="00927A54" w:rsidRPr="002B48C7" w:rsidRDefault="00927A54" w:rsidP="00927A54">
      <w:pPr>
        <w:jc w:val="center"/>
        <w:rPr>
          <w:szCs w:val="24"/>
        </w:rPr>
      </w:pPr>
    </w:p>
    <w:p w:rsidR="00927A54" w:rsidRPr="002B48C7" w:rsidRDefault="00927A54" w:rsidP="00927A54">
      <w:pPr>
        <w:jc w:val="cente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DF68CA">
      <w:pPr>
        <w:pStyle w:val="HeadingTwo"/>
        <w:rPr>
          <w:b w:val="0"/>
          <w:sz w:val="36"/>
          <w:szCs w:val="36"/>
        </w:rPr>
      </w:pPr>
      <w:bookmarkStart w:id="443" w:name="_Toc381356983"/>
      <w:bookmarkStart w:id="444" w:name="_Toc381357745"/>
      <w:r w:rsidRPr="002B48C7">
        <w:rPr>
          <w:b w:val="0"/>
          <w:sz w:val="36"/>
          <w:szCs w:val="36"/>
        </w:rPr>
        <w:t>VOLUME IV</w:t>
      </w:r>
      <w:bookmarkEnd w:id="443"/>
      <w:bookmarkEnd w:id="444"/>
    </w:p>
    <w:p w:rsidR="00927A54" w:rsidRPr="002B48C7" w:rsidRDefault="00927A54" w:rsidP="00DF68CA">
      <w:pPr>
        <w:pStyle w:val="HeadingTwo"/>
        <w:rPr>
          <w:b w:val="0"/>
          <w:sz w:val="36"/>
          <w:szCs w:val="36"/>
        </w:rPr>
      </w:pPr>
      <w:bookmarkStart w:id="445" w:name="_Toc381356984"/>
      <w:bookmarkStart w:id="446" w:name="_Toc381357746"/>
      <w:r w:rsidRPr="002B48C7">
        <w:rPr>
          <w:b w:val="0"/>
          <w:sz w:val="36"/>
          <w:szCs w:val="36"/>
        </w:rPr>
        <w:t>SECTION X</w:t>
      </w:r>
      <w:bookmarkEnd w:id="445"/>
      <w:bookmarkEnd w:id="446"/>
    </w:p>
    <w:p w:rsidR="00927A54" w:rsidRPr="002B48C7" w:rsidRDefault="00927A54" w:rsidP="00DF68CA">
      <w:pPr>
        <w:pStyle w:val="HeadingTwo"/>
        <w:rPr>
          <w:b w:val="0"/>
          <w:sz w:val="36"/>
          <w:szCs w:val="36"/>
        </w:rPr>
      </w:pPr>
      <w:bookmarkStart w:id="447" w:name="_Toc381356985"/>
      <w:bookmarkStart w:id="448" w:name="_Toc381357747"/>
      <w:r w:rsidRPr="002B48C7">
        <w:rPr>
          <w:b w:val="0"/>
          <w:sz w:val="36"/>
          <w:szCs w:val="36"/>
        </w:rPr>
        <w:t>DRAWINGS</w:t>
      </w:r>
      <w:bookmarkEnd w:id="447"/>
      <w:bookmarkEnd w:id="448"/>
    </w:p>
    <w:p w:rsidR="00927A54" w:rsidRPr="002B48C7" w:rsidRDefault="00927A54" w:rsidP="00927A54">
      <w:pPr>
        <w:tabs>
          <w:tab w:val="left" w:pos="2010"/>
        </w:tabs>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rPr>
          <w:szCs w:val="24"/>
        </w:rPr>
      </w:pPr>
    </w:p>
    <w:p w:rsidR="00927A54" w:rsidRPr="002B48C7" w:rsidRDefault="00927A54" w:rsidP="00927A54">
      <w:pPr>
        <w:jc w:val="center"/>
        <w:rPr>
          <w:szCs w:val="24"/>
        </w:rPr>
      </w:pPr>
    </w:p>
    <w:p w:rsidR="00927A54" w:rsidRPr="002B48C7" w:rsidRDefault="00927A54" w:rsidP="00927A54">
      <w:pPr>
        <w:jc w:val="center"/>
        <w:rPr>
          <w:szCs w:val="24"/>
        </w:rPr>
      </w:pPr>
    </w:p>
    <w:p w:rsidR="00927A54" w:rsidRPr="002B48C7" w:rsidRDefault="00927A54" w:rsidP="00927A54">
      <w:pPr>
        <w:jc w:val="center"/>
        <w:rPr>
          <w:szCs w:val="24"/>
        </w:rPr>
        <w:sectPr w:rsidR="00927A54" w:rsidRPr="002B48C7" w:rsidSect="00147873">
          <w:headerReference w:type="even" r:id="rId71"/>
          <w:headerReference w:type="default" r:id="rId72"/>
          <w:headerReference w:type="first" r:id="rId73"/>
          <w:pgSz w:w="12240" w:h="15840"/>
          <w:pgMar w:top="1440" w:right="1800" w:bottom="1440" w:left="1800" w:header="720" w:footer="720" w:gutter="0"/>
          <w:cols w:space="720"/>
          <w:docGrid w:linePitch="360"/>
        </w:sectPr>
      </w:pPr>
    </w:p>
    <w:p w:rsidR="00927A54" w:rsidRPr="002B48C7" w:rsidRDefault="00927A54" w:rsidP="00927A54">
      <w:pPr>
        <w:jc w:val="center"/>
        <w:rPr>
          <w:szCs w:val="24"/>
        </w:rPr>
      </w:pPr>
    </w:p>
    <w:p w:rsidR="00927A54" w:rsidRPr="002B48C7" w:rsidRDefault="00927A54" w:rsidP="00927A54">
      <w:pPr>
        <w:rPr>
          <w:szCs w:val="24"/>
        </w:rPr>
      </w:pPr>
    </w:p>
    <w:p w:rsidR="00927A54" w:rsidRPr="002B48C7" w:rsidRDefault="00927A54" w:rsidP="00927A54">
      <w:pPr>
        <w:jc w:val="center"/>
        <w:rPr>
          <w:szCs w:val="24"/>
        </w:r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110D59" w:rsidRPr="002B48C7" w:rsidRDefault="00110D59" w:rsidP="00927A54">
      <w:pPr>
        <w:jc w:val="center"/>
        <w:rPr>
          <w:b/>
          <w:sz w:val="36"/>
          <w:szCs w:val="36"/>
        </w:rPr>
      </w:pPr>
    </w:p>
    <w:p w:rsidR="00927A54" w:rsidRPr="002B48C7" w:rsidRDefault="00927A54" w:rsidP="00DF68CA">
      <w:pPr>
        <w:pStyle w:val="HeadingTwo"/>
        <w:rPr>
          <w:b w:val="0"/>
          <w:sz w:val="36"/>
          <w:szCs w:val="36"/>
        </w:rPr>
      </w:pPr>
      <w:bookmarkStart w:id="449" w:name="_Toc381356986"/>
      <w:bookmarkStart w:id="450" w:name="_Toc381357748"/>
      <w:r w:rsidRPr="002B48C7">
        <w:rPr>
          <w:b w:val="0"/>
          <w:sz w:val="36"/>
          <w:szCs w:val="36"/>
        </w:rPr>
        <w:t>Drawings</w:t>
      </w:r>
      <w:bookmarkEnd w:id="449"/>
      <w:bookmarkEnd w:id="450"/>
    </w:p>
    <w:p w:rsidR="00927A54" w:rsidRPr="00DF68CA" w:rsidRDefault="00927A54" w:rsidP="00927A54">
      <w:pPr>
        <w:rPr>
          <w:szCs w:val="24"/>
        </w:rPr>
      </w:pPr>
      <w:r w:rsidRPr="002B48C7">
        <w:rPr>
          <w:szCs w:val="24"/>
        </w:rPr>
        <w:t xml:space="preserve">The Drawings are provided in Volume IV, which forms part of these </w:t>
      </w:r>
      <w:r w:rsidR="00BF1562" w:rsidRPr="002B48C7">
        <w:rPr>
          <w:szCs w:val="24"/>
        </w:rPr>
        <w:t>Tender</w:t>
      </w:r>
      <w:r w:rsidR="00CE6D46" w:rsidRPr="002B48C7">
        <w:rPr>
          <w:szCs w:val="24"/>
        </w:rPr>
        <w:t xml:space="preserve"> </w:t>
      </w:r>
      <w:r w:rsidRPr="002B48C7">
        <w:rPr>
          <w:szCs w:val="24"/>
        </w:rPr>
        <w:t>Documents.</w:t>
      </w:r>
    </w:p>
    <w:p w:rsidR="00927A54" w:rsidRPr="00DF68CA" w:rsidRDefault="00927A54" w:rsidP="00927A54">
      <w:pPr>
        <w:rPr>
          <w:szCs w:val="24"/>
        </w:rPr>
      </w:pPr>
    </w:p>
    <w:p w:rsidR="00927A54" w:rsidRPr="00DF68CA" w:rsidRDefault="00927A54" w:rsidP="00927A54">
      <w:pPr>
        <w:rPr>
          <w:szCs w:val="24"/>
        </w:rPr>
      </w:pPr>
    </w:p>
    <w:p w:rsidR="00927A54" w:rsidRPr="00DF68CA" w:rsidRDefault="00927A54" w:rsidP="00927A54">
      <w:pPr>
        <w:rPr>
          <w:szCs w:val="24"/>
        </w:rPr>
      </w:pPr>
    </w:p>
    <w:p w:rsidR="00927A54" w:rsidRPr="00DF68CA" w:rsidRDefault="00927A54" w:rsidP="00927A54">
      <w:pPr>
        <w:rPr>
          <w:szCs w:val="24"/>
        </w:rPr>
      </w:pPr>
    </w:p>
    <w:p w:rsidR="00927A54" w:rsidRPr="00DF68CA" w:rsidRDefault="00927A54" w:rsidP="00927A54">
      <w:pPr>
        <w:rPr>
          <w:szCs w:val="24"/>
        </w:rPr>
      </w:pPr>
    </w:p>
    <w:p w:rsidR="00927A54" w:rsidRPr="00DF68CA" w:rsidRDefault="00927A54" w:rsidP="00927A54">
      <w:pPr>
        <w:rPr>
          <w:szCs w:val="24"/>
        </w:rPr>
      </w:pPr>
    </w:p>
    <w:p w:rsidR="00927A54" w:rsidRPr="00DF68CA" w:rsidRDefault="00927A54" w:rsidP="00927A54">
      <w:pPr>
        <w:rPr>
          <w:szCs w:val="24"/>
        </w:rPr>
      </w:pPr>
    </w:p>
    <w:p w:rsidR="00927A54" w:rsidRPr="00DF68CA" w:rsidRDefault="00927A54" w:rsidP="00927A54">
      <w:pPr>
        <w:rPr>
          <w:szCs w:val="24"/>
        </w:rPr>
      </w:pPr>
    </w:p>
    <w:p w:rsidR="00927A54" w:rsidRPr="00DF68CA" w:rsidRDefault="00927A54" w:rsidP="00927A54">
      <w:pPr>
        <w:rPr>
          <w:szCs w:val="24"/>
        </w:rPr>
      </w:pPr>
    </w:p>
    <w:p w:rsidR="00927A54" w:rsidRPr="00DF68CA" w:rsidRDefault="00927A54" w:rsidP="00927A54">
      <w:pPr>
        <w:rPr>
          <w:szCs w:val="24"/>
        </w:rPr>
      </w:pPr>
    </w:p>
    <w:p w:rsidR="00927A54" w:rsidRPr="00DF68CA" w:rsidRDefault="00927A54" w:rsidP="00927A54">
      <w:pPr>
        <w:rPr>
          <w:szCs w:val="24"/>
        </w:rPr>
      </w:pPr>
    </w:p>
    <w:p w:rsidR="00927A54" w:rsidRPr="00DF68CA" w:rsidRDefault="00927A54" w:rsidP="00927A54">
      <w:pPr>
        <w:rPr>
          <w:szCs w:val="24"/>
        </w:rPr>
      </w:pPr>
    </w:p>
    <w:p w:rsidR="0090576C" w:rsidRPr="00DF68CA" w:rsidRDefault="0090576C" w:rsidP="006B1D23">
      <w:pPr>
        <w:pStyle w:val="Headingone"/>
        <w:rPr>
          <w:sz w:val="21"/>
          <w:szCs w:val="21"/>
        </w:rPr>
      </w:pPr>
    </w:p>
    <w:p w:rsidR="0090576C" w:rsidRPr="00DF68CA" w:rsidRDefault="0090576C" w:rsidP="006B1D23">
      <w:pPr>
        <w:pStyle w:val="Headingone"/>
        <w:rPr>
          <w:sz w:val="21"/>
          <w:szCs w:val="21"/>
        </w:rPr>
      </w:pPr>
    </w:p>
    <w:p w:rsidR="0090576C" w:rsidRPr="00DF68CA" w:rsidRDefault="0090576C" w:rsidP="006B1D23">
      <w:pPr>
        <w:pStyle w:val="Headingone"/>
        <w:rPr>
          <w:sz w:val="21"/>
          <w:szCs w:val="21"/>
        </w:rPr>
      </w:pPr>
    </w:p>
    <w:bookmarkEnd w:id="418"/>
    <w:bookmarkEnd w:id="419"/>
    <w:p w:rsidR="000F0075" w:rsidRPr="00DF68CA" w:rsidRDefault="000F0075" w:rsidP="000F0075">
      <w:pPr>
        <w:rPr>
          <w:sz w:val="21"/>
          <w:szCs w:val="21"/>
        </w:rPr>
      </w:pPr>
    </w:p>
    <w:p w:rsidR="000F0075" w:rsidRPr="00DF68CA" w:rsidRDefault="000F0075" w:rsidP="00ED5741">
      <w:pPr>
        <w:rPr>
          <w:sz w:val="21"/>
          <w:szCs w:val="21"/>
        </w:rPr>
      </w:pPr>
    </w:p>
    <w:p w:rsidR="000F0075" w:rsidRPr="00DF68CA" w:rsidRDefault="000F0075" w:rsidP="00ED5741">
      <w:pPr>
        <w:rPr>
          <w:sz w:val="21"/>
          <w:szCs w:val="21"/>
        </w:rPr>
      </w:pPr>
    </w:p>
    <w:sectPr w:rsidR="000F0075" w:rsidRPr="00DF68CA" w:rsidSect="002A7220">
      <w:headerReference w:type="even" r:id="rId74"/>
      <w:headerReference w:type="default" r:id="rId75"/>
      <w:headerReference w:type="first" r:id="rId7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C32" w:rsidRDefault="00F27C32">
      <w:r>
        <w:separator/>
      </w:r>
    </w:p>
    <w:p w:rsidR="00F27C32" w:rsidRDefault="00F27C32"/>
  </w:endnote>
  <w:endnote w:type="continuationSeparator" w:id="0">
    <w:p w:rsidR="00F27C32" w:rsidRDefault="00F27C32">
      <w:r>
        <w:continuationSeparator/>
      </w:r>
    </w:p>
    <w:p w:rsidR="00F27C32" w:rsidRDefault="00F27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Unicode MS">
    <w:altName w:val="Arial"/>
    <w:panose1 w:val="020B0604020202020204"/>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Footer"/>
      <w:jc w:val="center"/>
    </w:pPr>
    <w:r>
      <w:fldChar w:fldCharType="begin"/>
    </w:r>
    <w:r>
      <w:instrText xml:space="preserve"> PAGE   \* MERGEFORMAT </w:instrText>
    </w:r>
    <w:r>
      <w:fldChar w:fldCharType="separate"/>
    </w:r>
    <w:r w:rsidR="008417A0">
      <w:rPr>
        <w:noProof/>
      </w:rPr>
      <w:t>12</w:t>
    </w:r>
    <w:r>
      <w:rPr>
        <w:noProof/>
      </w:rPr>
      <w:fldChar w:fldCharType="end"/>
    </w:r>
  </w:p>
  <w:p w:rsidR="001F38F9" w:rsidRDefault="001F3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rsidP="001128E6">
    <w:pPr>
      <w:pStyle w:val="Footer"/>
      <w:framePr w:wrap="around" w:vAnchor="text" w:hAnchor="margin" w:xAlign="right" w:y="1"/>
      <w:jc w:val="right"/>
      <w:rPr>
        <w:rStyle w:val="PageNumber"/>
      </w:rPr>
    </w:pPr>
  </w:p>
  <w:p w:rsidR="001F38F9" w:rsidRDefault="001F38F9" w:rsidP="00FD0C9B">
    <w:pPr>
      <w:pStyle w:val="Footer"/>
      <w:framePr w:wrap="around" w:vAnchor="text" w:hAnchor="margin" w:xAlign="right" w:y="1"/>
      <w:ind w:right="360"/>
      <w:rPr>
        <w:rStyle w:val="PageNumber"/>
      </w:rPr>
    </w:pPr>
  </w:p>
  <w:p w:rsidR="001F38F9" w:rsidRDefault="001F38F9" w:rsidP="00395BEB">
    <w:pPr>
      <w:pStyle w:val="Footer"/>
      <w:ind w:right="360"/>
      <w:jc w:val="right"/>
    </w:pPr>
    <w:r>
      <w:rPr>
        <w:rStyle w:val="PageNumber"/>
      </w:rPr>
      <w:t>iv</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Pr="00DF68CA" w:rsidRDefault="001F38F9">
    <w:pPr>
      <w:pStyle w:val="Footer"/>
      <w:jc w:val="center"/>
      <w:rPr>
        <w:noProof/>
        <w:sz w:val="18"/>
        <w:szCs w:val="18"/>
      </w:rPr>
    </w:pPr>
    <w:r w:rsidRPr="00DF68CA">
      <w:rPr>
        <w:noProof/>
        <w:sz w:val="18"/>
        <w:szCs w:val="18"/>
      </w:rPr>
      <w:fldChar w:fldCharType="begin"/>
    </w:r>
    <w:r w:rsidRPr="00DF68CA">
      <w:rPr>
        <w:noProof/>
        <w:sz w:val="18"/>
        <w:szCs w:val="18"/>
      </w:rPr>
      <w:instrText xml:space="preserve"> PAGE   \* MERGEFORMAT </w:instrText>
    </w:r>
    <w:r w:rsidRPr="00DF68CA">
      <w:rPr>
        <w:noProof/>
        <w:sz w:val="18"/>
        <w:szCs w:val="18"/>
      </w:rPr>
      <w:fldChar w:fldCharType="separate"/>
    </w:r>
    <w:r w:rsidR="008417A0">
      <w:rPr>
        <w:noProof/>
        <w:sz w:val="18"/>
        <w:szCs w:val="18"/>
      </w:rPr>
      <w:t>5</w:t>
    </w:r>
    <w:r w:rsidRPr="00DF68CA">
      <w:rPr>
        <w:noProof/>
        <w:sz w:val="18"/>
        <w:szCs w:val="18"/>
      </w:rPr>
      <w:fldChar w:fldCharType="end"/>
    </w:r>
  </w:p>
  <w:p w:rsidR="001F38F9" w:rsidRDefault="001F38F9" w:rsidP="00395BEB">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Pr="00471C79" w:rsidRDefault="001F38F9">
    <w:pPr>
      <w:pStyle w:val="Footer"/>
      <w:jc w:val="center"/>
      <w:rPr>
        <w:sz w:val="18"/>
        <w:szCs w:val="18"/>
      </w:rPr>
    </w:pPr>
    <w:r w:rsidRPr="00D165A6">
      <w:rPr>
        <w:sz w:val="18"/>
        <w:szCs w:val="18"/>
      </w:rPr>
      <w:fldChar w:fldCharType="begin"/>
    </w:r>
    <w:r w:rsidRPr="00D165A6">
      <w:rPr>
        <w:sz w:val="18"/>
        <w:szCs w:val="18"/>
      </w:rPr>
      <w:instrText xml:space="preserve"> PAGE   \* MERGEFORMAT </w:instrText>
    </w:r>
    <w:r w:rsidRPr="00D165A6">
      <w:rPr>
        <w:sz w:val="18"/>
        <w:szCs w:val="18"/>
      </w:rPr>
      <w:fldChar w:fldCharType="separate"/>
    </w:r>
    <w:r w:rsidR="008417A0">
      <w:rPr>
        <w:noProof/>
        <w:sz w:val="18"/>
        <w:szCs w:val="18"/>
      </w:rPr>
      <w:t>64</w:t>
    </w:r>
    <w:r w:rsidRPr="00D165A6">
      <w:rPr>
        <w:sz w:val="18"/>
        <w:szCs w:val="18"/>
      </w:rPr>
      <w:fldChar w:fldCharType="end"/>
    </w:r>
  </w:p>
  <w:p w:rsidR="001F38F9" w:rsidRDefault="001F38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Pr="00DF68CA" w:rsidRDefault="001F38F9">
    <w:pPr>
      <w:pStyle w:val="Footer"/>
      <w:jc w:val="center"/>
      <w:rPr>
        <w:noProof/>
        <w:sz w:val="18"/>
        <w:szCs w:val="18"/>
      </w:rPr>
    </w:pPr>
    <w:r w:rsidRPr="00DF68CA">
      <w:rPr>
        <w:noProof/>
        <w:sz w:val="18"/>
        <w:szCs w:val="18"/>
      </w:rPr>
      <w:fldChar w:fldCharType="begin"/>
    </w:r>
    <w:r w:rsidRPr="00DF68CA">
      <w:rPr>
        <w:noProof/>
        <w:sz w:val="18"/>
        <w:szCs w:val="18"/>
      </w:rPr>
      <w:instrText xml:space="preserve"> PAGE   \* MERGEFORMAT </w:instrText>
    </w:r>
    <w:r w:rsidRPr="00DF68CA">
      <w:rPr>
        <w:noProof/>
        <w:sz w:val="18"/>
        <w:szCs w:val="18"/>
      </w:rPr>
      <w:fldChar w:fldCharType="separate"/>
    </w:r>
    <w:r w:rsidR="008417A0">
      <w:rPr>
        <w:noProof/>
        <w:sz w:val="18"/>
        <w:szCs w:val="18"/>
      </w:rPr>
      <w:t>89</w:t>
    </w:r>
    <w:r w:rsidRPr="00DF68CA">
      <w:rPr>
        <w:noProof/>
        <w:sz w:val="18"/>
        <w:szCs w:val="18"/>
      </w:rPr>
      <w:fldChar w:fldCharType="end"/>
    </w:r>
  </w:p>
  <w:p w:rsidR="001F38F9" w:rsidRDefault="001F38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Pr="00DF68CA" w:rsidRDefault="001F38F9">
    <w:pPr>
      <w:pStyle w:val="Footer"/>
      <w:jc w:val="center"/>
      <w:rPr>
        <w:noProof/>
        <w:sz w:val="18"/>
        <w:szCs w:val="18"/>
      </w:rPr>
    </w:pPr>
    <w:r w:rsidRPr="00DF68CA">
      <w:rPr>
        <w:noProof/>
        <w:sz w:val="18"/>
        <w:szCs w:val="18"/>
      </w:rPr>
      <w:fldChar w:fldCharType="begin"/>
    </w:r>
    <w:r w:rsidRPr="00DF68CA">
      <w:rPr>
        <w:noProof/>
        <w:sz w:val="18"/>
        <w:szCs w:val="18"/>
      </w:rPr>
      <w:instrText xml:space="preserve"> PAGE   \* MERGEFORMAT </w:instrText>
    </w:r>
    <w:r w:rsidRPr="00DF68CA">
      <w:rPr>
        <w:noProof/>
        <w:sz w:val="18"/>
        <w:szCs w:val="18"/>
      </w:rPr>
      <w:fldChar w:fldCharType="separate"/>
    </w:r>
    <w:r w:rsidR="008417A0">
      <w:rPr>
        <w:noProof/>
        <w:sz w:val="18"/>
        <w:szCs w:val="18"/>
      </w:rPr>
      <w:t>108</w:t>
    </w:r>
    <w:r w:rsidRPr="00DF68CA">
      <w:rPr>
        <w:noProof/>
        <w:sz w:val="18"/>
        <w:szCs w:val="18"/>
      </w:rPr>
      <w:fldChar w:fldCharType="end"/>
    </w:r>
  </w:p>
  <w:p w:rsidR="001F38F9" w:rsidRDefault="001F38F9" w:rsidP="00147873">
    <w:pPr>
      <w:pStyle w:val="Footer"/>
      <w:tabs>
        <w:tab w:val="right" w:pos="900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C32" w:rsidRDefault="00F27C32">
      <w:r>
        <w:separator/>
      </w:r>
    </w:p>
    <w:p w:rsidR="00F27C32" w:rsidRDefault="00F27C32"/>
  </w:footnote>
  <w:footnote w:type="continuationSeparator" w:id="0">
    <w:p w:rsidR="00F27C32" w:rsidRDefault="00F27C32">
      <w:r>
        <w:continuationSeparator/>
      </w:r>
    </w:p>
    <w:p w:rsidR="00F27C32" w:rsidRDefault="00F27C32"/>
  </w:footnote>
  <w:footnote w:id="1">
    <w:p w:rsidR="001F38F9" w:rsidRDefault="001F38F9"/>
    <w:p w:rsidR="001F38F9" w:rsidRPr="00352602" w:rsidRDefault="001F38F9" w:rsidP="007E4CC2">
      <w:pPr>
        <w:pStyle w:val="FootnoteText"/>
        <w:ind w:left="0" w:firstLine="0"/>
        <w:jc w:val="both"/>
        <w:rPr>
          <w:b/>
        </w:rPr>
      </w:pPr>
    </w:p>
  </w:footnote>
  <w:footnote w:id="2">
    <w:p w:rsidR="001F38F9" w:rsidRPr="00A66677" w:rsidRDefault="001F38F9" w:rsidP="007E4CC2">
      <w:pPr>
        <w:pStyle w:val="FootnoteText"/>
        <w:ind w:left="0" w:firstLine="0"/>
        <w:rPr>
          <w:rFonts w:ascii="Calibri" w:hAnsi="Calibri"/>
        </w:rPr>
      </w:pPr>
      <w:r w:rsidRPr="00A66677">
        <w:rPr>
          <w:rStyle w:val="FootnoteReference"/>
          <w:rFonts w:ascii="Calibri" w:hAnsi="Calibri"/>
        </w:rPr>
        <w:footnoteRef/>
      </w:r>
      <w:r w:rsidRPr="00A66677">
        <w:rPr>
          <w:rFonts w:ascii="Calibri" w:hAnsi="Calibri"/>
        </w:rPr>
        <w:t xml:space="preserve"> The Employer reserves the right to contact this person or any other person for reference check. </w:t>
      </w:r>
    </w:p>
    <w:p w:rsidR="001F38F9" w:rsidRDefault="001F38F9" w:rsidP="007E4CC2">
      <w:pPr>
        <w:pStyle w:val="FootnoteText"/>
      </w:pPr>
    </w:p>
  </w:footnote>
  <w:footnote w:id="3">
    <w:p w:rsidR="001F38F9" w:rsidRPr="009B0728" w:rsidRDefault="001F38F9" w:rsidP="000A6334">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Delete “of the equivalent” if the Contract Price is expressed wholly in one currency.</w:t>
      </w:r>
    </w:p>
  </w:footnote>
  <w:footnote w:id="4">
    <w:p w:rsidR="001F38F9" w:rsidRPr="009B0728" w:rsidRDefault="001F38F9" w:rsidP="000A6334">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Delete “corrected and” or “and modified” if not applicable.  </w:t>
      </w:r>
    </w:p>
  </w:footnote>
  <w:footnote w:id="5">
    <w:p w:rsidR="001F38F9" w:rsidRPr="00AC41A2" w:rsidRDefault="001F38F9" w:rsidP="000A6334">
      <w:pPr>
        <w:pStyle w:val="FootnoteText"/>
        <w:rPr>
          <w:rFonts w:ascii="Arial" w:hAnsi="Arial" w:cs="Arial"/>
          <w:sz w:val="18"/>
          <w:szCs w:val="18"/>
        </w:rPr>
      </w:pPr>
      <w:r w:rsidRPr="00AC41A2">
        <w:rPr>
          <w:rStyle w:val="FootnoteReference"/>
          <w:rFonts w:ascii="Arial" w:hAnsi="Arial" w:cs="Arial"/>
        </w:rPr>
        <w:footnoteRef/>
      </w:r>
      <w:r w:rsidRPr="00AC41A2">
        <w:rPr>
          <w:rFonts w:ascii="Arial" w:hAnsi="Arial" w:cs="Arial"/>
        </w:rPr>
        <w:t xml:space="preserve">   </w:t>
      </w:r>
      <w:r>
        <w:rPr>
          <w:rFonts w:ascii="Arial" w:hAnsi="Arial" w:cs="Arial"/>
        </w:rPr>
        <w:t xml:space="preserve">   </w:t>
      </w:r>
      <w:r w:rsidRPr="00AC41A2">
        <w:rPr>
          <w:rFonts w:ascii="Arial" w:hAnsi="Arial" w:cs="Arial"/>
          <w:sz w:val="18"/>
          <w:szCs w:val="18"/>
        </w:rPr>
        <w:t xml:space="preserve">Delete this entire section if the Adjudicator originally proposed by the Employer is accepted by the </w:t>
      </w:r>
      <w:r>
        <w:rPr>
          <w:rFonts w:ascii="Arial" w:hAnsi="Arial" w:cs="Arial"/>
          <w:sz w:val="18"/>
          <w:szCs w:val="18"/>
        </w:rPr>
        <w:t>Tenderer</w:t>
      </w:r>
      <w:r w:rsidRPr="00AC41A2">
        <w:rPr>
          <w:rFonts w:ascii="Arial" w:hAnsi="Arial" w:cs="Arial"/>
          <w:sz w:val="18"/>
          <w:szCs w:val="18"/>
        </w:rPr>
        <w:t>.</w:t>
      </w:r>
    </w:p>
  </w:footnote>
  <w:footnote w:id="6">
    <w:p w:rsidR="001F38F9" w:rsidRPr="009B0728" w:rsidRDefault="001F38F9" w:rsidP="000A6334">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To be used only if the Contractor disagrees in the </w:t>
      </w:r>
      <w:r>
        <w:rPr>
          <w:rFonts w:ascii="Arial" w:hAnsi="Arial"/>
          <w:sz w:val="18"/>
          <w:szCs w:val="18"/>
        </w:rPr>
        <w:t>Tender</w:t>
      </w:r>
      <w:r w:rsidRPr="009B0728">
        <w:rPr>
          <w:rFonts w:ascii="Arial" w:hAnsi="Arial"/>
          <w:sz w:val="18"/>
          <w:szCs w:val="18"/>
        </w:rPr>
        <w:t xml:space="preserve"> with the Adjudicator proposed by </w:t>
      </w:r>
      <w:r>
        <w:rPr>
          <w:rFonts w:ascii="Arial" w:hAnsi="Arial"/>
          <w:sz w:val="18"/>
          <w:szCs w:val="18"/>
        </w:rPr>
        <w:t>the Employer</w:t>
      </w:r>
      <w:r w:rsidRPr="009B0728">
        <w:rPr>
          <w:rFonts w:ascii="Arial" w:hAnsi="Arial"/>
          <w:sz w:val="18"/>
          <w:szCs w:val="18"/>
        </w:rPr>
        <w:t xml:space="preserve"> in the Instructions to </w:t>
      </w:r>
      <w:r>
        <w:rPr>
          <w:rFonts w:ascii="Arial" w:hAnsi="Arial"/>
          <w:sz w:val="18"/>
          <w:szCs w:val="18"/>
        </w:rPr>
        <w:t>Tenderer</w:t>
      </w:r>
      <w:r w:rsidRPr="009B0728">
        <w:rPr>
          <w:rFonts w:ascii="Arial" w:hAnsi="Arial"/>
          <w:sz w:val="18"/>
          <w:szCs w:val="18"/>
        </w:rPr>
        <w:t xml:space="preserve">s, and has accordingly offered another candidate.  </w:t>
      </w:r>
    </w:p>
  </w:footnote>
  <w:footnote w:id="7">
    <w:p w:rsidR="001F38F9" w:rsidRPr="009B0728" w:rsidRDefault="001F38F9" w:rsidP="000A6334">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To be used only if the Contractor disagrees in the </w:t>
      </w:r>
      <w:r>
        <w:rPr>
          <w:rFonts w:ascii="Arial" w:hAnsi="Arial"/>
          <w:sz w:val="18"/>
          <w:szCs w:val="18"/>
        </w:rPr>
        <w:t>Tender</w:t>
      </w:r>
      <w:r w:rsidRPr="009B0728">
        <w:rPr>
          <w:rFonts w:ascii="Arial" w:hAnsi="Arial"/>
          <w:sz w:val="18"/>
          <w:szCs w:val="18"/>
        </w:rPr>
        <w:t xml:space="preserve"> with the Adjudicator proposed by</w:t>
      </w:r>
      <w:r>
        <w:rPr>
          <w:rFonts w:ascii="Arial" w:hAnsi="Arial"/>
          <w:b/>
          <w:sz w:val="18"/>
          <w:szCs w:val="18"/>
        </w:rPr>
        <w:t xml:space="preserve"> </w:t>
      </w:r>
      <w:r>
        <w:rPr>
          <w:rFonts w:ascii="Arial" w:hAnsi="Arial"/>
          <w:sz w:val="18"/>
          <w:szCs w:val="18"/>
        </w:rPr>
        <w:t>the Employer</w:t>
      </w:r>
      <w:r w:rsidRPr="009B0728">
        <w:rPr>
          <w:rFonts w:ascii="Arial" w:hAnsi="Arial"/>
          <w:sz w:val="18"/>
          <w:szCs w:val="18"/>
        </w:rPr>
        <w:t xml:space="preserve"> in the </w:t>
      </w:r>
      <w:r>
        <w:rPr>
          <w:rFonts w:ascii="Arial" w:hAnsi="Arial"/>
          <w:sz w:val="18"/>
          <w:szCs w:val="18"/>
        </w:rPr>
        <w:t>ITT</w:t>
      </w:r>
      <w:r w:rsidRPr="009B0728">
        <w:rPr>
          <w:rFonts w:ascii="Arial" w:hAnsi="Arial"/>
          <w:sz w:val="18"/>
          <w:szCs w:val="18"/>
        </w:rPr>
        <w:t xml:space="preserve">, has accordingly offered another candidate, and </w:t>
      </w:r>
      <w:r>
        <w:rPr>
          <w:rFonts w:ascii="Arial" w:hAnsi="Arial"/>
          <w:sz w:val="18"/>
          <w:szCs w:val="18"/>
        </w:rPr>
        <w:t>the Employer</w:t>
      </w:r>
      <w:r w:rsidRPr="009B0728">
        <w:rPr>
          <w:rFonts w:ascii="Arial" w:hAnsi="Arial"/>
          <w:sz w:val="18"/>
          <w:szCs w:val="18"/>
        </w:rPr>
        <w:t xml:space="preserve"> does not accept the counterproposal.</w:t>
      </w:r>
    </w:p>
  </w:footnote>
  <w:footnote w:id="8">
    <w:p w:rsidR="001F38F9" w:rsidRPr="009F0C6D" w:rsidRDefault="001F38F9" w:rsidP="007549CA">
      <w:pPr>
        <w:pStyle w:val="FootnoteText"/>
        <w:tabs>
          <w:tab w:val="clear" w:pos="360"/>
          <w:tab w:val="left" w:pos="270"/>
        </w:tabs>
        <w:ind w:left="270" w:hanging="270"/>
        <w:rPr>
          <w:rFonts w:ascii="Calibri" w:hAnsi="Calibri"/>
          <w:sz w:val="18"/>
        </w:rPr>
      </w:pPr>
      <w:r w:rsidRPr="009F0C6D">
        <w:rPr>
          <w:rStyle w:val="FootnoteReference"/>
          <w:rFonts w:ascii="Calibri" w:hAnsi="Calibri"/>
          <w:sz w:val="18"/>
        </w:rPr>
        <w:footnoteRef/>
      </w:r>
      <w:r w:rsidRPr="009F0C6D">
        <w:rPr>
          <w:rFonts w:ascii="Calibri" w:hAnsi="Calibri"/>
          <w:sz w:val="18"/>
        </w:rPr>
        <w:t xml:space="preserve">  Insert</w:t>
      </w:r>
      <w:r>
        <w:rPr>
          <w:rFonts w:ascii="Calibri" w:hAnsi="Calibri"/>
          <w:sz w:val="18"/>
        </w:rPr>
        <w:t xml:space="preserve"> the date twenty-eight days after the expected completion date.  The Employer should note that in the event of an extension of the time for completion of the Contract, the Employer would need to request an extension of this guarantee from the Guarantor.  Such request must be made in writing and must be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9">
    <w:p w:rsidR="001F38F9" w:rsidRPr="00550558" w:rsidRDefault="001F38F9">
      <w:pPr>
        <w:pStyle w:val="FootnoteText"/>
        <w:rPr>
          <w:rFonts w:ascii="Calibri" w:hAnsi="Calibri"/>
          <w:sz w:val="18"/>
        </w:rPr>
      </w:pPr>
      <w:r w:rsidRPr="00550558">
        <w:rPr>
          <w:rStyle w:val="FootnoteReference"/>
          <w:rFonts w:ascii="Calibri" w:hAnsi="Calibri"/>
          <w:sz w:val="18"/>
        </w:rPr>
        <w:footnoteRef/>
      </w:r>
      <w:r w:rsidRPr="00550558">
        <w:rPr>
          <w:rFonts w:ascii="Calibri" w:hAnsi="Calibri"/>
          <w:sz w:val="18"/>
        </w:rPr>
        <w:t xml:space="preserve"> Insert the </w:t>
      </w:r>
      <w:r>
        <w:rPr>
          <w:rFonts w:ascii="Calibri" w:hAnsi="Calibri"/>
          <w:sz w:val="18"/>
        </w:rPr>
        <w:t>expected expiration date of the Time for Completion.  The Employer should note that in the event of an extension of time for completion of the Contract, the Employer would need to request an extension of this guarantee from the Guarantor.  Such request must be made in writing and must be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[insert number of months], in response to the Employer’s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38F9" w:rsidRDefault="001F38F9">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Pr="00992830" w:rsidRDefault="001F38F9" w:rsidP="0099283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Pr="00992830" w:rsidRDefault="001F38F9" w:rsidP="00320B06">
    <w:pPr>
      <w:pStyle w:val="Header"/>
      <w:pBdr>
        <w:bottom w:val="single" w:sz="4" w:space="1" w:color="auto"/>
      </w:pBdr>
    </w:pPr>
    <w:r w:rsidRPr="00BA6BE1">
      <w:t>Section I: Instructions to Tenderers</w:t>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rsidP="00320B06">
    <w:pPr>
      <w:pStyle w:val="Header"/>
      <w:pBdr>
        <w:bottom w:val="single" w:sz="4" w:space="1" w:color="auto"/>
      </w:pBdr>
    </w:pPr>
    <w:r w:rsidRPr="00BF1562">
      <w:t>Section I:  Instructions to Tenderers</w:t>
    </w:r>
  </w:p>
  <w:p w:rsidR="001F38F9" w:rsidRDefault="001F38F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Pr="00992830" w:rsidRDefault="001F38F9" w:rsidP="00320B06">
    <w:pPr>
      <w:pStyle w:val="Header"/>
      <w:pBdr>
        <w:bottom w:val="single" w:sz="4" w:space="1" w:color="auto"/>
      </w:pBdr>
    </w:pPr>
    <w:r w:rsidRPr="00343CC3">
      <w:t>Section II: Tender Data Sheet</w:t>
    </w: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rsidP="00320B06">
    <w:pPr>
      <w:pStyle w:val="Header"/>
      <w:pBdr>
        <w:bottom w:val="single" w:sz="4" w:space="1" w:color="auto"/>
      </w:pBdr>
    </w:pPr>
    <w:r w:rsidRPr="00B10856">
      <w:t>Section II:  Tender Data Sheet</w:t>
    </w:r>
  </w:p>
  <w:p w:rsidR="001F38F9" w:rsidRDefault="001F38F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ind w:right="36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Pr="00992830" w:rsidRDefault="001F38F9" w:rsidP="00320B06">
    <w:pPr>
      <w:pStyle w:val="Header"/>
      <w:pBdr>
        <w:bottom w:val="single" w:sz="4" w:space="1" w:color="auto"/>
      </w:pBdr>
    </w:pPr>
    <w:r w:rsidRPr="00B94026">
      <w:t>Section III: Evaluation and Qualification Criteria</w:t>
    </w: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rsidP="00320B06">
    <w:pPr>
      <w:pStyle w:val="Header"/>
      <w:pBdr>
        <w:bottom w:val="single" w:sz="4" w:space="1" w:color="auto"/>
      </w:pBdr>
    </w:pPr>
    <w:r w:rsidRPr="00CE6D46">
      <w:t>Section III: Evaluation and Qualification Criteria</w:t>
    </w:r>
  </w:p>
  <w:p w:rsidR="001F38F9" w:rsidRDefault="001F38F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Pr="00840162" w:rsidRDefault="001F38F9">
    <w:pPr>
      <w:pStyle w:val="Header"/>
    </w:pPr>
    <w:r w:rsidRPr="00840162">
      <w:t>Sect</w:t>
    </w:r>
    <w:r>
      <w:t>ion III: Evaluation and Qualification Criteria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Pr="00840162" w:rsidRDefault="001F38F9">
    <w:pPr>
      <w:pStyle w:val="Header"/>
    </w:pPr>
    <w:r w:rsidRPr="00840162">
      <w:t>Sect</w:t>
    </w:r>
    <w:r>
      <w:t>ion III:  Evaluation and Qualification Criteria</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Pr="00840162" w:rsidRDefault="001F38F9" w:rsidP="003D0A33">
    <w:pPr>
      <w:pStyle w:val="Header"/>
    </w:pPr>
    <w:r w:rsidRPr="00840162">
      <w:t>Sect</w:t>
    </w:r>
    <w:r>
      <w:t>ion III:  Evaluation and Qualification Criteria</w:t>
    </w:r>
  </w:p>
  <w:p w:rsidR="001F38F9" w:rsidRPr="003D0A33" w:rsidRDefault="001F38F9" w:rsidP="003D0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Pr="00840162" w:rsidRDefault="001F38F9" w:rsidP="006A1A71">
    <w:pPr>
      <w:pStyle w:val="Header"/>
      <w:pBdr>
        <w:bottom w:val="single" w:sz="4" w:space="1" w:color="auto"/>
      </w:pBdr>
    </w:pPr>
    <w:r>
      <w:t xml:space="preserve"> </w:t>
    </w:r>
    <w:r w:rsidRPr="00D165A6">
      <w:t>Section IV.  Tender Forms</w:t>
    </w:r>
  </w:p>
  <w:p w:rsidR="001F38F9" w:rsidRPr="003D0A33" w:rsidRDefault="001F38F9" w:rsidP="003D0A3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Pr="00840162" w:rsidRDefault="001F38F9" w:rsidP="00CE60D4">
    <w:pPr>
      <w:pStyle w:val="Header"/>
      <w:pBdr>
        <w:bottom w:val="single" w:sz="4" w:space="1" w:color="auto"/>
      </w:pBdr>
    </w:pPr>
    <w:r w:rsidRPr="00246D6F">
      <w:t>Sect</w:t>
    </w:r>
    <w:r>
      <w:t>ion V</w:t>
    </w:r>
    <w:r w:rsidRPr="00246D6F">
      <w:t xml:space="preserve">.  </w:t>
    </w:r>
    <w:r>
      <w:t xml:space="preserve">Agreement and General </w:t>
    </w:r>
    <w:r w:rsidRPr="00246D6F">
      <w:t>Conditions of Contract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7D5" w:rsidRDefault="00ED77D5">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Pr="00840162" w:rsidRDefault="001F38F9" w:rsidP="00CE60D4">
    <w:pPr>
      <w:pStyle w:val="Header"/>
      <w:pBdr>
        <w:bottom w:val="single" w:sz="4" w:space="1" w:color="auto"/>
      </w:pBdr>
    </w:pPr>
    <w:r w:rsidRPr="00246D6F">
      <w:t>Sect</w:t>
    </w:r>
    <w:r>
      <w:t>ion VI</w:t>
    </w:r>
    <w:r w:rsidRPr="00246D6F">
      <w:t xml:space="preserve">.  </w:t>
    </w:r>
    <w:r>
      <w:t xml:space="preserve">Special </w:t>
    </w:r>
    <w:r w:rsidRPr="00246D6F">
      <w:t xml:space="preserve">Conditions of Contract </w:t>
    </w:r>
    <w:r>
      <w:t>and Additional Provisions of Contract</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7D5" w:rsidRDefault="00ED77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Pr="00DF68CA" w:rsidRDefault="001F38F9" w:rsidP="00DF68CA">
    <w:pPr>
      <w:pStyle w:val="Header"/>
      <w:pBdr>
        <w:bottom w:val="single" w:sz="4" w:space="1" w:color="auto"/>
      </w:pBdr>
    </w:pPr>
    <w:r w:rsidRPr="00DF68CA">
      <w:t>Section VII. Forms of Agreement and Security</w:t>
    </w:r>
  </w:p>
  <w:p w:rsidR="001F38F9" w:rsidRDefault="001F38F9" w:rsidP="00DF68CA">
    <w:pPr>
      <w:pStyle w:val="Header"/>
    </w:pPr>
    <w:r>
      <w:tab/>
    </w:r>
    <w:r>
      <w:tab/>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rsidP="00DF68CA">
    <w:pPr>
      <w:pStyle w:val="Header"/>
    </w:pPr>
    <w:r>
      <w:tab/>
    </w:r>
    <w:r>
      <w:tab/>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rsidP="00FA78DB">
    <w:pPr>
      <w:pStyle w:val="Header"/>
      <w:pBdr>
        <w:bottom w:val="single" w:sz="4" w:space="1" w:color="auto"/>
      </w:pBdr>
    </w:pPr>
    <w:r w:rsidRPr="002455B6">
      <w:t xml:space="preserve">Section VIII: Bills of Quantities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rsidP="00FA78DB">
    <w:pPr>
      <w:pStyle w:val="Header"/>
      <w:pBdr>
        <w:bottom w:val="single" w:sz="4" w:space="1" w:color="auto"/>
      </w:pBdr>
    </w:pPr>
    <w:r w:rsidRPr="00DF6959">
      <w:t>Section VIII. Bills of Quantities</w:t>
    </w:r>
    <w:r w:rsidRPr="00DF6959">
      <w:tab/>
    </w:r>
    <w:r w:rsidRPr="00DF6959">
      <w:tab/>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rsidP="00FA78DB">
    <w:pPr>
      <w:pStyle w:val="Header"/>
      <w:pBdr>
        <w:bottom w:val="single" w:sz="4" w:space="1" w:color="auto"/>
      </w:pBdr>
    </w:pPr>
    <w:r w:rsidRPr="00DF6959">
      <w:t>Section IX. Specifications and Performance Requirements</w:t>
    </w:r>
    <w:r w:rsidRPr="00DF6959">
      <w:tab/>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rsidP="00FA78DB">
    <w:pPr>
      <w:pStyle w:val="Header"/>
      <w:pBdr>
        <w:bottom w:val="single" w:sz="4" w:space="1" w:color="auto"/>
      </w:pBdr>
    </w:pPr>
    <w:r w:rsidRPr="00CE6D46">
      <w:t>Section X. Drawings</w:t>
    </w:r>
    <w:r w:rsidRPr="00CE6D46">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Pr="00840162" w:rsidRDefault="001F38F9" w:rsidP="00CE60D4">
    <w:pPr>
      <w:pStyle w:val="Header"/>
      <w:pBdr>
        <w:bottom w:val="single" w:sz="4" w:space="1" w:color="auto"/>
      </w:pBdr>
    </w:pPr>
    <w:r w:rsidRPr="00840162">
      <w:t>Sect</w:t>
    </w:r>
    <w:r>
      <w:t>ion X.  Drawings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8F9" w:rsidRDefault="001F38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7D5" w:rsidRDefault="00ED77D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7D5" w:rsidRDefault="00ED77D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7D5" w:rsidRDefault="00ED7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A67"/>
    <w:multiLevelType w:val="hybridMultilevel"/>
    <w:tmpl w:val="BD225876"/>
    <w:lvl w:ilvl="0" w:tplc="42A4FCB0">
      <w:start w:val="1"/>
      <w:numFmt w:val="none"/>
      <w:lvlText w:val="(j)"/>
      <w:lvlJc w:val="left"/>
      <w:pPr>
        <w:tabs>
          <w:tab w:val="num" w:pos="864"/>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8579E"/>
    <w:multiLevelType w:val="hybridMultilevel"/>
    <w:tmpl w:val="41F2468C"/>
    <w:lvl w:ilvl="0" w:tplc="8F52A2F2">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F3833"/>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3236D"/>
    <w:multiLevelType w:val="hybridMultilevel"/>
    <w:tmpl w:val="76E846CE"/>
    <w:lvl w:ilvl="0" w:tplc="FFFFFFFF">
      <w:start w:val="1"/>
      <w:numFmt w:val="upperLetter"/>
      <w:pStyle w:val="S1-Header1"/>
      <w:lvlText w:val="%1."/>
      <w:lvlJc w:val="center"/>
      <w:pPr>
        <w:tabs>
          <w:tab w:val="num" w:pos="648"/>
        </w:tabs>
        <w:ind w:left="360" w:hanging="72"/>
      </w:pPr>
      <w:rPr>
        <w:rFonts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997150"/>
    <w:multiLevelType w:val="hybridMultilevel"/>
    <w:tmpl w:val="BE1253AA"/>
    <w:lvl w:ilvl="0" w:tplc="04090011">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3025B"/>
    <w:multiLevelType w:val="hybridMultilevel"/>
    <w:tmpl w:val="FD8C7D56"/>
    <w:lvl w:ilvl="0" w:tplc="5B2073A4">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C3C88"/>
    <w:multiLevelType w:val="hybridMultilevel"/>
    <w:tmpl w:val="733069C6"/>
    <w:lvl w:ilvl="0" w:tplc="9C8643B2">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7" w15:restartNumberingAfterBreak="0">
    <w:nsid w:val="07C552DC"/>
    <w:multiLevelType w:val="multilevel"/>
    <w:tmpl w:val="4DAA09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943781A"/>
    <w:multiLevelType w:val="multilevel"/>
    <w:tmpl w:val="6428E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B66793F"/>
    <w:multiLevelType w:val="hybridMultilevel"/>
    <w:tmpl w:val="68BEAF4C"/>
    <w:lvl w:ilvl="0" w:tplc="FFFFFFFF">
      <w:start w:val="1"/>
      <w:numFmt w:val="decimal"/>
      <w:lvlText w:val="%1."/>
      <w:lvlJc w:val="left"/>
      <w:pPr>
        <w:tabs>
          <w:tab w:val="num" w:pos="1152"/>
        </w:tabs>
        <w:ind w:left="1152"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B6E3490"/>
    <w:multiLevelType w:val="hybridMultilevel"/>
    <w:tmpl w:val="51CC95D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C63723C"/>
    <w:multiLevelType w:val="hybridMultilevel"/>
    <w:tmpl w:val="6B0AB72C"/>
    <w:lvl w:ilvl="0" w:tplc="B9903CE6">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3" w15:restartNumberingAfterBreak="0">
    <w:nsid w:val="0C91533E"/>
    <w:multiLevelType w:val="hybridMultilevel"/>
    <w:tmpl w:val="73306748"/>
    <w:lvl w:ilvl="0" w:tplc="ECD8C440">
      <w:start w:val="1"/>
      <w:numFmt w:val="lowerLetter"/>
      <w:lvlText w:val="(%1)"/>
      <w:lvlJc w:val="left"/>
      <w:pPr>
        <w:ind w:left="3600" w:hanging="675"/>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abstractNum w:abstractNumId="14"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DEE1A10"/>
    <w:multiLevelType w:val="hybridMultilevel"/>
    <w:tmpl w:val="A74234DC"/>
    <w:lvl w:ilvl="0" w:tplc="8FDC508E">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0E516A3A"/>
    <w:multiLevelType w:val="hybridMultilevel"/>
    <w:tmpl w:val="EE50F9A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0623810"/>
    <w:multiLevelType w:val="hybridMultilevel"/>
    <w:tmpl w:val="DE723B66"/>
    <w:lvl w:ilvl="0" w:tplc="FFFFFFFF">
      <w:start w:val="1"/>
      <w:numFmt w:val="decimal"/>
      <w:lvlText w:val="%1."/>
      <w:lvlJc w:val="left"/>
      <w:pPr>
        <w:tabs>
          <w:tab w:val="num" w:pos="1872"/>
        </w:tabs>
        <w:ind w:left="1872" w:hanging="504"/>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10C75C12"/>
    <w:multiLevelType w:val="hybridMultilevel"/>
    <w:tmpl w:val="EFE610BA"/>
    <w:lvl w:ilvl="0" w:tplc="C188F032">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2D51F66"/>
    <w:multiLevelType w:val="hybridMultilevel"/>
    <w:tmpl w:val="ABA0AEE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30A09C3"/>
    <w:multiLevelType w:val="singleLevel"/>
    <w:tmpl w:val="FD66F94A"/>
    <w:lvl w:ilvl="0">
      <w:numFmt w:val="decimal"/>
      <w:lvlText w:val="%1"/>
      <w:legacy w:legacy="1" w:legacySpace="0" w:legacyIndent="0"/>
      <w:lvlJc w:val="left"/>
    </w:lvl>
  </w:abstractNum>
  <w:abstractNum w:abstractNumId="21" w15:restartNumberingAfterBreak="0">
    <w:nsid w:val="14832A3F"/>
    <w:multiLevelType w:val="hybridMultilevel"/>
    <w:tmpl w:val="F6BC1FBC"/>
    <w:lvl w:ilvl="0" w:tplc="E17865D4">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4AA0129"/>
    <w:multiLevelType w:val="hybridMultilevel"/>
    <w:tmpl w:val="496C0A04"/>
    <w:lvl w:ilvl="0" w:tplc="B694F7FC">
      <w:start w:val="1"/>
      <w:numFmt w:val="lowerLetter"/>
      <w:lvlText w:val="(%1)"/>
      <w:lvlJc w:val="left"/>
      <w:pPr>
        <w:tabs>
          <w:tab w:val="num" w:pos="1080"/>
        </w:tabs>
        <w:ind w:left="1080" w:hanging="360"/>
      </w:pPr>
      <w:rPr>
        <w:rFonts w:hint="default"/>
        <w:b w:val="0"/>
      </w:rPr>
    </w:lvl>
    <w:lvl w:ilvl="1" w:tplc="770ED15C" w:tentative="1">
      <w:start w:val="1"/>
      <w:numFmt w:val="lowerLetter"/>
      <w:lvlText w:val="%2."/>
      <w:lvlJc w:val="left"/>
      <w:pPr>
        <w:tabs>
          <w:tab w:val="num" w:pos="1440"/>
        </w:tabs>
        <w:ind w:left="1440" w:hanging="360"/>
      </w:pPr>
    </w:lvl>
    <w:lvl w:ilvl="2" w:tplc="5E0C748A" w:tentative="1">
      <w:start w:val="1"/>
      <w:numFmt w:val="lowerRoman"/>
      <w:lvlText w:val="%3."/>
      <w:lvlJc w:val="right"/>
      <w:pPr>
        <w:tabs>
          <w:tab w:val="num" w:pos="2160"/>
        </w:tabs>
        <w:ind w:left="2160" w:hanging="180"/>
      </w:pPr>
    </w:lvl>
    <w:lvl w:ilvl="3" w:tplc="488EEC88" w:tentative="1">
      <w:start w:val="1"/>
      <w:numFmt w:val="decimal"/>
      <w:lvlText w:val="%4."/>
      <w:lvlJc w:val="left"/>
      <w:pPr>
        <w:tabs>
          <w:tab w:val="num" w:pos="2880"/>
        </w:tabs>
        <w:ind w:left="2880" w:hanging="360"/>
      </w:pPr>
    </w:lvl>
    <w:lvl w:ilvl="4" w:tplc="A21EC9FC" w:tentative="1">
      <w:start w:val="1"/>
      <w:numFmt w:val="lowerLetter"/>
      <w:lvlText w:val="%5."/>
      <w:lvlJc w:val="left"/>
      <w:pPr>
        <w:tabs>
          <w:tab w:val="num" w:pos="3600"/>
        </w:tabs>
        <w:ind w:left="3600" w:hanging="360"/>
      </w:pPr>
    </w:lvl>
    <w:lvl w:ilvl="5" w:tplc="5A6693AC" w:tentative="1">
      <w:start w:val="1"/>
      <w:numFmt w:val="lowerRoman"/>
      <w:lvlText w:val="%6."/>
      <w:lvlJc w:val="right"/>
      <w:pPr>
        <w:tabs>
          <w:tab w:val="num" w:pos="4320"/>
        </w:tabs>
        <w:ind w:left="4320" w:hanging="180"/>
      </w:pPr>
    </w:lvl>
    <w:lvl w:ilvl="6" w:tplc="AB22B682" w:tentative="1">
      <w:start w:val="1"/>
      <w:numFmt w:val="decimal"/>
      <w:lvlText w:val="%7."/>
      <w:lvlJc w:val="left"/>
      <w:pPr>
        <w:tabs>
          <w:tab w:val="num" w:pos="5040"/>
        </w:tabs>
        <w:ind w:left="5040" w:hanging="360"/>
      </w:pPr>
    </w:lvl>
    <w:lvl w:ilvl="7" w:tplc="502865D0" w:tentative="1">
      <w:start w:val="1"/>
      <w:numFmt w:val="lowerLetter"/>
      <w:lvlText w:val="%8."/>
      <w:lvlJc w:val="left"/>
      <w:pPr>
        <w:tabs>
          <w:tab w:val="num" w:pos="5760"/>
        </w:tabs>
        <w:ind w:left="5760" w:hanging="360"/>
      </w:pPr>
    </w:lvl>
    <w:lvl w:ilvl="8" w:tplc="7896A9DC" w:tentative="1">
      <w:start w:val="1"/>
      <w:numFmt w:val="lowerRoman"/>
      <w:lvlText w:val="%9."/>
      <w:lvlJc w:val="right"/>
      <w:pPr>
        <w:tabs>
          <w:tab w:val="num" w:pos="6480"/>
        </w:tabs>
        <w:ind w:left="6480" w:hanging="180"/>
      </w:pPr>
    </w:lvl>
  </w:abstractNum>
  <w:abstractNum w:abstractNumId="23" w15:restartNumberingAfterBreak="0">
    <w:nsid w:val="15B753BA"/>
    <w:multiLevelType w:val="multilevel"/>
    <w:tmpl w:val="6428E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61F6400"/>
    <w:multiLevelType w:val="multilevel"/>
    <w:tmpl w:val="6428E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62257CD"/>
    <w:multiLevelType w:val="hybridMultilevel"/>
    <w:tmpl w:val="26643E1A"/>
    <w:lvl w:ilvl="0" w:tplc="56767D74">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7A5479E"/>
    <w:multiLevelType w:val="hybridMultilevel"/>
    <w:tmpl w:val="66AAFFBA"/>
    <w:lvl w:ilvl="0" w:tplc="64F482E0">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rFonts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19D23E69"/>
    <w:multiLevelType w:val="hybridMultilevel"/>
    <w:tmpl w:val="EE5034E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1A4A3376"/>
    <w:multiLevelType w:val="hybridMultilevel"/>
    <w:tmpl w:val="F1C22A9E"/>
    <w:lvl w:ilvl="0" w:tplc="FFFFFFFF">
      <w:start w:val="1"/>
      <w:numFmt w:val="lowerLetter"/>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B2338A2"/>
    <w:multiLevelType w:val="hybridMultilevel"/>
    <w:tmpl w:val="A7A26574"/>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15:restartNumberingAfterBreak="0">
    <w:nsid w:val="1B2350AC"/>
    <w:multiLevelType w:val="hybridMultilevel"/>
    <w:tmpl w:val="545A571E"/>
    <w:lvl w:ilvl="0" w:tplc="463AA2EE">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B605677"/>
    <w:multiLevelType w:val="singleLevel"/>
    <w:tmpl w:val="FD66F94A"/>
    <w:lvl w:ilvl="0">
      <w:numFmt w:val="decimal"/>
      <w:lvlText w:val="%1"/>
      <w:legacy w:legacy="1" w:legacySpace="0" w:legacyIndent="0"/>
      <w:lvlJc w:val="left"/>
    </w:lvl>
  </w:abstractNum>
  <w:abstractNum w:abstractNumId="33" w15:restartNumberingAfterBreak="0">
    <w:nsid w:val="1DB67D3E"/>
    <w:multiLevelType w:val="hybridMultilevel"/>
    <w:tmpl w:val="1A1A986C"/>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E3B7B79"/>
    <w:multiLevelType w:val="hybridMultilevel"/>
    <w:tmpl w:val="557CE98A"/>
    <w:lvl w:ilvl="0" w:tplc="0CF80672">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E4270B9"/>
    <w:multiLevelType w:val="hybridMultilevel"/>
    <w:tmpl w:val="5C6C269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E512EC4"/>
    <w:multiLevelType w:val="hybridMultilevel"/>
    <w:tmpl w:val="81B23080"/>
    <w:lvl w:ilvl="0" w:tplc="10748334">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00173D5"/>
    <w:multiLevelType w:val="hybridMultilevel"/>
    <w:tmpl w:val="E92845B0"/>
    <w:lvl w:ilvl="0" w:tplc="245AD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5F4359"/>
    <w:multiLevelType w:val="hybridMultilevel"/>
    <w:tmpl w:val="ACE698D2"/>
    <w:lvl w:ilvl="0" w:tplc="68AAA3D4">
      <w:start w:val="4"/>
      <w:numFmt w:val="low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9" w15:restartNumberingAfterBreak="0">
    <w:nsid w:val="22957938"/>
    <w:multiLevelType w:val="hybridMultilevel"/>
    <w:tmpl w:val="54B4E4F4"/>
    <w:lvl w:ilvl="0" w:tplc="608A1AF8">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4517A35"/>
    <w:multiLevelType w:val="hybridMultilevel"/>
    <w:tmpl w:val="2DA2F36E"/>
    <w:lvl w:ilvl="0" w:tplc="FFFFFFFF">
      <w:start w:val="1"/>
      <w:numFmt w:val="upperLetter"/>
      <w:lvlText w:val="%1."/>
      <w:lvlJc w:val="left"/>
      <w:pPr>
        <w:tabs>
          <w:tab w:val="num" w:pos="1440"/>
        </w:tabs>
        <w:ind w:left="1440" w:hanging="360"/>
      </w:pPr>
      <w:rPr>
        <w:rFonts w:ascii="Times New Roman Bold" w:hAnsi="Times New Roman Bold" w:hint="default"/>
        <w:b/>
        <w:i w:val="0"/>
        <w:sz w:val="24"/>
        <w:szCs w:val="24"/>
      </w:rPr>
    </w:lvl>
    <w:lvl w:ilvl="1" w:tplc="FFFFFFFF">
      <w:start w:val="1"/>
      <w:numFmt w:val="decimal"/>
      <w:lvlText w:val="%2."/>
      <w:lvlJc w:val="left"/>
      <w:pPr>
        <w:tabs>
          <w:tab w:val="num" w:pos="1440"/>
        </w:tabs>
        <w:ind w:left="1440" w:hanging="360"/>
      </w:pPr>
      <w:rPr>
        <w:rFonts w:ascii="Times New Roman" w:hAnsi="Times New Roman" w:hint="default"/>
        <w:b w:val="0"/>
        <w:i w:val="0"/>
        <w:sz w:val="24"/>
        <w:szCs w:val="24"/>
      </w:rPr>
    </w:lvl>
    <w:lvl w:ilvl="2" w:tplc="FFFFFFFF">
      <w:start w:val="1"/>
      <w:numFmt w:val="lowerLetter"/>
      <w:lvlText w:val="(%3)"/>
      <w:lvlJc w:val="left"/>
      <w:pPr>
        <w:tabs>
          <w:tab w:val="num" w:pos="2340"/>
        </w:tabs>
        <w:ind w:left="2340" w:hanging="360"/>
      </w:pPr>
      <w:rPr>
        <w:rFonts w:ascii="Times New Roman" w:hAnsi="Times New Roman" w:cs="Times New Roman" w:hint="default"/>
        <w:b w:val="0"/>
        <w:i w:val="0"/>
        <w:sz w:val="24"/>
        <w:szCs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25C23E0A"/>
    <w:multiLevelType w:val="hybridMultilevel"/>
    <w:tmpl w:val="388E1170"/>
    <w:lvl w:ilvl="0" w:tplc="0756DC40">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42" w15:restartNumberingAfterBreak="0">
    <w:nsid w:val="25DA5C86"/>
    <w:multiLevelType w:val="hybridMultilevel"/>
    <w:tmpl w:val="8684E85C"/>
    <w:lvl w:ilvl="0" w:tplc="E8BC14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6693E91"/>
    <w:multiLevelType w:val="hybridMultilevel"/>
    <w:tmpl w:val="F79CCAFA"/>
    <w:lvl w:ilvl="0" w:tplc="85103D9A">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6BD5B52"/>
    <w:multiLevelType w:val="hybridMultilevel"/>
    <w:tmpl w:val="906E6744"/>
    <w:lvl w:ilvl="0" w:tplc="68920CC0">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5" w15:restartNumberingAfterBreak="0">
    <w:nsid w:val="27AE6811"/>
    <w:multiLevelType w:val="hybridMultilevel"/>
    <w:tmpl w:val="4C3AA93C"/>
    <w:lvl w:ilvl="0" w:tplc="F7FADF74">
      <w:start w:val="1"/>
      <w:numFmt w:val="none"/>
      <w:lvlText w:val="(i)"/>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7D13139"/>
    <w:multiLevelType w:val="hybridMultilevel"/>
    <w:tmpl w:val="DF4E42AE"/>
    <w:lvl w:ilvl="0" w:tplc="D58ACB36">
      <w:start w:val="5"/>
      <w:numFmt w:val="none"/>
      <w:lvlText w:val="(e)"/>
      <w:lvlJc w:val="left"/>
      <w:pPr>
        <w:tabs>
          <w:tab w:val="num" w:pos="547"/>
        </w:tabs>
        <w:ind w:left="547" w:hanging="1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7EA64C1"/>
    <w:multiLevelType w:val="hybridMultilevel"/>
    <w:tmpl w:val="3BF0D72C"/>
    <w:lvl w:ilvl="0" w:tplc="784ECB28">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96E1CD5"/>
    <w:multiLevelType w:val="multilevel"/>
    <w:tmpl w:val="DBB41FB6"/>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AC0352D"/>
    <w:multiLevelType w:val="hybridMultilevel"/>
    <w:tmpl w:val="7416FB0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2B9A5F62"/>
    <w:multiLevelType w:val="multilevel"/>
    <w:tmpl w:val="B7A492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2" w15:restartNumberingAfterBreak="0">
    <w:nsid w:val="2BC140BF"/>
    <w:multiLevelType w:val="hybridMultilevel"/>
    <w:tmpl w:val="40EE599C"/>
    <w:lvl w:ilvl="0" w:tplc="4768C588">
      <w:start w:val="1"/>
      <w:numFmt w:val="lowerLetter"/>
      <w:lvlText w:val="(%1)"/>
      <w:lvlJc w:val="left"/>
      <w:pPr>
        <w:tabs>
          <w:tab w:val="num" w:pos="1080"/>
        </w:tabs>
        <w:ind w:left="1080" w:hanging="360"/>
      </w:pPr>
      <w:rPr>
        <w:rFonts w:hint="default"/>
      </w:rPr>
    </w:lvl>
    <w:lvl w:ilvl="1" w:tplc="770ED15C" w:tentative="1">
      <w:start w:val="1"/>
      <w:numFmt w:val="lowerLetter"/>
      <w:lvlText w:val="%2."/>
      <w:lvlJc w:val="left"/>
      <w:pPr>
        <w:tabs>
          <w:tab w:val="num" w:pos="1440"/>
        </w:tabs>
        <w:ind w:left="1440" w:hanging="360"/>
      </w:pPr>
    </w:lvl>
    <w:lvl w:ilvl="2" w:tplc="5E0C748A" w:tentative="1">
      <w:start w:val="1"/>
      <w:numFmt w:val="lowerRoman"/>
      <w:lvlText w:val="%3."/>
      <w:lvlJc w:val="right"/>
      <w:pPr>
        <w:tabs>
          <w:tab w:val="num" w:pos="2160"/>
        </w:tabs>
        <w:ind w:left="2160" w:hanging="180"/>
      </w:pPr>
    </w:lvl>
    <w:lvl w:ilvl="3" w:tplc="488EEC88" w:tentative="1">
      <w:start w:val="1"/>
      <w:numFmt w:val="decimal"/>
      <w:lvlText w:val="%4."/>
      <w:lvlJc w:val="left"/>
      <w:pPr>
        <w:tabs>
          <w:tab w:val="num" w:pos="2880"/>
        </w:tabs>
        <w:ind w:left="2880" w:hanging="360"/>
      </w:pPr>
    </w:lvl>
    <w:lvl w:ilvl="4" w:tplc="A21EC9FC" w:tentative="1">
      <w:start w:val="1"/>
      <w:numFmt w:val="lowerLetter"/>
      <w:lvlText w:val="%5."/>
      <w:lvlJc w:val="left"/>
      <w:pPr>
        <w:tabs>
          <w:tab w:val="num" w:pos="3600"/>
        </w:tabs>
        <w:ind w:left="3600" w:hanging="360"/>
      </w:pPr>
    </w:lvl>
    <w:lvl w:ilvl="5" w:tplc="5A6693AC" w:tentative="1">
      <w:start w:val="1"/>
      <w:numFmt w:val="lowerRoman"/>
      <w:lvlText w:val="%6."/>
      <w:lvlJc w:val="right"/>
      <w:pPr>
        <w:tabs>
          <w:tab w:val="num" w:pos="4320"/>
        </w:tabs>
        <w:ind w:left="4320" w:hanging="180"/>
      </w:pPr>
    </w:lvl>
    <w:lvl w:ilvl="6" w:tplc="AB22B682" w:tentative="1">
      <w:start w:val="1"/>
      <w:numFmt w:val="decimal"/>
      <w:lvlText w:val="%7."/>
      <w:lvlJc w:val="left"/>
      <w:pPr>
        <w:tabs>
          <w:tab w:val="num" w:pos="5040"/>
        </w:tabs>
        <w:ind w:left="5040" w:hanging="360"/>
      </w:pPr>
    </w:lvl>
    <w:lvl w:ilvl="7" w:tplc="502865D0" w:tentative="1">
      <w:start w:val="1"/>
      <w:numFmt w:val="lowerLetter"/>
      <w:lvlText w:val="%8."/>
      <w:lvlJc w:val="left"/>
      <w:pPr>
        <w:tabs>
          <w:tab w:val="num" w:pos="5760"/>
        </w:tabs>
        <w:ind w:left="5760" w:hanging="360"/>
      </w:pPr>
    </w:lvl>
    <w:lvl w:ilvl="8" w:tplc="7896A9DC" w:tentative="1">
      <w:start w:val="1"/>
      <w:numFmt w:val="lowerRoman"/>
      <w:lvlText w:val="%9."/>
      <w:lvlJc w:val="right"/>
      <w:pPr>
        <w:tabs>
          <w:tab w:val="num" w:pos="6480"/>
        </w:tabs>
        <w:ind w:left="6480" w:hanging="180"/>
      </w:pPr>
    </w:lvl>
  </w:abstractNum>
  <w:abstractNum w:abstractNumId="53" w15:restartNumberingAfterBreak="0">
    <w:nsid w:val="2D083FE6"/>
    <w:multiLevelType w:val="hybridMultilevel"/>
    <w:tmpl w:val="366C4B8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2E7D2B21"/>
    <w:multiLevelType w:val="hybridMultilevel"/>
    <w:tmpl w:val="2F5C41D4"/>
    <w:lvl w:ilvl="0" w:tplc="6262CDB4">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5"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FF877BE"/>
    <w:multiLevelType w:val="multilevel"/>
    <w:tmpl w:val="6428E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03A5F35"/>
    <w:multiLevelType w:val="hybridMultilevel"/>
    <w:tmpl w:val="68561A0E"/>
    <w:lvl w:ilvl="0" w:tplc="83640314">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8" w15:restartNumberingAfterBreak="0">
    <w:nsid w:val="308A5D7A"/>
    <w:multiLevelType w:val="hybridMultilevel"/>
    <w:tmpl w:val="5EF0B13A"/>
    <w:lvl w:ilvl="0" w:tplc="245ADBB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3BB4615"/>
    <w:multiLevelType w:val="hybridMultilevel"/>
    <w:tmpl w:val="925419EC"/>
    <w:lvl w:ilvl="0" w:tplc="1A826162">
      <w:start w:val="1"/>
      <w:numFmt w:val="none"/>
      <w:lvlText w:val="(h)"/>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46667A0"/>
    <w:multiLevelType w:val="hybridMultilevel"/>
    <w:tmpl w:val="650297A4"/>
    <w:lvl w:ilvl="0" w:tplc="1A522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59E2AB8"/>
    <w:multiLevelType w:val="hybridMultilevel"/>
    <w:tmpl w:val="FF007144"/>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69A7D0C"/>
    <w:multiLevelType w:val="hybridMultilevel"/>
    <w:tmpl w:val="147678FC"/>
    <w:lvl w:ilvl="0" w:tplc="673C0510">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7725A66"/>
    <w:multiLevelType w:val="multilevel"/>
    <w:tmpl w:val="C2BE6B9C"/>
    <w:lvl w:ilvl="0">
      <w:start w:val="1"/>
      <w:numFmt w:val="none"/>
      <w:lvlText w:val="(a)"/>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9C91FE2"/>
    <w:multiLevelType w:val="hybridMultilevel"/>
    <w:tmpl w:val="A226227E"/>
    <w:lvl w:ilvl="0" w:tplc="FFFFFFFF">
      <w:start w:val="1"/>
      <w:numFmt w:val="lowerLetter"/>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3B1F5959"/>
    <w:multiLevelType w:val="hybridMultilevel"/>
    <w:tmpl w:val="D370EF9E"/>
    <w:lvl w:ilvl="0" w:tplc="83105FB0">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BC52AE8"/>
    <w:multiLevelType w:val="hybridMultilevel"/>
    <w:tmpl w:val="8F0C3F96"/>
    <w:lvl w:ilvl="0" w:tplc="245AD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BFF6B79"/>
    <w:multiLevelType w:val="hybridMultilevel"/>
    <w:tmpl w:val="6C488910"/>
    <w:lvl w:ilvl="0" w:tplc="B62430E8">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3C693B7D"/>
    <w:multiLevelType w:val="hybridMultilevel"/>
    <w:tmpl w:val="6D107FBC"/>
    <w:lvl w:ilvl="0" w:tplc="8C7AB75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1"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F8335A5"/>
    <w:multiLevelType w:val="hybridMultilevel"/>
    <w:tmpl w:val="8CFC4A92"/>
    <w:lvl w:ilvl="0" w:tplc="FFFFFFFF">
      <w:start w:val="1"/>
      <w:numFmt w:val="lowerLetter"/>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3FA84757"/>
    <w:multiLevelType w:val="hybridMultilevel"/>
    <w:tmpl w:val="21AE5B8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403B4AE6"/>
    <w:multiLevelType w:val="singleLevel"/>
    <w:tmpl w:val="883C1054"/>
    <w:lvl w:ilvl="0">
      <w:start w:val="1"/>
      <w:numFmt w:val="decimal"/>
      <w:lvlText w:val="(%1)"/>
      <w:lvlJc w:val="left"/>
      <w:pPr>
        <w:tabs>
          <w:tab w:val="num" w:pos="937"/>
        </w:tabs>
        <w:ind w:left="937" w:hanging="390"/>
      </w:pPr>
      <w:rPr>
        <w:rFonts w:hint="default"/>
        <w:i w:val="0"/>
      </w:rPr>
    </w:lvl>
  </w:abstractNum>
  <w:abstractNum w:abstractNumId="75" w15:restartNumberingAfterBreak="0">
    <w:nsid w:val="417849A6"/>
    <w:multiLevelType w:val="hybridMultilevel"/>
    <w:tmpl w:val="6602BB36"/>
    <w:lvl w:ilvl="0" w:tplc="9E64D88E">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1F34C89"/>
    <w:multiLevelType w:val="hybridMultilevel"/>
    <w:tmpl w:val="E7507730"/>
    <w:lvl w:ilvl="0" w:tplc="4A38D440">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2C6751C"/>
    <w:multiLevelType w:val="hybridMultilevel"/>
    <w:tmpl w:val="EAF0A144"/>
    <w:lvl w:ilvl="0" w:tplc="4CD4AFA6">
      <w:start w:val="1"/>
      <w:numFmt w:val="lowerLetter"/>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3444058"/>
    <w:multiLevelType w:val="singleLevel"/>
    <w:tmpl w:val="FD66F94A"/>
    <w:lvl w:ilvl="0">
      <w:numFmt w:val="decimal"/>
      <w:lvlText w:val="%1"/>
      <w:legacy w:legacy="1" w:legacySpace="0" w:legacyIndent="0"/>
      <w:lvlJc w:val="left"/>
    </w:lvl>
  </w:abstractNum>
  <w:abstractNum w:abstractNumId="79" w15:restartNumberingAfterBreak="0">
    <w:nsid w:val="44774EBF"/>
    <w:multiLevelType w:val="hybridMultilevel"/>
    <w:tmpl w:val="59BC0714"/>
    <w:lvl w:ilvl="0" w:tplc="B18A9A7A">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6945CE3"/>
    <w:multiLevelType w:val="hybridMultilevel"/>
    <w:tmpl w:val="903CCF7E"/>
    <w:lvl w:ilvl="0" w:tplc="3F0AF264">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81" w15:restartNumberingAfterBreak="0">
    <w:nsid w:val="46B315C0"/>
    <w:multiLevelType w:val="hybridMultilevel"/>
    <w:tmpl w:val="D24E854E"/>
    <w:lvl w:ilvl="0" w:tplc="8BEA1A8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6F84DA5"/>
    <w:multiLevelType w:val="hybridMultilevel"/>
    <w:tmpl w:val="E9F644F8"/>
    <w:lvl w:ilvl="0" w:tplc="016491E8">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7292DCE"/>
    <w:multiLevelType w:val="hybridMultilevel"/>
    <w:tmpl w:val="A65A70CE"/>
    <w:lvl w:ilvl="0" w:tplc="E56E3668">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4" w15:restartNumberingAfterBreak="0">
    <w:nsid w:val="47BA7DCE"/>
    <w:multiLevelType w:val="hybridMultilevel"/>
    <w:tmpl w:val="7FCE5EFE"/>
    <w:lvl w:ilvl="0" w:tplc="AF8033C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82E5E19"/>
    <w:multiLevelType w:val="hybridMultilevel"/>
    <w:tmpl w:val="7206BCAA"/>
    <w:lvl w:ilvl="0" w:tplc="C4D0F832">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88D08D6"/>
    <w:multiLevelType w:val="hybridMultilevel"/>
    <w:tmpl w:val="907A2B9A"/>
    <w:lvl w:ilvl="0" w:tplc="728279E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7" w15:restartNumberingAfterBreak="0">
    <w:nsid w:val="48A779AB"/>
    <w:multiLevelType w:val="hybridMultilevel"/>
    <w:tmpl w:val="DA769568"/>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8B17F11"/>
    <w:multiLevelType w:val="hybridMultilevel"/>
    <w:tmpl w:val="EB5CB488"/>
    <w:lvl w:ilvl="0" w:tplc="0C743546">
      <w:start w:val="1"/>
      <w:numFmt w:val="lowerLetter"/>
      <w:lvlText w:val="(%1)"/>
      <w:lvlJc w:val="left"/>
      <w:pPr>
        <w:tabs>
          <w:tab w:val="num" w:pos="1080"/>
        </w:tabs>
        <w:ind w:left="1080" w:hanging="360"/>
      </w:pPr>
      <w:rPr>
        <w:rFonts w:hint="default"/>
      </w:rPr>
    </w:lvl>
    <w:lvl w:ilvl="1" w:tplc="3CAAC0A8" w:tentative="1">
      <w:start w:val="1"/>
      <w:numFmt w:val="lowerLetter"/>
      <w:lvlText w:val="%2."/>
      <w:lvlJc w:val="left"/>
      <w:pPr>
        <w:tabs>
          <w:tab w:val="num" w:pos="1440"/>
        </w:tabs>
        <w:ind w:left="1440" w:hanging="360"/>
      </w:pPr>
    </w:lvl>
    <w:lvl w:ilvl="2" w:tplc="D508562E"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9" w15:restartNumberingAfterBreak="0">
    <w:nsid w:val="48CB54FA"/>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A835546"/>
    <w:multiLevelType w:val="hybridMultilevel"/>
    <w:tmpl w:val="726C2D50"/>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C855BB4"/>
    <w:multiLevelType w:val="hybridMultilevel"/>
    <w:tmpl w:val="851889FE"/>
    <w:lvl w:ilvl="0" w:tplc="FFFFFFFF">
      <w:start w:val="1"/>
      <w:numFmt w:val="lowerLetter"/>
      <w:lvlText w:val="%1)"/>
      <w:lvlJc w:val="left"/>
      <w:pPr>
        <w:tabs>
          <w:tab w:val="num" w:pos="480"/>
        </w:tabs>
        <w:ind w:left="48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4CC15A78"/>
    <w:multiLevelType w:val="hybridMultilevel"/>
    <w:tmpl w:val="07BE77FE"/>
    <w:lvl w:ilvl="0" w:tplc="AF8033C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3" w15:restartNumberingAfterBreak="0">
    <w:nsid w:val="4D1A2D48"/>
    <w:multiLevelType w:val="hybridMultilevel"/>
    <w:tmpl w:val="BD5CE31E"/>
    <w:lvl w:ilvl="0" w:tplc="D58ACB36">
      <w:start w:val="1"/>
      <w:numFmt w:val="decimal"/>
      <w:lvlText w:val="(%1)"/>
      <w:lvlJc w:val="left"/>
      <w:pPr>
        <w:tabs>
          <w:tab w:val="num" w:pos="1602"/>
        </w:tabs>
        <w:ind w:left="16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D80736E"/>
    <w:multiLevelType w:val="hybridMultilevel"/>
    <w:tmpl w:val="40EE599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4DD8214D"/>
    <w:multiLevelType w:val="hybridMultilevel"/>
    <w:tmpl w:val="A398698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7" w15:restartNumberingAfterBreak="0">
    <w:nsid w:val="4FDB5BD5"/>
    <w:multiLevelType w:val="hybridMultilevel"/>
    <w:tmpl w:val="866ED3C0"/>
    <w:lvl w:ilvl="0" w:tplc="7C5E9D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04A6815"/>
    <w:multiLevelType w:val="singleLevel"/>
    <w:tmpl w:val="FD66F94A"/>
    <w:lvl w:ilvl="0">
      <w:numFmt w:val="decimal"/>
      <w:lvlText w:val="%1"/>
      <w:legacy w:legacy="1" w:legacySpace="0" w:legacyIndent="0"/>
      <w:lvlJc w:val="left"/>
    </w:lvl>
  </w:abstractNum>
  <w:abstractNum w:abstractNumId="99" w15:restartNumberingAfterBreak="0">
    <w:nsid w:val="506E46D3"/>
    <w:multiLevelType w:val="hybridMultilevel"/>
    <w:tmpl w:val="9E1E8184"/>
    <w:lvl w:ilvl="0" w:tplc="39A4D932">
      <w:start w:val="1"/>
      <w:numFmt w:val="none"/>
      <w:lvlText w:val="(h)"/>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0BC10EE"/>
    <w:multiLevelType w:val="hybridMultilevel"/>
    <w:tmpl w:val="47060690"/>
    <w:lvl w:ilvl="0" w:tplc="D58ACB3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52392AB6"/>
    <w:multiLevelType w:val="hybridMultilevel"/>
    <w:tmpl w:val="86F2533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32E4339"/>
    <w:multiLevelType w:val="hybridMultilevel"/>
    <w:tmpl w:val="6756C0FC"/>
    <w:lvl w:ilvl="0" w:tplc="DB12BE1A">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34F4310"/>
    <w:multiLevelType w:val="multilevel"/>
    <w:tmpl w:val="DBB41FB6"/>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4E9289B"/>
    <w:multiLevelType w:val="hybridMultilevel"/>
    <w:tmpl w:val="A9965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2D73BC"/>
    <w:multiLevelType w:val="hybridMultilevel"/>
    <w:tmpl w:val="8F36A0CC"/>
    <w:lvl w:ilvl="0" w:tplc="AF8033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55C7203"/>
    <w:multiLevelType w:val="hybridMultilevel"/>
    <w:tmpl w:val="40EE599C"/>
    <w:lvl w:ilvl="0" w:tplc="4768C588">
      <w:start w:val="1"/>
      <w:numFmt w:val="lowerLetter"/>
      <w:lvlText w:val="(%1)"/>
      <w:lvlJc w:val="left"/>
      <w:pPr>
        <w:tabs>
          <w:tab w:val="num" w:pos="1080"/>
        </w:tabs>
        <w:ind w:left="1080" w:hanging="360"/>
      </w:pPr>
      <w:rPr>
        <w:rFonts w:hint="default"/>
      </w:rPr>
    </w:lvl>
    <w:lvl w:ilvl="1" w:tplc="770ED15C" w:tentative="1">
      <w:start w:val="1"/>
      <w:numFmt w:val="lowerLetter"/>
      <w:lvlText w:val="%2."/>
      <w:lvlJc w:val="left"/>
      <w:pPr>
        <w:tabs>
          <w:tab w:val="num" w:pos="1440"/>
        </w:tabs>
        <w:ind w:left="1440" w:hanging="360"/>
      </w:pPr>
    </w:lvl>
    <w:lvl w:ilvl="2" w:tplc="5E0C748A" w:tentative="1">
      <w:start w:val="1"/>
      <w:numFmt w:val="lowerRoman"/>
      <w:lvlText w:val="%3."/>
      <w:lvlJc w:val="right"/>
      <w:pPr>
        <w:tabs>
          <w:tab w:val="num" w:pos="2160"/>
        </w:tabs>
        <w:ind w:left="2160" w:hanging="180"/>
      </w:pPr>
    </w:lvl>
    <w:lvl w:ilvl="3" w:tplc="488EEC88" w:tentative="1">
      <w:start w:val="1"/>
      <w:numFmt w:val="decimal"/>
      <w:lvlText w:val="%4."/>
      <w:lvlJc w:val="left"/>
      <w:pPr>
        <w:tabs>
          <w:tab w:val="num" w:pos="2880"/>
        </w:tabs>
        <w:ind w:left="2880" w:hanging="360"/>
      </w:pPr>
    </w:lvl>
    <w:lvl w:ilvl="4" w:tplc="A21EC9FC" w:tentative="1">
      <w:start w:val="1"/>
      <w:numFmt w:val="lowerLetter"/>
      <w:lvlText w:val="%5."/>
      <w:lvlJc w:val="left"/>
      <w:pPr>
        <w:tabs>
          <w:tab w:val="num" w:pos="3600"/>
        </w:tabs>
        <w:ind w:left="3600" w:hanging="360"/>
      </w:pPr>
    </w:lvl>
    <w:lvl w:ilvl="5" w:tplc="5A6693AC" w:tentative="1">
      <w:start w:val="1"/>
      <w:numFmt w:val="lowerRoman"/>
      <w:lvlText w:val="%6."/>
      <w:lvlJc w:val="right"/>
      <w:pPr>
        <w:tabs>
          <w:tab w:val="num" w:pos="4320"/>
        </w:tabs>
        <w:ind w:left="4320" w:hanging="180"/>
      </w:pPr>
    </w:lvl>
    <w:lvl w:ilvl="6" w:tplc="AB22B682" w:tentative="1">
      <w:start w:val="1"/>
      <w:numFmt w:val="decimal"/>
      <w:lvlText w:val="%7."/>
      <w:lvlJc w:val="left"/>
      <w:pPr>
        <w:tabs>
          <w:tab w:val="num" w:pos="5040"/>
        </w:tabs>
        <w:ind w:left="5040" w:hanging="360"/>
      </w:pPr>
    </w:lvl>
    <w:lvl w:ilvl="7" w:tplc="502865D0" w:tentative="1">
      <w:start w:val="1"/>
      <w:numFmt w:val="lowerLetter"/>
      <w:lvlText w:val="%8."/>
      <w:lvlJc w:val="left"/>
      <w:pPr>
        <w:tabs>
          <w:tab w:val="num" w:pos="5760"/>
        </w:tabs>
        <w:ind w:left="5760" w:hanging="360"/>
      </w:pPr>
    </w:lvl>
    <w:lvl w:ilvl="8" w:tplc="7896A9DC" w:tentative="1">
      <w:start w:val="1"/>
      <w:numFmt w:val="lowerRoman"/>
      <w:lvlText w:val="%9."/>
      <w:lvlJc w:val="right"/>
      <w:pPr>
        <w:tabs>
          <w:tab w:val="num" w:pos="6480"/>
        </w:tabs>
        <w:ind w:left="6480" w:hanging="180"/>
      </w:pPr>
    </w:lvl>
  </w:abstractNum>
  <w:abstractNum w:abstractNumId="107" w15:restartNumberingAfterBreak="0">
    <w:nsid w:val="558221C4"/>
    <w:multiLevelType w:val="hybridMultilevel"/>
    <w:tmpl w:val="1C822470"/>
    <w:lvl w:ilvl="0" w:tplc="D10AF9BE">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6385F2D"/>
    <w:multiLevelType w:val="hybridMultilevel"/>
    <w:tmpl w:val="3B661F70"/>
    <w:lvl w:ilvl="0" w:tplc="4DA04636">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64E2852"/>
    <w:multiLevelType w:val="hybridMultilevel"/>
    <w:tmpl w:val="C9A45124"/>
    <w:lvl w:ilvl="0" w:tplc="0D2CC0C0">
      <w:start w:val="1"/>
      <w:numFmt w:val="decimal"/>
      <w:lvlText w:val="%1."/>
      <w:lvlJc w:val="left"/>
      <w:pPr>
        <w:tabs>
          <w:tab w:val="num" w:pos="720"/>
        </w:tabs>
        <w:ind w:left="720" w:hanging="360"/>
      </w:pPr>
      <w:rPr>
        <w:rFonts w:hint="default"/>
        <w:b w:val="0"/>
      </w:rPr>
    </w:lvl>
    <w:lvl w:ilvl="1" w:tplc="04090019">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86613E4"/>
    <w:multiLevelType w:val="multilevel"/>
    <w:tmpl w:val="2BBE7034"/>
    <w:lvl w:ilvl="0">
      <w:start w:val="1"/>
      <w:numFmt w:val="decimal"/>
      <w:pStyle w:val="itbleft"/>
      <w:lvlText w:val="%1."/>
      <w:lvlJc w:val="left"/>
      <w:pPr>
        <w:tabs>
          <w:tab w:val="num" w:pos="360"/>
        </w:tabs>
        <w:ind w:left="360" w:hanging="360"/>
      </w:pPr>
      <w:rPr>
        <w:rFonts w:hint="default"/>
        <w:b w:val="0"/>
      </w:rPr>
    </w:lvl>
    <w:lvl w:ilvl="1">
      <w:start w:val="1"/>
      <w:numFmt w:val="decimal"/>
      <w:pStyle w:val="itbright"/>
      <w:lvlText w:val="%1.%2"/>
      <w:lvlJc w:val="left"/>
      <w:pPr>
        <w:tabs>
          <w:tab w:val="num" w:pos="360"/>
        </w:tabs>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58B13C75"/>
    <w:multiLevelType w:val="multilevel"/>
    <w:tmpl w:val="7122B9B4"/>
    <w:lvl w:ilvl="0">
      <w:start w:val="1"/>
      <w:numFmt w:val="none"/>
      <w:lvlText w:val="(g)"/>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13" w15:restartNumberingAfterBreak="0">
    <w:nsid w:val="5C491EB4"/>
    <w:multiLevelType w:val="hybridMultilevel"/>
    <w:tmpl w:val="2A0A460E"/>
    <w:lvl w:ilvl="0" w:tplc="1E4804E2">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D3F0E4F"/>
    <w:multiLevelType w:val="hybridMultilevel"/>
    <w:tmpl w:val="6D48E55A"/>
    <w:lvl w:ilvl="0" w:tplc="061CC9AC">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15" w15:restartNumberingAfterBreak="0">
    <w:nsid w:val="5D426A26"/>
    <w:multiLevelType w:val="hybridMultilevel"/>
    <w:tmpl w:val="ED24448C"/>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F133820"/>
    <w:multiLevelType w:val="hybridMultilevel"/>
    <w:tmpl w:val="68F4CE42"/>
    <w:lvl w:ilvl="0" w:tplc="ADF8A52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7" w15:restartNumberingAfterBreak="0">
    <w:nsid w:val="6007350E"/>
    <w:multiLevelType w:val="hybridMultilevel"/>
    <w:tmpl w:val="13DA186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610844A3"/>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160736B"/>
    <w:multiLevelType w:val="hybridMultilevel"/>
    <w:tmpl w:val="65F4BCEA"/>
    <w:lvl w:ilvl="0" w:tplc="D58ACB36">
      <w:start w:val="1"/>
      <w:numFmt w:val="decimal"/>
      <w:lvlText w:val="%1."/>
      <w:lvlJc w:val="left"/>
      <w:pPr>
        <w:tabs>
          <w:tab w:val="num" w:pos="1440"/>
        </w:tabs>
        <w:ind w:left="144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2691488"/>
    <w:multiLevelType w:val="hybridMultilevel"/>
    <w:tmpl w:val="CD1EB7B2"/>
    <w:lvl w:ilvl="0" w:tplc="D23A9166">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2B21C73"/>
    <w:multiLevelType w:val="hybridMultilevel"/>
    <w:tmpl w:val="4A30705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62F23382"/>
    <w:multiLevelType w:val="hybridMultilevel"/>
    <w:tmpl w:val="7262887A"/>
    <w:lvl w:ilvl="0" w:tplc="D4A2D038">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63933F74"/>
    <w:multiLevelType w:val="multilevel"/>
    <w:tmpl w:val="F4A4CFE8"/>
    <w:lvl w:ilvl="0">
      <w:start w:val="1"/>
      <w:numFmt w:val="none"/>
      <w:lvlText w:val="(a)"/>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15:restartNumberingAfterBreak="0">
    <w:nsid w:val="64491E22"/>
    <w:multiLevelType w:val="hybridMultilevel"/>
    <w:tmpl w:val="6682E844"/>
    <w:lvl w:ilvl="0" w:tplc="9E92CD14">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66424C2D"/>
    <w:multiLevelType w:val="hybridMultilevel"/>
    <w:tmpl w:val="2F20588C"/>
    <w:lvl w:ilvl="0" w:tplc="BA8E6556">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6B27FBD"/>
    <w:multiLevelType w:val="multilevel"/>
    <w:tmpl w:val="6428E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66F92FA3"/>
    <w:multiLevelType w:val="hybridMultilevel"/>
    <w:tmpl w:val="80D6151E"/>
    <w:lvl w:ilvl="0" w:tplc="76146782">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7F27F3F"/>
    <w:multiLevelType w:val="hybridMultilevel"/>
    <w:tmpl w:val="E37C913E"/>
    <w:lvl w:ilvl="0" w:tplc="D58ACB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8D03F03"/>
    <w:multiLevelType w:val="hybridMultilevel"/>
    <w:tmpl w:val="8AE4D9FE"/>
    <w:lvl w:ilvl="0" w:tplc="4CB8AF7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0" w15:restartNumberingAfterBreak="0">
    <w:nsid w:val="68DA3338"/>
    <w:multiLevelType w:val="hybridMultilevel"/>
    <w:tmpl w:val="71C292A0"/>
    <w:lvl w:ilvl="0" w:tplc="995248BC">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91A53D4"/>
    <w:multiLevelType w:val="hybridMultilevel"/>
    <w:tmpl w:val="BD7CAF3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6B27767C"/>
    <w:multiLevelType w:val="multilevel"/>
    <w:tmpl w:val="5CDA9B4E"/>
    <w:lvl w:ilvl="0">
      <w:start w:val="1"/>
      <w:numFmt w:val="none"/>
      <w:lvlText w:val="(c)"/>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6B835FD8"/>
    <w:multiLevelType w:val="hybridMultilevel"/>
    <w:tmpl w:val="53B4A894"/>
    <w:lvl w:ilvl="0" w:tplc="54FA862C">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BD77714"/>
    <w:multiLevelType w:val="hybridMultilevel"/>
    <w:tmpl w:val="239C652C"/>
    <w:lvl w:ilvl="0" w:tplc="E382736A">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D6E67A4"/>
    <w:multiLevelType w:val="hybridMultilevel"/>
    <w:tmpl w:val="6144C9D8"/>
    <w:lvl w:ilvl="0" w:tplc="8C9A640A">
      <w:start w:val="1"/>
      <w:numFmt w:val="low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15:restartNumberingAfterBreak="0">
    <w:nsid w:val="701A6D27"/>
    <w:multiLevelType w:val="hybridMultilevel"/>
    <w:tmpl w:val="268AFD40"/>
    <w:lvl w:ilvl="0" w:tplc="3400573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7" w15:restartNumberingAfterBreak="0">
    <w:nsid w:val="7035036F"/>
    <w:multiLevelType w:val="multilevel"/>
    <w:tmpl w:val="82381BC0"/>
    <w:lvl w:ilvl="0">
      <w:start w:val="1"/>
      <w:numFmt w:val="lowerLetter"/>
      <w:lvlText w:val="(%1)"/>
      <w:lvlJc w:val="left"/>
      <w:pPr>
        <w:tabs>
          <w:tab w:val="num" w:pos="227"/>
        </w:tabs>
        <w:ind w:left="227" w:hanging="227"/>
      </w:pPr>
      <w:rPr>
        <w:rFonts w:hint="default"/>
        <w:b w:val="0"/>
        <w:i w:val="0"/>
      </w:rPr>
    </w:lvl>
    <w:lvl w:ilvl="1">
      <w:numFmt w:val="none"/>
      <w:lvlText w:val=""/>
      <w:lvlJc w:val="left"/>
    </w:lvl>
    <w:lvl w:ilvl="2">
      <w:numFmt w:val="none"/>
      <w:lvlText w:val=""/>
      <w:lvlJc w:val="left"/>
    </w:lvl>
    <w:lvl w:ilvl="3">
      <w:start w:val="1"/>
      <w:numFmt w:val="lowerRoman"/>
      <w:pStyle w:val="Heading4"/>
      <w:lvlText w:val="(%4)"/>
      <w:legacy w:legacy="1" w:legacySpace="120" w:legacyIndent="619"/>
      <w:lvlJc w:val="left"/>
      <w:pPr>
        <w:ind w:left="1800" w:hanging="619"/>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8" w15:restartNumberingAfterBreak="0">
    <w:nsid w:val="706F3333"/>
    <w:multiLevelType w:val="multilevel"/>
    <w:tmpl w:val="E998F50A"/>
    <w:lvl w:ilvl="0">
      <w:start w:val="1"/>
      <w:numFmt w:val="none"/>
      <w:lvlText w:val="(b)"/>
      <w:lvlJc w:val="left"/>
      <w:pPr>
        <w:tabs>
          <w:tab w:val="num" w:pos="864"/>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711C1449"/>
    <w:multiLevelType w:val="hybridMultilevel"/>
    <w:tmpl w:val="D7128306"/>
    <w:lvl w:ilvl="0" w:tplc="54EA01BC">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4576BB6"/>
    <w:multiLevelType w:val="hybridMultilevel"/>
    <w:tmpl w:val="40EE599C"/>
    <w:lvl w:ilvl="0" w:tplc="4768C588">
      <w:start w:val="1"/>
      <w:numFmt w:val="lowerLetter"/>
      <w:lvlText w:val="(%1)"/>
      <w:lvlJc w:val="left"/>
      <w:pPr>
        <w:tabs>
          <w:tab w:val="num" w:pos="1080"/>
        </w:tabs>
        <w:ind w:left="1080" w:hanging="360"/>
      </w:pPr>
      <w:rPr>
        <w:rFonts w:hint="default"/>
      </w:rPr>
    </w:lvl>
    <w:lvl w:ilvl="1" w:tplc="770ED15C" w:tentative="1">
      <w:start w:val="1"/>
      <w:numFmt w:val="lowerLetter"/>
      <w:lvlText w:val="%2."/>
      <w:lvlJc w:val="left"/>
      <w:pPr>
        <w:tabs>
          <w:tab w:val="num" w:pos="1440"/>
        </w:tabs>
        <w:ind w:left="1440" w:hanging="360"/>
      </w:pPr>
    </w:lvl>
    <w:lvl w:ilvl="2" w:tplc="5E0C748A" w:tentative="1">
      <w:start w:val="1"/>
      <w:numFmt w:val="lowerRoman"/>
      <w:lvlText w:val="%3."/>
      <w:lvlJc w:val="right"/>
      <w:pPr>
        <w:tabs>
          <w:tab w:val="num" w:pos="2160"/>
        </w:tabs>
        <w:ind w:left="2160" w:hanging="180"/>
      </w:pPr>
    </w:lvl>
    <w:lvl w:ilvl="3" w:tplc="488EEC88" w:tentative="1">
      <w:start w:val="1"/>
      <w:numFmt w:val="decimal"/>
      <w:lvlText w:val="%4."/>
      <w:lvlJc w:val="left"/>
      <w:pPr>
        <w:tabs>
          <w:tab w:val="num" w:pos="2880"/>
        </w:tabs>
        <w:ind w:left="2880" w:hanging="360"/>
      </w:pPr>
    </w:lvl>
    <w:lvl w:ilvl="4" w:tplc="A21EC9FC" w:tentative="1">
      <w:start w:val="1"/>
      <w:numFmt w:val="lowerLetter"/>
      <w:lvlText w:val="%5."/>
      <w:lvlJc w:val="left"/>
      <w:pPr>
        <w:tabs>
          <w:tab w:val="num" w:pos="3600"/>
        </w:tabs>
        <w:ind w:left="3600" w:hanging="360"/>
      </w:pPr>
    </w:lvl>
    <w:lvl w:ilvl="5" w:tplc="5A6693AC" w:tentative="1">
      <w:start w:val="1"/>
      <w:numFmt w:val="lowerRoman"/>
      <w:lvlText w:val="%6."/>
      <w:lvlJc w:val="right"/>
      <w:pPr>
        <w:tabs>
          <w:tab w:val="num" w:pos="4320"/>
        </w:tabs>
        <w:ind w:left="4320" w:hanging="180"/>
      </w:pPr>
    </w:lvl>
    <w:lvl w:ilvl="6" w:tplc="AB22B682" w:tentative="1">
      <w:start w:val="1"/>
      <w:numFmt w:val="decimal"/>
      <w:lvlText w:val="%7."/>
      <w:lvlJc w:val="left"/>
      <w:pPr>
        <w:tabs>
          <w:tab w:val="num" w:pos="5040"/>
        </w:tabs>
        <w:ind w:left="5040" w:hanging="360"/>
      </w:pPr>
    </w:lvl>
    <w:lvl w:ilvl="7" w:tplc="502865D0" w:tentative="1">
      <w:start w:val="1"/>
      <w:numFmt w:val="lowerLetter"/>
      <w:lvlText w:val="%8."/>
      <w:lvlJc w:val="left"/>
      <w:pPr>
        <w:tabs>
          <w:tab w:val="num" w:pos="5760"/>
        </w:tabs>
        <w:ind w:left="5760" w:hanging="360"/>
      </w:pPr>
    </w:lvl>
    <w:lvl w:ilvl="8" w:tplc="7896A9DC" w:tentative="1">
      <w:start w:val="1"/>
      <w:numFmt w:val="lowerRoman"/>
      <w:lvlText w:val="%9."/>
      <w:lvlJc w:val="right"/>
      <w:pPr>
        <w:tabs>
          <w:tab w:val="num" w:pos="6480"/>
        </w:tabs>
        <w:ind w:left="6480" w:hanging="180"/>
      </w:pPr>
    </w:lvl>
  </w:abstractNum>
  <w:abstractNum w:abstractNumId="141" w15:restartNumberingAfterBreak="0">
    <w:nsid w:val="77065FEF"/>
    <w:multiLevelType w:val="hybridMultilevel"/>
    <w:tmpl w:val="5C9E6F1A"/>
    <w:lvl w:ilvl="0" w:tplc="74427AE0">
      <w:start w:val="1"/>
      <w:numFmt w:val="decimal"/>
      <w:pStyle w:val="SimpleList1"/>
      <w:lvlText w:val="%1."/>
      <w:lvlJc w:val="left"/>
      <w:pPr>
        <w:tabs>
          <w:tab w:val="num" w:pos="720"/>
        </w:tabs>
        <w:ind w:left="720" w:hanging="720"/>
      </w:pPr>
      <w:rPr>
        <w:rFonts w:hint="default"/>
      </w:rPr>
    </w:lvl>
    <w:lvl w:ilvl="1" w:tplc="ED04366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77374979"/>
    <w:multiLevelType w:val="hybridMultilevel"/>
    <w:tmpl w:val="C95C6B0E"/>
    <w:lvl w:ilvl="0" w:tplc="9594CCBE">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7FF36CD"/>
    <w:multiLevelType w:val="hybridMultilevel"/>
    <w:tmpl w:val="74042C40"/>
    <w:lvl w:ilvl="0" w:tplc="83A27358">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4" w15:restartNumberingAfterBreak="0">
    <w:nsid w:val="78D014E5"/>
    <w:multiLevelType w:val="hybridMultilevel"/>
    <w:tmpl w:val="A26A4E98"/>
    <w:lvl w:ilvl="0" w:tplc="B246A6C8">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8D3162A"/>
    <w:multiLevelType w:val="hybridMultilevel"/>
    <w:tmpl w:val="1BC0E3B0"/>
    <w:lvl w:ilvl="0" w:tplc="FFFFFFFF">
      <w:start w:val="1"/>
      <w:numFmt w:val="lowerLetter"/>
      <w:lvlText w:val="(%1)"/>
      <w:lvlJc w:val="left"/>
      <w:pPr>
        <w:tabs>
          <w:tab w:val="num" w:pos="720"/>
        </w:tabs>
        <w:ind w:left="720" w:hanging="360"/>
      </w:pPr>
      <w:rPr>
        <w:rFonts w:ascii="Times New Roman" w:hAnsi="Times New Roman" w:hint="default"/>
        <w:sz w:val="24"/>
        <w:szCs w:val="24"/>
      </w:rPr>
    </w:lvl>
    <w:lvl w:ilvl="1" w:tplc="72AEF5A4"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15:restartNumberingAfterBreak="0">
    <w:nsid w:val="796E371B"/>
    <w:multiLevelType w:val="hybridMultilevel"/>
    <w:tmpl w:val="40EE599C"/>
    <w:lvl w:ilvl="0" w:tplc="4768C588">
      <w:start w:val="1"/>
      <w:numFmt w:val="lowerLetter"/>
      <w:lvlText w:val="(%1)"/>
      <w:lvlJc w:val="left"/>
      <w:pPr>
        <w:tabs>
          <w:tab w:val="num" w:pos="1080"/>
        </w:tabs>
        <w:ind w:left="1080" w:hanging="360"/>
      </w:pPr>
      <w:rPr>
        <w:rFonts w:hint="default"/>
      </w:rPr>
    </w:lvl>
    <w:lvl w:ilvl="1" w:tplc="770ED15C" w:tentative="1">
      <w:start w:val="1"/>
      <w:numFmt w:val="lowerLetter"/>
      <w:lvlText w:val="%2."/>
      <w:lvlJc w:val="left"/>
      <w:pPr>
        <w:tabs>
          <w:tab w:val="num" w:pos="1440"/>
        </w:tabs>
        <w:ind w:left="1440" w:hanging="360"/>
      </w:pPr>
    </w:lvl>
    <w:lvl w:ilvl="2" w:tplc="5E0C748A" w:tentative="1">
      <w:start w:val="1"/>
      <w:numFmt w:val="lowerRoman"/>
      <w:lvlText w:val="%3."/>
      <w:lvlJc w:val="right"/>
      <w:pPr>
        <w:tabs>
          <w:tab w:val="num" w:pos="2160"/>
        </w:tabs>
        <w:ind w:left="2160" w:hanging="180"/>
      </w:pPr>
    </w:lvl>
    <w:lvl w:ilvl="3" w:tplc="488EEC88" w:tentative="1">
      <w:start w:val="1"/>
      <w:numFmt w:val="decimal"/>
      <w:lvlText w:val="%4."/>
      <w:lvlJc w:val="left"/>
      <w:pPr>
        <w:tabs>
          <w:tab w:val="num" w:pos="2880"/>
        </w:tabs>
        <w:ind w:left="2880" w:hanging="360"/>
      </w:pPr>
    </w:lvl>
    <w:lvl w:ilvl="4" w:tplc="A21EC9FC" w:tentative="1">
      <w:start w:val="1"/>
      <w:numFmt w:val="lowerLetter"/>
      <w:lvlText w:val="%5."/>
      <w:lvlJc w:val="left"/>
      <w:pPr>
        <w:tabs>
          <w:tab w:val="num" w:pos="3600"/>
        </w:tabs>
        <w:ind w:left="3600" w:hanging="360"/>
      </w:pPr>
    </w:lvl>
    <w:lvl w:ilvl="5" w:tplc="5A6693AC" w:tentative="1">
      <w:start w:val="1"/>
      <w:numFmt w:val="lowerRoman"/>
      <w:lvlText w:val="%6."/>
      <w:lvlJc w:val="right"/>
      <w:pPr>
        <w:tabs>
          <w:tab w:val="num" w:pos="4320"/>
        </w:tabs>
        <w:ind w:left="4320" w:hanging="180"/>
      </w:pPr>
    </w:lvl>
    <w:lvl w:ilvl="6" w:tplc="AB22B682" w:tentative="1">
      <w:start w:val="1"/>
      <w:numFmt w:val="decimal"/>
      <w:lvlText w:val="%7."/>
      <w:lvlJc w:val="left"/>
      <w:pPr>
        <w:tabs>
          <w:tab w:val="num" w:pos="5040"/>
        </w:tabs>
        <w:ind w:left="5040" w:hanging="360"/>
      </w:pPr>
    </w:lvl>
    <w:lvl w:ilvl="7" w:tplc="502865D0" w:tentative="1">
      <w:start w:val="1"/>
      <w:numFmt w:val="lowerLetter"/>
      <w:lvlText w:val="%8."/>
      <w:lvlJc w:val="left"/>
      <w:pPr>
        <w:tabs>
          <w:tab w:val="num" w:pos="5760"/>
        </w:tabs>
        <w:ind w:left="5760" w:hanging="360"/>
      </w:pPr>
    </w:lvl>
    <w:lvl w:ilvl="8" w:tplc="7896A9DC" w:tentative="1">
      <w:start w:val="1"/>
      <w:numFmt w:val="lowerRoman"/>
      <w:lvlText w:val="%9."/>
      <w:lvlJc w:val="right"/>
      <w:pPr>
        <w:tabs>
          <w:tab w:val="num" w:pos="6480"/>
        </w:tabs>
        <w:ind w:left="6480" w:hanging="180"/>
      </w:pPr>
    </w:lvl>
  </w:abstractNum>
  <w:abstractNum w:abstractNumId="147"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48" w15:restartNumberingAfterBreak="0">
    <w:nsid w:val="79AE4EC6"/>
    <w:multiLevelType w:val="hybridMultilevel"/>
    <w:tmpl w:val="061EFD30"/>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9" w15:restartNumberingAfterBreak="0">
    <w:nsid w:val="79D354E8"/>
    <w:multiLevelType w:val="hybridMultilevel"/>
    <w:tmpl w:val="2DFA418A"/>
    <w:lvl w:ilvl="0" w:tplc="6FBA99AE">
      <w:start w:val="1"/>
      <w:numFmt w:val="lowerLetter"/>
      <w:lvlText w:val="(%1)"/>
      <w:lvlJc w:val="left"/>
      <w:pPr>
        <w:ind w:left="4320" w:hanging="72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0" w15:restartNumberingAfterBreak="0">
    <w:nsid w:val="7DB1428E"/>
    <w:multiLevelType w:val="singleLevel"/>
    <w:tmpl w:val="FD66F94A"/>
    <w:lvl w:ilvl="0">
      <w:numFmt w:val="decimal"/>
      <w:lvlText w:val="%1"/>
      <w:legacy w:legacy="1" w:legacySpace="0" w:legacyIndent="0"/>
      <w:lvlJc w:val="left"/>
    </w:lvl>
  </w:abstractNum>
  <w:abstractNum w:abstractNumId="151" w15:restartNumberingAfterBreak="0">
    <w:nsid w:val="7F327A97"/>
    <w:multiLevelType w:val="hybridMultilevel"/>
    <w:tmpl w:val="D6229730"/>
    <w:lvl w:ilvl="0" w:tplc="B6AC6948">
      <w:start w:val="1"/>
      <w:numFmt w:val="decimal"/>
      <w:lvlText w:val="%1."/>
      <w:lvlJc w:val="left"/>
      <w:pPr>
        <w:tabs>
          <w:tab w:val="num" w:pos="720"/>
        </w:tabs>
        <w:ind w:left="720" w:hanging="360"/>
      </w:pPr>
      <w:rPr>
        <w:rFonts w:hint="default"/>
        <w:b w:val="0"/>
      </w:rPr>
    </w:lvl>
    <w:lvl w:ilvl="1" w:tplc="04090019">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FC73A56"/>
    <w:multiLevelType w:val="hybridMultilevel"/>
    <w:tmpl w:val="50EE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9"/>
  </w:num>
  <w:num w:numId="2">
    <w:abstractNumId w:val="74"/>
  </w:num>
  <w:num w:numId="3">
    <w:abstractNumId w:val="51"/>
  </w:num>
  <w:num w:numId="4">
    <w:abstractNumId w:val="145"/>
  </w:num>
  <w:num w:numId="5">
    <w:abstractNumId w:val="46"/>
  </w:num>
  <w:num w:numId="6">
    <w:abstractNumId w:val="12"/>
  </w:num>
  <w:num w:numId="7">
    <w:abstractNumId w:val="137"/>
  </w:num>
  <w:num w:numId="8">
    <w:abstractNumId w:val="100"/>
  </w:num>
  <w:num w:numId="9">
    <w:abstractNumId w:val="84"/>
  </w:num>
  <w:num w:numId="10">
    <w:abstractNumId w:val="84"/>
    <w:lvlOverride w:ilvl="0">
      <w:startOverride w:val="1"/>
    </w:lvlOverride>
  </w:num>
  <w:num w:numId="11">
    <w:abstractNumId w:val="84"/>
    <w:lvlOverride w:ilvl="0">
      <w:startOverride w:val="1"/>
    </w:lvlOverride>
  </w:num>
  <w:num w:numId="12">
    <w:abstractNumId w:val="84"/>
    <w:lvlOverride w:ilvl="0">
      <w:startOverride w:val="1"/>
    </w:lvlOverride>
  </w:num>
  <w:num w:numId="13">
    <w:abstractNumId w:val="84"/>
    <w:lvlOverride w:ilvl="0">
      <w:startOverride w:val="1"/>
    </w:lvlOverride>
  </w:num>
  <w:num w:numId="14">
    <w:abstractNumId w:val="84"/>
    <w:lvlOverride w:ilvl="0">
      <w:startOverride w:val="1"/>
    </w:lvlOverride>
  </w:num>
  <w:num w:numId="15">
    <w:abstractNumId w:val="84"/>
    <w:lvlOverride w:ilvl="0">
      <w:startOverride w:val="1"/>
    </w:lvlOverride>
  </w:num>
  <w:num w:numId="16">
    <w:abstractNumId w:val="84"/>
    <w:lvlOverride w:ilvl="0">
      <w:startOverride w:val="1"/>
    </w:lvlOverride>
  </w:num>
  <w:num w:numId="17">
    <w:abstractNumId w:val="93"/>
  </w:num>
  <w:num w:numId="18">
    <w:abstractNumId w:val="128"/>
  </w:num>
  <w:num w:numId="19">
    <w:abstractNumId w:val="97"/>
  </w:num>
  <w:num w:numId="20">
    <w:abstractNumId w:val="16"/>
  </w:num>
  <w:num w:numId="21">
    <w:abstractNumId w:val="49"/>
  </w:num>
  <w:num w:numId="22">
    <w:abstractNumId w:val="94"/>
  </w:num>
  <w:num w:numId="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0"/>
  </w:num>
  <w:num w:numId="25">
    <w:abstractNumId w:val="88"/>
  </w:num>
  <w:num w:numId="26">
    <w:abstractNumId w:val="141"/>
  </w:num>
  <w:num w:numId="27">
    <w:abstractNumId w:val="69"/>
  </w:num>
  <w:num w:numId="28">
    <w:abstractNumId w:val="35"/>
  </w:num>
  <w:num w:numId="2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2"/>
  </w:num>
  <w:num w:numId="31">
    <w:abstractNumId w:val="96"/>
  </w:num>
  <w:num w:numId="32">
    <w:abstractNumId w:val="147"/>
  </w:num>
  <w:num w:numId="33">
    <w:abstractNumId w:val="3"/>
  </w:num>
  <w:num w:numId="34">
    <w:abstractNumId w:val="27"/>
  </w:num>
  <w:num w:numId="35">
    <w:abstractNumId w:val="58"/>
  </w:num>
  <w:num w:numId="36">
    <w:abstractNumId w:val="65"/>
  </w:num>
  <w:num w:numId="37">
    <w:abstractNumId w:val="14"/>
  </w:num>
  <w:num w:numId="38">
    <w:abstractNumId w:val="59"/>
  </w:num>
  <w:num w:numId="39">
    <w:abstractNumId w:val="55"/>
  </w:num>
  <w:num w:numId="40">
    <w:abstractNumId w:val="152"/>
  </w:num>
  <w:num w:numId="41">
    <w:abstractNumId w:val="104"/>
  </w:num>
  <w:num w:numId="42">
    <w:abstractNumId w:val="41"/>
  </w:num>
  <w:num w:numId="43">
    <w:abstractNumId w:val="6"/>
  </w:num>
  <w:num w:numId="44">
    <w:abstractNumId w:val="80"/>
  </w:num>
  <w:num w:numId="45">
    <w:abstractNumId w:val="114"/>
  </w:num>
  <w:num w:numId="46">
    <w:abstractNumId w:val="149"/>
  </w:num>
  <w:num w:numId="47">
    <w:abstractNumId w:val="143"/>
  </w:num>
  <w:num w:numId="48">
    <w:abstractNumId w:val="30"/>
  </w:num>
  <w:num w:numId="49">
    <w:abstractNumId w:val="38"/>
  </w:num>
  <w:num w:numId="50">
    <w:abstractNumId w:val="86"/>
  </w:num>
  <w:num w:numId="51">
    <w:abstractNumId w:val="129"/>
  </w:num>
  <w:num w:numId="52">
    <w:abstractNumId w:val="70"/>
  </w:num>
  <w:num w:numId="53">
    <w:abstractNumId w:val="15"/>
  </w:num>
  <w:num w:numId="54">
    <w:abstractNumId w:val="83"/>
  </w:num>
  <w:num w:numId="55">
    <w:abstractNumId w:val="116"/>
  </w:num>
  <w:num w:numId="56">
    <w:abstractNumId w:val="54"/>
  </w:num>
  <w:num w:numId="57">
    <w:abstractNumId w:val="13"/>
  </w:num>
  <w:num w:numId="58">
    <w:abstractNumId w:val="92"/>
  </w:num>
  <w:num w:numId="59">
    <w:abstractNumId w:val="68"/>
  </w:num>
  <w:num w:numId="60">
    <w:abstractNumId w:val="118"/>
  </w:num>
  <w:num w:numId="61">
    <w:abstractNumId w:val="127"/>
  </w:num>
  <w:num w:numId="62">
    <w:abstractNumId w:val="37"/>
  </w:num>
  <w:num w:numId="63">
    <w:abstractNumId w:val="4"/>
  </w:num>
  <w:num w:numId="64">
    <w:abstractNumId w:val="110"/>
  </w:num>
  <w:num w:numId="65">
    <w:abstractNumId w:val="84"/>
  </w:num>
  <w:num w:numId="66">
    <w:abstractNumId w:val="52"/>
  </w:num>
  <w:num w:numId="67">
    <w:abstractNumId w:val="110"/>
  </w:num>
  <w:num w:numId="68">
    <w:abstractNumId w:val="110"/>
  </w:num>
  <w:num w:numId="69">
    <w:abstractNumId w:val="91"/>
  </w:num>
  <w:num w:numId="70">
    <w:abstractNumId w:val="72"/>
  </w:num>
  <w:num w:numId="71">
    <w:abstractNumId w:val="29"/>
  </w:num>
  <w:num w:numId="72">
    <w:abstractNumId w:val="66"/>
  </w:num>
  <w:num w:numId="73">
    <w:abstractNumId w:val="110"/>
  </w:num>
  <w:num w:numId="74">
    <w:abstractNumId w:val="110"/>
  </w:num>
  <w:num w:numId="75">
    <w:abstractNumId w:val="110"/>
  </w:num>
  <w:num w:numId="76">
    <w:abstractNumId w:val="110"/>
  </w:num>
  <w:num w:numId="77">
    <w:abstractNumId w:val="110"/>
  </w:num>
  <w:num w:numId="78">
    <w:abstractNumId w:val="110"/>
  </w:num>
  <w:num w:numId="79">
    <w:abstractNumId w:val="110"/>
  </w:num>
  <w:num w:numId="80">
    <w:abstractNumId w:val="110"/>
  </w:num>
  <w:num w:numId="81">
    <w:abstractNumId w:val="110"/>
  </w:num>
  <w:num w:numId="82">
    <w:abstractNumId w:val="110"/>
  </w:num>
  <w:num w:numId="83">
    <w:abstractNumId w:val="110"/>
  </w:num>
  <w:num w:numId="84">
    <w:abstractNumId w:val="110"/>
  </w:num>
  <w:num w:numId="85">
    <w:abstractNumId w:val="110"/>
  </w:num>
  <w:num w:numId="86">
    <w:abstractNumId w:val="110"/>
  </w:num>
  <w:num w:numId="87">
    <w:abstractNumId w:val="110"/>
  </w:num>
  <w:num w:numId="88">
    <w:abstractNumId w:val="110"/>
  </w:num>
  <w:num w:numId="89">
    <w:abstractNumId w:val="110"/>
  </w:num>
  <w:num w:numId="90">
    <w:abstractNumId w:val="110"/>
  </w:num>
  <w:num w:numId="91">
    <w:abstractNumId w:val="110"/>
  </w:num>
  <w:num w:numId="92">
    <w:abstractNumId w:val="110"/>
  </w:num>
  <w:num w:numId="93">
    <w:abstractNumId w:val="110"/>
  </w:num>
  <w:num w:numId="94">
    <w:abstractNumId w:val="110"/>
  </w:num>
  <w:num w:numId="95">
    <w:abstractNumId w:val="110"/>
  </w:num>
  <w:num w:numId="96">
    <w:abstractNumId w:val="110"/>
  </w:num>
  <w:num w:numId="97">
    <w:abstractNumId w:val="110"/>
  </w:num>
  <w:num w:numId="98">
    <w:abstractNumId w:val="84"/>
  </w:num>
  <w:num w:numId="99">
    <w:abstractNumId w:val="146"/>
  </w:num>
  <w:num w:numId="100">
    <w:abstractNumId w:val="84"/>
  </w:num>
  <w:num w:numId="101">
    <w:abstractNumId w:val="140"/>
  </w:num>
  <w:num w:numId="102">
    <w:abstractNumId w:val="84"/>
  </w:num>
  <w:num w:numId="103">
    <w:abstractNumId w:val="22"/>
  </w:num>
  <w:num w:numId="104">
    <w:abstractNumId w:val="84"/>
  </w:num>
  <w:num w:numId="105">
    <w:abstractNumId w:val="84"/>
  </w:num>
  <w:num w:numId="106">
    <w:abstractNumId w:val="84"/>
  </w:num>
  <w:num w:numId="107">
    <w:abstractNumId w:val="106"/>
  </w:num>
  <w:num w:numId="108">
    <w:abstractNumId w:val="110"/>
  </w:num>
  <w:num w:numId="109">
    <w:abstractNumId w:val="110"/>
  </w:num>
  <w:num w:numId="110">
    <w:abstractNumId w:val="110"/>
  </w:num>
  <w:num w:numId="111">
    <w:abstractNumId w:val="110"/>
  </w:num>
  <w:num w:numId="112">
    <w:abstractNumId w:val="110"/>
  </w:num>
  <w:num w:numId="113">
    <w:abstractNumId w:val="110"/>
  </w:num>
  <w:num w:numId="114">
    <w:abstractNumId w:val="84"/>
  </w:num>
  <w:num w:numId="115">
    <w:abstractNumId w:val="110"/>
  </w:num>
  <w:num w:numId="116">
    <w:abstractNumId w:val="110"/>
  </w:num>
  <w:num w:numId="117">
    <w:abstractNumId w:val="110"/>
  </w:num>
  <w:num w:numId="118">
    <w:abstractNumId w:val="110"/>
  </w:num>
  <w:num w:numId="119">
    <w:abstractNumId w:val="110"/>
  </w:num>
  <w:num w:numId="120">
    <w:abstractNumId w:val="110"/>
  </w:num>
  <w:num w:numId="121">
    <w:abstractNumId w:val="110"/>
  </w:num>
  <w:num w:numId="122">
    <w:abstractNumId w:val="110"/>
  </w:num>
  <w:num w:numId="123">
    <w:abstractNumId w:val="110"/>
  </w:num>
  <w:num w:numId="124">
    <w:abstractNumId w:val="110"/>
  </w:num>
  <w:num w:numId="125">
    <w:abstractNumId w:val="110"/>
  </w:num>
  <w:num w:numId="126">
    <w:abstractNumId w:val="110"/>
  </w:num>
  <w:num w:numId="127">
    <w:abstractNumId w:val="110"/>
  </w:num>
  <w:num w:numId="128">
    <w:abstractNumId w:val="110"/>
  </w:num>
  <w:num w:numId="129">
    <w:abstractNumId w:val="110"/>
  </w:num>
  <w:num w:numId="130">
    <w:abstractNumId w:val="110"/>
  </w:num>
  <w:num w:numId="131">
    <w:abstractNumId w:val="110"/>
  </w:num>
  <w:num w:numId="132">
    <w:abstractNumId w:val="110"/>
  </w:num>
  <w:num w:numId="133">
    <w:abstractNumId w:val="110"/>
  </w:num>
  <w:num w:numId="134">
    <w:abstractNumId w:val="110"/>
  </w:num>
  <w:num w:numId="135">
    <w:abstractNumId w:val="110"/>
  </w:num>
  <w:num w:numId="136">
    <w:abstractNumId w:val="110"/>
  </w:num>
  <w:num w:numId="137">
    <w:abstractNumId w:val="110"/>
  </w:num>
  <w:num w:numId="138">
    <w:abstractNumId w:val="110"/>
  </w:num>
  <w:num w:numId="139">
    <w:abstractNumId w:val="110"/>
  </w:num>
  <w:num w:numId="140">
    <w:abstractNumId w:val="110"/>
  </w:num>
  <w:num w:numId="141">
    <w:abstractNumId w:val="110"/>
  </w:num>
  <w:num w:numId="142">
    <w:abstractNumId w:val="110"/>
  </w:num>
  <w:num w:numId="143">
    <w:abstractNumId w:val="84"/>
  </w:num>
  <w:num w:numId="144">
    <w:abstractNumId w:val="84"/>
  </w:num>
  <w:num w:numId="145">
    <w:abstractNumId w:val="110"/>
  </w:num>
  <w:num w:numId="146">
    <w:abstractNumId w:val="110"/>
  </w:num>
  <w:num w:numId="147">
    <w:abstractNumId w:val="110"/>
  </w:num>
  <w:num w:numId="148">
    <w:abstractNumId w:val="110"/>
  </w:num>
  <w:num w:numId="149">
    <w:abstractNumId w:val="110"/>
  </w:num>
  <w:num w:numId="150">
    <w:abstractNumId w:val="110"/>
  </w:num>
  <w:num w:numId="151">
    <w:abstractNumId w:val="110"/>
  </w:num>
  <w:num w:numId="152">
    <w:abstractNumId w:val="110"/>
  </w:num>
  <w:num w:numId="153">
    <w:abstractNumId w:val="136"/>
  </w:num>
  <w:num w:numId="154">
    <w:abstractNumId w:val="40"/>
  </w:num>
  <w:num w:numId="155">
    <w:abstractNumId w:val="119"/>
  </w:num>
  <w:num w:numId="156">
    <w:abstractNumId w:val="9"/>
  </w:num>
  <w:num w:numId="157">
    <w:abstractNumId w:val="17"/>
  </w:num>
  <w:num w:numId="158">
    <w:abstractNumId w:val="87"/>
  </w:num>
  <w:num w:numId="159">
    <w:abstractNumId w:val="42"/>
  </w:num>
  <w:num w:numId="160">
    <w:abstractNumId w:val="62"/>
  </w:num>
  <w:num w:numId="161">
    <w:abstractNumId w:val="73"/>
  </w:num>
  <w:num w:numId="162">
    <w:abstractNumId w:val="10"/>
  </w:num>
  <w:num w:numId="163">
    <w:abstractNumId w:val="101"/>
  </w:num>
  <w:num w:numId="164">
    <w:abstractNumId w:val="115"/>
  </w:num>
  <w:num w:numId="165">
    <w:abstractNumId w:val="95"/>
  </w:num>
  <w:num w:numId="166">
    <w:abstractNumId w:val="19"/>
  </w:num>
  <w:num w:numId="167">
    <w:abstractNumId w:val="131"/>
  </w:num>
  <w:num w:numId="168">
    <w:abstractNumId w:val="121"/>
  </w:num>
  <w:num w:numId="169">
    <w:abstractNumId w:val="117"/>
  </w:num>
  <w:num w:numId="170">
    <w:abstractNumId w:val="125"/>
  </w:num>
  <w:num w:numId="171">
    <w:abstractNumId w:val="44"/>
  </w:num>
  <w:num w:numId="172">
    <w:abstractNumId w:val="105"/>
  </w:num>
  <w:num w:numId="173">
    <w:abstractNumId w:val="39"/>
  </w:num>
  <w:num w:numId="174">
    <w:abstractNumId w:val="133"/>
  </w:num>
  <w:num w:numId="175">
    <w:abstractNumId w:val="124"/>
  </w:num>
  <w:num w:numId="176">
    <w:abstractNumId w:val="21"/>
  </w:num>
  <w:num w:numId="177">
    <w:abstractNumId w:val="36"/>
  </w:num>
  <w:num w:numId="178">
    <w:abstractNumId w:val="11"/>
  </w:num>
  <w:num w:numId="179">
    <w:abstractNumId w:val="63"/>
  </w:num>
  <w:num w:numId="180">
    <w:abstractNumId w:val="43"/>
  </w:num>
  <w:num w:numId="181">
    <w:abstractNumId w:val="26"/>
  </w:num>
  <w:num w:numId="182">
    <w:abstractNumId w:val="120"/>
  </w:num>
  <w:num w:numId="183">
    <w:abstractNumId w:val="1"/>
  </w:num>
  <w:num w:numId="184">
    <w:abstractNumId w:val="47"/>
  </w:num>
  <w:num w:numId="185">
    <w:abstractNumId w:val="25"/>
  </w:num>
  <w:num w:numId="186">
    <w:abstractNumId w:val="79"/>
  </w:num>
  <w:num w:numId="187">
    <w:abstractNumId w:val="34"/>
  </w:num>
  <w:num w:numId="188">
    <w:abstractNumId w:val="60"/>
  </w:num>
  <w:num w:numId="189">
    <w:abstractNumId w:val="45"/>
  </w:num>
  <w:num w:numId="190">
    <w:abstractNumId w:val="0"/>
  </w:num>
  <w:num w:numId="191">
    <w:abstractNumId w:val="18"/>
  </w:num>
  <w:num w:numId="192">
    <w:abstractNumId w:val="142"/>
  </w:num>
  <w:num w:numId="193">
    <w:abstractNumId w:val="122"/>
  </w:num>
  <w:num w:numId="194">
    <w:abstractNumId w:val="67"/>
  </w:num>
  <w:num w:numId="195">
    <w:abstractNumId w:val="31"/>
  </w:num>
  <w:num w:numId="196">
    <w:abstractNumId w:val="85"/>
  </w:num>
  <w:num w:numId="197">
    <w:abstractNumId w:val="76"/>
  </w:num>
  <w:num w:numId="198">
    <w:abstractNumId w:val="130"/>
  </w:num>
  <w:num w:numId="199">
    <w:abstractNumId w:val="139"/>
  </w:num>
  <w:num w:numId="200">
    <w:abstractNumId w:val="75"/>
  </w:num>
  <w:num w:numId="201">
    <w:abstractNumId w:val="5"/>
  </w:num>
  <w:num w:numId="202">
    <w:abstractNumId w:val="108"/>
  </w:num>
  <w:num w:numId="203">
    <w:abstractNumId w:val="82"/>
  </w:num>
  <w:num w:numId="204">
    <w:abstractNumId w:val="113"/>
  </w:num>
  <w:num w:numId="205">
    <w:abstractNumId w:val="107"/>
  </w:num>
  <w:num w:numId="206">
    <w:abstractNumId w:val="134"/>
  </w:num>
  <w:num w:numId="207">
    <w:abstractNumId w:val="144"/>
  </w:num>
  <w:num w:numId="208">
    <w:abstractNumId w:val="102"/>
  </w:num>
  <w:num w:numId="209">
    <w:abstractNumId w:val="99"/>
  </w:num>
  <w:num w:numId="210">
    <w:abstractNumId w:val="123"/>
  </w:num>
  <w:num w:numId="211">
    <w:abstractNumId w:val="138"/>
  </w:num>
  <w:num w:numId="212">
    <w:abstractNumId w:val="64"/>
  </w:num>
  <w:num w:numId="213">
    <w:abstractNumId w:val="132"/>
  </w:num>
  <w:num w:numId="214">
    <w:abstractNumId w:val="111"/>
  </w:num>
  <w:num w:numId="215">
    <w:abstractNumId w:val="53"/>
  </w:num>
  <w:num w:numId="216">
    <w:abstractNumId w:val="103"/>
  </w:num>
  <w:num w:numId="217">
    <w:abstractNumId w:val="48"/>
  </w:num>
  <w:num w:numId="218">
    <w:abstractNumId w:val="151"/>
  </w:num>
  <w:num w:numId="219">
    <w:abstractNumId w:val="77"/>
  </w:num>
  <w:num w:numId="220">
    <w:abstractNumId w:val="33"/>
  </w:num>
  <w:num w:numId="221">
    <w:abstractNumId w:val="148"/>
  </w:num>
  <w:num w:numId="222">
    <w:abstractNumId w:val="81"/>
  </w:num>
  <w:num w:numId="223">
    <w:abstractNumId w:val="2"/>
  </w:num>
  <w:num w:numId="224">
    <w:abstractNumId w:val="89"/>
  </w:num>
  <w:num w:numId="225">
    <w:abstractNumId w:val="90"/>
  </w:num>
  <w:num w:numId="226">
    <w:abstractNumId w:val="98"/>
  </w:num>
  <w:num w:numId="227">
    <w:abstractNumId w:val="150"/>
  </w:num>
  <w:num w:numId="228">
    <w:abstractNumId w:val="7"/>
  </w:num>
  <w:num w:numId="229">
    <w:abstractNumId w:val="78"/>
  </w:num>
  <w:num w:numId="230">
    <w:abstractNumId w:val="20"/>
  </w:num>
  <w:num w:numId="231">
    <w:abstractNumId w:val="32"/>
  </w:num>
  <w:num w:numId="232">
    <w:abstractNumId w:val="57"/>
  </w:num>
  <w:num w:numId="233">
    <w:abstractNumId w:val="8"/>
  </w:num>
  <w:num w:numId="234">
    <w:abstractNumId w:val="126"/>
  </w:num>
  <w:num w:numId="235">
    <w:abstractNumId w:val="23"/>
  </w:num>
  <w:num w:numId="236">
    <w:abstractNumId w:val="24"/>
  </w:num>
  <w:num w:numId="237">
    <w:abstractNumId w:val="56"/>
  </w:num>
  <w:num w:numId="238">
    <w:abstractNumId w:val="50"/>
  </w:num>
  <w:num w:numId="239">
    <w:abstractNumId w:val="28"/>
  </w:num>
  <w:num w:numId="240">
    <w:abstractNumId w:val="135"/>
  </w:num>
  <w:num w:numId="241">
    <w:abstractNumId w:val="84"/>
  </w:num>
  <w:num w:numId="242">
    <w:abstractNumId w:val="84"/>
  </w:num>
  <w:num w:numId="243">
    <w:abstractNumId w:val="84"/>
  </w:num>
  <w:num w:numId="244">
    <w:abstractNumId w:val="84"/>
  </w:num>
  <w:num w:numId="245">
    <w:abstractNumId w:val="61"/>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54"/>
    <w:rsid w:val="000028A6"/>
    <w:rsid w:val="00002E78"/>
    <w:rsid w:val="0000705C"/>
    <w:rsid w:val="00011100"/>
    <w:rsid w:val="00014B26"/>
    <w:rsid w:val="00015B77"/>
    <w:rsid w:val="00015DC0"/>
    <w:rsid w:val="0001747C"/>
    <w:rsid w:val="00021B4D"/>
    <w:rsid w:val="00023178"/>
    <w:rsid w:val="00023BBD"/>
    <w:rsid w:val="00023F61"/>
    <w:rsid w:val="000243C4"/>
    <w:rsid w:val="000246B9"/>
    <w:rsid w:val="00024CE7"/>
    <w:rsid w:val="0002570C"/>
    <w:rsid w:val="000260CD"/>
    <w:rsid w:val="0002618C"/>
    <w:rsid w:val="00026600"/>
    <w:rsid w:val="00026910"/>
    <w:rsid w:val="00026D1C"/>
    <w:rsid w:val="00026F54"/>
    <w:rsid w:val="00026FE4"/>
    <w:rsid w:val="000271F8"/>
    <w:rsid w:val="0003240E"/>
    <w:rsid w:val="000329E1"/>
    <w:rsid w:val="0003341D"/>
    <w:rsid w:val="00034157"/>
    <w:rsid w:val="00035722"/>
    <w:rsid w:val="00037222"/>
    <w:rsid w:val="000401E4"/>
    <w:rsid w:val="000411CB"/>
    <w:rsid w:val="00042453"/>
    <w:rsid w:val="00043187"/>
    <w:rsid w:val="000449D9"/>
    <w:rsid w:val="00044B2C"/>
    <w:rsid w:val="000455B6"/>
    <w:rsid w:val="00045999"/>
    <w:rsid w:val="000459F6"/>
    <w:rsid w:val="00047FB2"/>
    <w:rsid w:val="00050552"/>
    <w:rsid w:val="00050B32"/>
    <w:rsid w:val="0005217C"/>
    <w:rsid w:val="00054476"/>
    <w:rsid w:val="00054C2A"/>
    <w:rsid w:val="00057343"/>
    <w:rsid w:val="000578C0"/>
    <w:rsid w:val="00060446"/>
    <w:rsid w:val="00060688"/>
    <w:rsid w:val="00063377"/>
    <w:rsid w:val="0006389E"/>
    <w:rsid w:val="00070A38"/>
    <w:rsid w:val="000718D8"/>
    <w:rsid w:val="00072CF6"/>
    <w:rsid w:val="0007735D"/>
    <w:rsid w:val="00077921"/>
    <w:rsid w:val="0007794B"/>
    <w:rsid w:val="00080EF8"/>
    <w:rsid w:val="00081BE6"/>
    <w:rsid w:val="00084E6F"/>
    <w:rsid w:val="000862C9"/>
    <w:rsid w:val="000868FE"/>
    <w:rsid w:val="00091C00"/>
    <w:rsid w:val="0009211F"/>
    <w:rsid w:val="00092275"/>
    <w:rsid w:val="00093497"/>
    <w:rsid w:val="00094AD9"/>
    <w:rsid w:val="00095237"/>
    <w:rsid w:val="00096710"/>
    <w:rsid w:val="00096A10"/>
    <w:rsid w:val="00096B20"/>
    <w:rsid w:val="00097296"/>
    <w:rsid w:val="000A08AC"/>
    <w:rsid w:val="000A102F"/>
    <w:rsid w:val="000A18E7"/>
    <w:rsid w:val="000A1F78"/>
    <w:rsid w:val="000A3C9C"/>
    <w:rsid w:val="000A3F79"/>
    <w:rsid w:val="000A4877"/>
    <w:rsid w:val="000A6334"/>
    <w:rsid w:val="000B0C33"/>
    <w:rsid w:val="000B406F"/>
    <w:rsid w:val="000B4460"/>
    <w:rsid w:val="000B4B22"/>
    <w:rsid w:val="000B58DA"/>
    <w:rsid w:val="000C0463"/>
    <w:rsid w:val="000C1EEA"/>
    <w:rsid w:val="000C32A9"/>
    <w:rsid w:val="000C46FF"/>
    <w:rsid w:val="000C526E"/>
    <w:rsid w:val="000C5C82"/>
    <w:rsid w:val="000C73CF"/>
    <w:rsid w:val="000C75F6"/>
    <w:rsid w:val="000D1392"/>
    <w:rsid w:val="000D18FB"/>
    <w:rsid w:val="000D1BE4"/>
    <w:rsid w:val="000D1FCB"/>
    <w:rsid w:val="000D31A6"/>
    <w:rsid w:val="000D738B"/>
    <w:rsid w:val="000D755B"/>
    <w:rsid w:val="000E19FB"/>
    <w:rsid w:val="000E1C56"/>
    <w:rsid w:val="000E28D2"/>
    <w:rsid w:val="000E3C44"/>
    <w:rsid w:val="000E451C"/>
    <w:rsid w:val="000E614B"/>
    <w:rsid w:val="000F0075"/>
    <w:rsid w:val="000F0F3D"/>
    <w:rsid w:val="000F30AE"/>
    <w:rsid w:val="000F3469"/>
    <w:rsid w:val="000F3960"/>
    <w:rsid w:val="000F3CA7"/>
    <w:rsid w:val="000F60C1"/>
    <w:rsid w:val="000F631A"/>
    <w:rsid w:val="000F6469"/>
    <w:rsid w:val="000F74AD"/>
    <w:rsid w:val="00100384"/>
    <w:rsid w:val="00100BE5"/>
    <w:rsid w:val="0010125D"/>
    <w:rsid w:val="001024A3"/>
    <w:rsid w:val="001024D0"/>
    <w:rsid w:val="00103DEC"/>
    <w:rsid w:val="00104148"/>
    <w:rsid w:val="00104C1B"/>
    <w:rsid w:val="0010678C"/>
    <w:rsid w:val="00110D59"/>
    <w:rsid w:val="00110DB8"/>
    <w:rsid w:val="00111DF5"/>
    <w:rsid w:val="001128E6"/>
    <w:rsid w:val="00112D5A"/>
    <w:rsid w:val="00113568"/>
    <w:rsid w:val="001158D3"/>
    <w:rsid w:val="0011617E"/>
    <w:rsid w:val="001168A0"/>
    <w:rsid w:val="0011701E"/>
    <w:rsid w:val="001177F3"/>
    <w:rsid w:val="001178B4"/>
    <w:rsid w:val="00117A7D"/>
    <w:rsid w:val="00123DFF"/>
    <w:rsid w:val="001240AC"/>
    <w:rsid w:val="001249C7"/>
    <w:rsid w:val="00124FD1"/>
    <w:rsid w:val="001250CC"/>
    <w:rsid w:val="00125E86"/>
    <w:rsid w:val="00125FF8"/>
    <w:rsid w:val="00126993"/>
    <w:rsid w:val="00127281"/>
    <w:rsid w:val="00131C51"/>
    <w:rsid w:val="00131ED3"/>
    <w:rsid w:val="00134F68"/>
    <w:rsid w:val="0013518A"/>
    <w:rsid w:val="001355E5"/>
    <w:rsid w:val="00136FBE"/>
    <w:rsid w:val="00137CA5"/>
    <w:rsid w:val="00137DB1"/>
    <w:rsid w:val="00142EEC"/>
    <w:rsid w:val="00146DE1"/>
    <w:rsid w:val="00147873"/>
    <w:rsid w:val="0015087E"/>
    <w:rsid w:val="00150D77"/>
    <w:rsid w:val="00152B80"/>
    <w:rsid w:val="00154C20"/>
    <w:rsid w:val="00154E93"/>
    <w:rsid w:val="00154EF4"/>
    <w:rsid w:val="00157AE3"/>
    <w:rsid w:val="00157F89"/>
    <w:rsid w:val="00162739"/>
    <w:rsid w:val="001629CE"/>
    <w:rsid w:val="00165D50"/>
    <w:rsid w:val="00166E1A"/>
    <w:rsid w:val="00167EF4"/>
    <w:rsid w:val="00170505"/>
    <w:rsid w:val="001706F2"/>
    <w:rsid w:val="00170E34"/>
    <w:rsid w:val="00171597"/>
    <w:rsid w:val="0017254F"/>
    <w:rsid w:val="001729AD"/>
    <w:rsid w:val="00172D69"/>
    <w:rsid w:val="0017353F"/>
    <w:rsid w:val="0017408C"/>
    <w:rsid w:val="0017444B"/>
    <w:rsid w:val="001744DB"/>
    <w:rsid w:val="00174755"/>
    <w:rsid w:val="00176271"/>
    <w:rsid w:val="00176758"/>
    <w:rsid w:val="001774CF"/>
    <w:rsid w:val="00177C2F"/>
    <w:rsid w:val="00184EA7"/>
    <w:rsid w:val="001851D4"/>
    <w:rsid w:val="001857E2"/>
    <w:rsid w:val="00190904"/>
    <w:rsid w:val="00190B45"/>
    <w:rsid w:val="00191709"/>
    <w:rsid w:val="00192CB4"/>
    <w:rsid w:val="00194681"/>
    <w:rsid w:val="00196C13"/>
    <w:rsid w:val="00197C00"/>
    <w:rsid w:val="001A22D5"/>
    <w:rsid w:val="001A2842"/>
    <w:rsid w:val="001A28C8"/>
    <w:rsid w:val="001A5602"/>
    <w:rsid w:val="001B02A9"/>
    <w:rsid w:val="001B417B"/>
    <w:rsid w:val="001B4804"/>
    <w:rsid w:val="001B5FF9"/>
    <w:rsid w:val="001B63C3"/>
    <w:rsid w:val="001C0E2A"/>
    <w:rsid w:val="001C175D"/>
    <w:rsid w:val="001C181B"/>
    <w:rsid w:val="001C35B7"/>
    <w:rsid w:val="001C3E52"/>
    <w:rsid w:val="001C564A"/>
    <w:rsid w:val="001C5B9D"/>
    <w:rsid w:val="001C66A3"/>
    <w:rsid w:val="001C7319"/>
    <w:rsid w:val="001D200A"/>
    <w:rsid w:val="001D2A65"/>
    <w:rsid w:val="001D2F18"/>
    <w:rsid w:val="001D3A82"/>
    <w:rsid w:val="001D4DED"/>
    <w:rsid w:val="001D50F5"/>
    <w:rsid w:val="001D657D"/>
    <w:rsid w:val="001D7F5E"/>
    <w:rsid w:val="001E04A5"/>
    <w:rsid w:val="001E15A2"/>
    <w:rsid w:val="001E28A9"/>
    <w:rsid w:val="001E3C85"/>
    <w:rsid w:val="001F0BAC"/>
    <w:rsid w:val="001F0C98"/>
    <w:rsid w:val="001F1F46"/>
    <w:rsid w:val="001F2877"/>
    <w:rsid w:val="001F2FD9"/>
    <w:rsid w:val="001F316E"/>
    <w:rsid w:val="001F38F9"/>
    <w:rsid w:val="001F4D65"/>
    <w:rsid w:val="001F51D2"/>
    <w:rsid w:val="001F58A9"/>
    <w:rsid w:val="001F595F"/>
    <w:rsid w:val="001F6312"/>
    <w:rsid w:val="001F64EA"/>
    <w:rsid w:val="001F719D"/>
    <w:rsid w:val="001F71A4"/>
    <w:rsid w:val="00200EB1"/>
    <w:rsid w:val="00202F9D"/>
    <w:rsid w:val="00203A8C"/>
    <w:rsid w:val="0020759F"/>
    <w:rsid w:val="002076B6"/>
    <w:rsid w:val="00207FDB"/>
    <w:rsid w:val="00210251"/>
    <w:rsid w:val="00210486"/>
    <w:rsid w:val="0021164D"/>
    <w:rsid w:val="00212CA7"/>
    <w:rsid w:val="00212E5A"/>
    <w:rsid w:val="002137A1"/>
    <w:rsid w:val="0021495A"/>
    <w:rsid w:val="0021498A"/>
    <w:rsid w:val="0021636A"/>
    <w:rsid w:val="002163A3"/>
    <w:rsid w:val="002166B8"/>
    <w:rsid w:val="002168CF"/>
    <w:rsid w:val="00216FB4"/>
    <w:rsid w:val="00217285"/>
    <w:rsid w:val="00222894"/>
    <w:rsid w:val="0022331F"/>
    <w:rsid w:val="00224936"/>
    <w:rsid w:val="00224968"/>
    <w:rsid w:val="00225499"/>
    <w:rsid w:val="00225C54"/>
    <w:rsid w:val="00227C1A"/>
    <w:rsid w:val="00230311"/>
    <w:rsid w:val="00230EE9"/>
    <w:rsid w:val="00231070"/>
    <w:rsid w:val="0023170A"/>
    <w:rsid w:val="00233CBD"/>
    <w:rsid w:val="00233DE5"/>
    <w:rsid w:val="0023474A"/>
    <w:rsid w:val="00234D0D"/>
    <w:rsid w:val="00234FC0"/>
    <w:rsid w:val="00236769"/>
    <w:rsid w:val="00236FD8"/>
    <w:rsid w:val="002413DC"/>
    <w:rsid w:val="00242961"/>
    <w:rsid w:val="00244DB2"/>
    <w:rsid w:val="002455B6"/>
    <w:rsid w:val="002456D2"/>
    <w:rsid w:val="00246D6F"/>
    <w:rsid w:val="00247CA0"/>
    <w:rsid w:val="002500B3"/>
    <w:rsid w:val="00250869"/>
    <w:rsid w:val="00251D2D"/>
    <w:rsid w:val="00254599"/>
    <w:rsid w:val="002548E1"/>
    <w:rsid w:val="0025570B"/>
    <w:rsid w:val="00255CFA"/>
    <w:rsid w:val="00257394"/>
    <w:rsid w:val="00257FFE"/>
    <w:rsid w:val="0026053C"/>
    <w:rsid w:val="00261113"/>
    <w:rsid w:val="0026186B"/>
    <w:rsid w:val="00262409"/>
    <w:rsid w:val="00262E9B"/>
    <w:rsid w:val="00264482"/>
    <w:rsid w:val="00265E14"/>
    <w:rsid w:val="002665DE"/>
    <w:rsid w:val="002669B5"/>
    <w:rsid w:val="00267A69"/>
    <w:rsid w:val="00271038"/>
    <w:rsid w:val="002727BE"/>
    <w:rsid w:val="00273401"/>
    <w:rsid w:val="00273A8C"/>
    <w:rsid w:val="00273C04"/>
    <w:rsid w:val="00274E6C"/>
    <w:rsid w:val="00276230"/>
    <w:rsid w:val="00280F5F"/>
    <w:rsid w:val="00281F77"/>
    <w:rsid w:val="0028527E"/>
    <w:rsid w:val="00287659"/>
    <w:rsid w:val="0028776F"/>
    <w:rsid w:val="00291D8F"/>
    <w:rsid w:val="00292536"/>
    <w:rsid w:val="002929A5"/>
    <w:rsid w:val="002930B1"/>
    <w:rsid w:val="002943FC"/>
    <w:rsid w:val="00294DEF"/>
    <w:rsid w:val="00294F57"/>
    <w:rsid w:val="00296608"/>
    <w:rsid w:val="00296BF4"/>
    <w:rsid w:val="00296FF5"/>
    <w:rsid w:val="002A33C1"/>
    <w:rsid w:val="002A37C8"/>
    <w:rsid w:val="002A37C9"/>
    <w:rsid w:val="002A3AAC"/>
    <w:rsid w:val="002A5F76"/>
    <w:rsid w:val="002A6814"/>
    <w:rsid w:val="002A7220"/>
    <w:rsid w:val="002A7270"/>
    <w:rsid w:val="002B00ED"/>
    <w:rsid w:val="002B016A"/>
    <w:rsid w:val="002B056A"/>
    <w:rsid w:val="002B05EF"/>
    <w:rsid w:val="002B48C7"/>
    <w:rsid w:val="002B5C62"/>
    <w:rsid w:val="002B63EC"/>
    <w:rsid w:val="002B672A"/>
    <w:rsid w:val="002B733E"/>
    <w:rsid w:val="002C110B"/>
    <w:rsid w:val="002C2078"/>
    <w:rsid w:val="002C2DA6"/>
    <w:rsid w:val="002C3E4A"/>
    <w:rsid w:val="002C400E"/>
    <w:rsid w:val="002C4157"/>
    <w:rsid w:val="002C4E20"/>
    <w:rsid w:val="002C5FC0"/>
    <w:rsid w:val="002D088D"/>
    <w:rsid w:val="002D1067"/>
    <w:rsid w:val="002D3BB5"/>
    <w:rsid w:val="002D541D"/>
    <w:rsid w:val="002D57A2"/>
    <w:rsid w:val="002D6205"/>
    <w:rsid w:val="002D777C"/>
    <w:rsid w:val="002D7871"/>
    <w:rsid w:val="002E0662"/>
    <w:rsid w:val="002E069E"/>
    <w:rsid w:val="002E09D9"/>
    <w:rsid w:val="002E1AFF"/>
    <w:rsid w:val="002E27E4"/>
    <w:rsid w:val="002E3B90"/>
    <w:rsid w:val="002E5231"/>
    <w:rsid w:val="002E6AE4"/>
    <w:rsid w:val="002E6B86"/>
    <w:rsid w:val="002E7C2A"/>
    <w:rsid w:val="002F0141"/>
    <w:rsid w:val="002F0949"/>
    <w:rsid w:val="002F2DDC"/>
    <w:rsid w:val="002F449E"/>
    <w:rsid w:val="002F5870"/>
    <w:rsid w:val="002F6568"/>
    <w:rsid w:val="002F7D99"/>
    <w:rsid w:val="003038C0"/>
    <w:rsid w:val="00303CDF"/>
    <w:rsid w:val="00303F10"/>
    <w:rsid w:val="003050EC"/>
    <w:rsid w:val="00310B58"/>
    <w:rsid w:val="00311AA7"/>
    <w:rsid w:val="00313160"/>
    <w:rsid w:val="00313FAD"/>
    <w:rsid w:val="003160DE"/>
    <w:rsid w:val="00316CD4"/>
    <w:rsid w:val="00316DD3"/>
    <w:rsid w:val="00317BC3"/>
    <w:rsid w:val="00320248"/>
    <w:rsid w:val="00320340"/>
    <w:rsid w:val="00320375"/>
    <w:rsid w:val="00320B06"/>
    <w:rsid w:val="00322048"/>
    <w:rsid w:val="003226EC"/>
    <w:rsid w:val="003229AF"/>
    <w:rsid w:val="00325265"/>
    <w:rsid w:val="00327E2B"/>
    <w:rsid w:val="003330DC"/>
    <w:rsid w:val="003333A5"/>
    <w:rsid w:val="003335E1"/>
    <w:rsid w:val="00333BA5"/>
    <w:rsid w:val="00333D4C"/>
    <w:rsid w:val="0033419A"/>
    <w:rsid w:val="00334BF0"/>
    <w:rsid w:val="00334F05"/>
    <w:rsid w:val="0033553F"/>
    <w:rsid w:val="00336E4F"/>
    <w:rsid w:val="00343623"/>
    <w:rsid w:val="00343678"/>
    <w:rsid w:val="00343CC3"/>
    <w:rsid w:val="003457AE"/>
    <w:rsid w:val="0034781C"/>
    <w:rsid w:val="00350055"/>
    <w:rsid w:val="00350C42"/>
    <w:rsid w:val="003518D7"/>
    <w:rsid w:val="00351CD8"/>
    <w:rsid w:val="00352602"/>
    <w:rsid w:val="0035295C"/>
    <w:rsid w:val="00353347"/>
    <w:rsid w:val="00354273"/>
    <w:rsid w:val="00356897"/>
    <w:rsid w:val="00361452"/>
    <w:rsid w:val="00361505"/>
    <w:rsid w:val="00361D7D"/>
    <w:rsid w:val="00362341"/>
    <w:rsid w:val="00363475"/>
    <w:rsid w:val="00363523"/>
    <w:rsid w:val="0036522A"/>
    <w:rsid w:val="003700F8"/>
    <w:rsid w:val="0037056A"/>
    <w:rsid w:val="00370C3D"/>
    <w:rsid w:val="0037200A"/>
    <w:rsid w:val="0037228F"/>
    <w:rsid w:val="003727A5"/>
    <w:rsid w:val="00372FE3"/>
    <w:rsid w:val="003737D6"/>
    <w:rsid w:val="00373BAA"/>
    <w:rsid w:val="00376B80"/>
    <w:rsid w:val="0038080B"/>
    <w:rsid w:val="003815EF"/>
    <w:rsid w:val="00382DA0"/>
    <w:rsid w:val="0038329B"/>
    <w:rsid w:val="003836DE"/>
    <w:rsid w:val="00383F36"/>
    <w:rsid w:val="00384681"/>
    <w:rsid w:val="00386996"/>
    <w:rsid w:val="0038752F"/>
    <w:rsid w:val="003902BA"/>
    <w:rsid w:val="00390600"/>
    <w:rsid w:val="0039116C"/>
    <w:rsid w:val="00392ABE"/>
    <w:rsid w:val="00394EEC"/>
    <w:rsid w:val="00395306"/>
    <w:rsid w:val="00395BEB"/>
    <w:rsid w:val="00396D05"/>
    <w:rsid w:val="00397280"/>
    <w:rsid w:val="003A0405"/>
    <w:rsid w:val="003A052B"/>
    <w:rsid w:val="003A2649"/>
    <w:rsid w:val="003A2EB7"/>
    <w:rsid w:val="003A42B7"/>
    <w:rsid w:val="003A4340"/>
    <w:rsid w:val="003A74A0"/>
    <w:rsid w:val="003B02CA"/>
    <w:rsid w:val="003B1DEB"/>
    <w:rsid w:val="003B247E"/>
    <w:rsid w:val="003B2D50"/>
    <w:rsid w:val="003B44C3"/>
    <w:rsid w:val="003B4A84"/>
    <w:rsid w:val="003B4C15"/>
    <w:rsid w:val="003B68F1"/>
    <w:rsid w:val="003B70AD"/>
    <w:rsid w:val="003B7E9E"/>
    <w:rsid w:val="003C08F8"/>
    <w:rsid w:val="003C1961"/>
    <w:rsid w:val="003C312C"/>
    <w:rsid w:val="003C49E5"/>
    <w:rsid w:val="003C527F"/>
    <w:rsid w:val="003C5C88"/>
    <w:rsid w:val="003C70F4"/>
    <w:rsid w:val="003D0A33"/>
    <w:rsid w:val="003D101A"/>
    <w:rsid w:val="003D2296"/>
    <w:rsid w:val="003D2BB1"/>
    <w:rsid w:val="003D435E"/>
    <w:rsid w:val="003D4508"/>
    <w:rsid w:val="003D4937"/>
    <w:rsid w:val="003D4DD5"/>
    <w:rsid w:val="003D5903"/>
    <w:rsid w:val="003D600E"/>
    <w:rsid w:val="003D6C5D"/>
    <w:rsid w:val="003E031D"/>
    <w:rsid w:val="003E301E"/>
    <w:rsid w:val="003E403F"/>
    <w:rsid w:val="003E4168"/>
    <w:rsid w:val="003E5FFC"/>
    <w:rsid w:val="003E7B26"/>
    <w:rsid w:val="003F0990"/>
    <w:rsid w:val="003F13AC"/>
    <w:rsid w:val="003F2B45"/>
    <w:rsid w:val="003F2D5A"/>
    <w:rsid w:val="003F3B31"/>
    <w:rsid w:val="003F46FC"/>
    <w:rsid w:val="003F61AD"/>
    <w:rsid w:val="0040202E"/>
    <w:rsid w:val="004022EE"/>
    <w:rsid w:val="00402305"/>
    <w:rsid w:val="00402D0C"/>
    <w:rsid w:val="0040323D"/>
    <w:rsid w:val="004037D7"/>
    <w:rsid w:val="00403CB2"/>
    <w:rsid w:val="004045BE"/>
    <w:rsid w:val="00404FAC"/>
    <w:rsid w:val="004056AD"/>
    <w:rsid w:val="00406220"/>
    <w:rsid w:val="00406B20"/>
    <w:rsid w:val="004071A3"/>
    <w:rsid w:val="004076D4"/>
    <w:rsid w:val="00410450"/>
    <w:rsid w:val="004109DF"/>
    <w:rsid w:val="00411611"/>
    <w:rsid w:val="00411D5B"/>
    <w:rsid w:val="00413262"/>
    <w:rsid w:val="0041354C"/>
    <w:rsid w:val="00413565"/>
    <w:rsid w:val="00413BA0"/>
    <w:rsid w:val="0041504B"/>
    <w:rsid w:val="004156EA"/>
    <w:rsid w:val="00416F0A"/>
    <w:rsid w:val="004173E8"/>
    <w:rsid w:val="00417881"/>
    <w:rsid w:val="00417EC5"/>
    <w:rsid w:val="004200A7"/>
    <w:rsid w:val="00420395"/>
    <w:rsid w:val="00420C45"/>
    <w:rsid w:val="00421250"/>
    <w:rsid w:val="00422613"/>
    <w:rsid w:val="00422D0D"/>
    <w:rsid w:val="00426792"/>
    <w:rsid w:val="00426F84"/>
    <w:rsid w:val="00430CEB"/>
    <w:rsid w:val="004313DD"/>
    <w:rsid w:val="0043167D"/>
    <w:rsid w:val="00432187"/>
    <w:rsid w:val="00432ABA"/>
    <w:rsid w:val="004336FD"/>
    <w:rsid w:val="004361B3"/>
    <w:rsid w:val="00437442"/>
    <w:rsid w:val="00437D25"/>
    <w:rsid w:val="00437F91"/>
    <w:rsid w:val="00442EA0"/>
    <w:rsid w:val="00443E7E"/>
    <w:rsid w:val="004476DB"/>
    <w:rsid w:val="0044772F"/>
    <w:rsid w:val="00447EC3"/>
    <w:rsid w:val="00450498"/>
    <w:rsid w:val="00451E8B"/>
    <w:rsid w:val="00452BDB"/>
    <w:rsid w:val="00454A08"/>
    <w:rsid w:val="00460A4C"/>
    <w:rsid w:val="00461CC9"/>
    <w:rsid w:val="00462F7F"/>
    <w:rsid w:val="0046482D"/>
    <w:rsid w:val="00464F30"/>
    <w:rsid w:val="004674EB"/>
    <w:rsid w:val="0046764E"/>
    <w:rsid w:val="00471628"/>
    <w:rsid w:val="00471A29"/>
    <w:rsid w:val="00471C79"/>
    <w:rsid w:val="00471E5C"/>
    <w:rsid w:val="004725E7"/>
    <w:rsid w:val="00473806"/>
    <w:rsid w:val="004745EF"/>
    <w:rsid w:val="004745F7"/>
    <w:rsid w:val="00474BB5"/>
    <w:rsid w:val="00477626"/>
    <w:rsid w:val="00480DDB"/>
    <w:rsid w:val="00480F36"/>
    <w:rsid w:val="00480FA6"/>
    <w:rsid w:val="00480FE9"/>
    <w:rsid w:val="004810A2"/>
    <w:rsid w:val="004812D5"/>
    <w:rsid w:val="0048281B"/>
    <w:rsid w:val="00483B00"/>
    <w:rsid w:val="004846E0"/>
    <w:rsid w:val="00485086"/>
    <w:rsid w:val="0048640B"/>
    <w:rsid w:val="004866B8"/>
    <w:rsid w:val="0049033C"/>
    <w:rsid w:val="0049225F"/>
    <w:rsid w:val="0049262A"/>
    <w:rsid w:val="00493169"/>
    <w:rsid w:val="00493BB6"/>
    <w:rsid w:val="00494A04"/>
    <w:rsid w:val="00494CDD"/>
    <w:rsid w:val="00495AFB"/>
    <w:rsid w:val="00496D10"/>
    <w:rsid w:val="00496D90"/>
    <w:rsid w:val="00497930"/>
    <w:rsid w:val="00497E60"/>
    <w:rsid w:val="004A26A2"/>
    <w:rsid w:val="004A3E8B"/>
    <w:rsid w:val="004A4C06"/>
    <w:rsid w:val="004A51A0"/>
    <w:rsid w:val="004A684C"/>
    <w:rsid w:val="004A6A18"/>
    <w:rsid w:val="004A6FD8"/>
    <w:rsid w:val="004A7A66"/>
    <w:rsid w:val="004A7B23"/>
    <w:rsid w:val="004B03D4"/>
    <w:rsid w:val="004B0861"/>
    <w:rsid w:val="004B250C"/>
    <w:rsid w:val="004B2DEB"/>
    <w:rsid w:val="004B4765"/>
    <w:rsid w:val="004B4846"/>
    <w:rsid w:val="004B5118"/>
    <w:rsid w:val="004B5975"/>
    <w:rsid w:val="004B6C53"/>
    <w:rsid w:val="004B70BD"/>
    <w:rsid w:val="004C0068"/>
    <w:rsid w:val="004C039F"/>
    <w:rsid w:val="004C169C"/>
    <w:rsid w:val="004C3080"/>
    <w:rsid w:val="004C3BE8"/>
    <w:rsid w:val="004C3CEF"/>
    <w:rsid w:val="004C6486"/>
    <w:rsid w:val="004C6A88"/>
    <w:rsid w:val="004D014F"/>
    <w:rsid w:val="004D1C55"/>
    <w:rsid w:val="004D383B"/>
    <w:rsid w:val="004D3C53"/>
    <w:rsid w:val="004D40F7"/>
    <w:rsid w:val="004D5786"/>
    <w:rsid w:val="004D616A"/>
    <w:rsid w:val="004E14FD"/>
    <w:rsid w:val="004E3FE3"/>
    <w:rsid w:val="004E4769"/>
    <w:rsid w:val="004E5252"/>
    <w:rsid w:val="004E68F7"/>
    <w:rsid w:val="004E79EA"/>
    <w:rsid w:val="004E7A7E"/>
    <w:rsid w:val="004E7EB2"/>
    <w:rsid w:val="004F009D"/>
    <w:rsid w:val="004F0353"/>
    <w:rsid w:val="004F1419"/>
    <w:rsid w:val="004F1D18"/>
    <w:rsid w:val="004F1F75"/>
    <w:rsid w:val="004F6EE4"/>
    <w:rsid w:val="004F7F6F"/>
    <w:rsid w:val="005008F0"/>
    <w:rsid w:val="005012A0"/>
    <w:rsid w:val="00502CD2"/>
    <w:rsid w:val="00502E45"/>
    <w:rsid w:val="0050332B"/>
    <w:rsid w:val="00503AA2"/>
    <w:rsid w:val="00503CE7"/>
    <w:rsid w:val="00504A3E"/>
    <w:rsid w:val="00506341"/>
    <w:rsid w:val="00506B44"/>
    <w:rsid w:val="00510582"/>
    <w:rsid w:val="0051083C"/>
    <w:rsid w:val="00511C4A"/>
    <w:rsid w:val="00511F12"/>
    <w:rsid w:val="005125AC"/>
    <w:rsid w:val="005129EA"/>
    <w:rsid w:val="00514639"/>
    <w:rsid w:val="005151C1"/>
    <w:rsid w:val="005160E6"/>
    <w:rsid w:val="005206A3"/>
    <w:rsid w:val="005226A6"/>
    <w:rsid w:val="00525A19"/>
    <w:rsid w:val="00525EBC"/>
    <w:rsid w:val="005262AD"/>
    <w:rsid w:val="0052665F"/>
    <w:rsid w:val="005269B7"/>
    <w:rsid w:val="00526F82"/>
    <w:rsid w:val="005276E8"/>
    <w:rsid w:val="00527A33"/>
    <w:rsid w:val="005311EA"/>
    <w:rsid w:val="005316A4"/>
    <w:rsid w:val="005319FA"/>
    <w:rsid w:val="00533359"/>
    <w:rsid w:val="00533720"/>
    <w:rsid w:val="00533834"/>
    <w:rsid w:val="00533CC1"/>
    <w:rsid w:val="00535525"/>
    <w:rsid w:val="0053601A"/>
    <w:rsid w:val="00536027"/>
    <w:rsid w:val="005369B0"/>
    <w:rsid w:val="00536A00"/>
    <w:rsid w:val="005378AD"/>
    <w:rsid w:val="0053794A"/>
    <w:rsid w:val="00537AB9"/>
    <w:rsid w:val="00540016"/>
    <w:rsid w:val="00540D79"/>
    <w:rsid w:val="00540DCA"/>
    <w:rsid w:val="0054293D"/>
    <w:rsid w:val="005461E7"/>
    <w:rsid w:val="00546522"/>
    <w:rsid w:val="0054795A"/>
    <w:rsid w:val="00547C08"/>
    <w:rsid w:val="00550558"/>
    <w:rsid w:val="00550A84"/>
    <w:rsid w:val="00550E6A"/>
    <w:rsid w:val="005512A4"/>
    <w:rsid w:val="005530F3"/>
    <w:rsid w:val="00556389"/>
    <w:rsid w:val="005574A6"/>
    <w:rsid w:val="00557A4D"/>
    <w:rsid w:val="00557BF0"/>
    <w:rsid w:val="005603D0"/>
    <w:rsid w:val="00560C98"/>
    <w:rsid w:val="00561E44"/>
    <w:rsid w:val="005622EA"/>
    <w:rsid w:val="00562443"/>
    <w:rsid w:val="00562F62"/>
    <w:rsid w:val="005640B1"/>
    <w:rsid w:val="005655ED"/>
    <w:rsid w:val="00570390"/>
    <w:rsid w:val="005704F9"/>
    <w:rsid w:val="00572DD8"/>
    <w:rsid w:val="00572ED4"/>
    <w:rsid w:val="00575BD2"/>
    <w:rsid w:val="005774F7"/>
    <w:rsid w:val="0058056F"/>
    <w:rsid w:val="005836D9"/>
    <w:rsid w:val="00583A91"/>
    <w:rsid w:val="005903F0"/>
    <w:rsid w:val="00590D3F"/>
    <w:rsid w:val="005918EC"/>
    <w:rsid w:val="00592029"/>
    <w:rsid w:val="005927FB"/>
    <w:rsid w:val="00593A27"/>
    <w:rsid w:val="00595DEA"/>
    <w:rsid w:val="005A0D09"/>
    <w:rsid w:val="005A2AF6"/>
    <w:rsid w:val="005A4A05"/>
    <w:rsid w:val="005A6912"/>
    <w:rsid w:val="005A7217"/>
    <w:rsid w:val="005A7672"/>
    <w:rsid w:val="005B0E2A"/>
    <w:rsid w:val="005B164F"/>
    <w:rsid w:val="005B494C"/>
    <w:rsid w:val="005B4D08"/>
    <w:rsid w:val="005B7C13"/>
    <w:rsid w:val="005C09D6"/>
    <w:rsid w:val="005C288A"/>
    <w:rsid w:val="005C2A76"/>
    <w:rsid w:val="005C2B23"/>
    <w:rsid w:val="005C4465"/>
    <w:rsid w:val="005C6A99"/>
    <w:rsid w:val="005C6C8C"/>
    <w:rsid w:val="005C7BDB"/>
    <w:rsid w:val="005D1F43"/>
    <w:rsid w:val="005D374B"/>
    <w:rsid w:val="005D50EA"/>
    <w:rsid w:val="005D528F"/>
    <w:rsid w:val="005D746C"/>
    <w:rsid w:val="005D7C91"/>
    <w:rsid w:val="005E1290"/>
    <w:rsid w:val="005E16D4"/>
    <w:rsid w:val="005E24BA"/>
    <w:rsid w:val="005E27BB"/>
    <w:rsid w:val="005E4B90"/>
    <w:rsid w:val="005E5335"/>
    <w:rsid w:val="005E5454"/>
    <w:rsid w:val="005E5490"/>
    <w:rsid w:val="005E6C4A"/>
    <w:rsid w:val="005E6F3E"/>
    <w:rsid w:val="005F09ED"/>
    <w:rsid w:val="005F0F55"/>
    <w:rsid w:val="005F115E"/>
    <w:rsid w:val="005F1747"/>
    <w:rsid w:val="005F191F"/>
    <w:rsid w:val="005F2CE5"/>
    <w:rsid w:val="005F2FD9"/>
    <w:rsid w:val="005F32C3"/>
    <w:rsid w:val="005F419A"/>
    <w:rsid w:val="005F44FF"/>
    <w:rsid w:val="005F47E0"/>
    <w:rsid w:val="005F69DB"/>
    <w:rsid w:val="005F7689"/>
    <w:rsid w:val="00601474"/>
    <w:rsid w:val="00601A34"/>
    <w:rsid w:val="00601E68"/>
    <w:rsid w:val="00602370"/>
    <w:rsid w:val="00602F36"/>
    <w:rsid w:val="00603B40"/>
    <w:rsid w:val="00604338"/>
    <w:rsid w:val="00604C06"/>
    <w:rsid w:val="00605610"/>
    <w:rsid w:val="00606629"/>
    <w:rsid w:val="006072D6"/>
    <w:rsid w:val="00610216"/>
    <w:rsid w:val="00612505"/>
    <w:rsid w:val="00613200"/>
    <w:rsid w:val="00613E94"/>
    <w:rsid w:val="0061481E"/>
    <w:rsid w:val="00615739"/>
    <w:rsid w:val="00615DAC"/>
    <w:rsid w:val="00616210"/>
    <w:rsid w:val="00616948"/>
    <w:rsid w:val="00616B41"/>
    <w:rsid w:val="006239CC"/>
    <w:rsid w:val="006252C1"/>
    <w:rsid w:val="006257DB"/>
    <w:rsid w:val="006263D4"/>
    <w:rsid w:val="006267BC"/>
    <w:rsid w:val="00626CA4"/>
    <w:rsid w:val="00631519"/>
    <w:rsid w:val="0063208D"/>
    <w:rsid w:val="0063243F"/>
    <w:rsid w:val="00632B25"/>
    <w:rsid w:val="00633F3B"/>
    <w:rsid w:val="00634C42"/>
    <w:rsid w:val="00635B76"/>
    <w:rsid w:val="00635DD0"/>
    <w:rsid w:val="0064137C"/>
    <w:rsid w:val="0064141F"/>
    <w:rsid w:val="00642223"/>
    <w:rsid w:val="0064369D"/>
    <w:rsid w:val="00643886"/>
    <w:rsid w:val="00643A9E"/>
    <w:rsid w:val="00645C19"/>
    <w:rsid w:val="006460B7"/>
    <w:rsid w:val="00646E18"/>
    <w:rsid w:val="00647CD3"/>
    <w:rsid w:val="0065175F"/>
    <w:rsid w:val="00655E17"/>
    <w:rsid w:val="00660B79"/>
    <w:rsid w:val="00662C79"/>
    <w:rsid w:val="0066342C"/>
    <w:rsid w:val="00664DED"/>
    <w:rsid w:val="006671D2"/>
    <w:rsid w:val="006708CF"/>
    <w:rsid w:val="0067138F"/>
    <w:rsid w:val="00673021"/>
    <w:rsid w:val="00673703"/>
    <w:rsid w:val="00673CCA"/>
    <w:rsid w:val="006755EA"/>
    <w:rsid w:val="00676F5A"/>
    <w:rsid w:val="006800B2"/>
    <w:rsid w:val="006812FE"/>
    <w:rsid w:val="00681801"/>
    <w:rsid w:val="00683C73"/>
    <w:rsid w:val="00684D44"/>
    <w:rsid w:val="00686283"/>
    <w:rsid w:val="006863C9"/>
    <w:rsid w:val="00686652"/>
    <w:rsid w:val="00687D8B"/>
    <w:rsid w:val="00691C2D"/>
    <w:rsid w:val="00691CDC"/>
    <w:rsid w:val="0069314B"/>
    <w:rsid w:val="006942A5"/>
    <w:rsid w:val="0069443C"/>
    <w:rsid w:val="006946AC"/>
    <w:rsid w:val="00694AC7"/>
    <w:rsid w:val="0069513E"/>
    <w:rsid w:val="0069522F"/>
    <w:rsid w:val="00695551"/>
    <w:rsid w:val="00695AF4"/>
    <w:rsid w:val="006A10AE"/>
    <w:rsid w:val="006A1A71"/>
    <w:rsid w:val="006A2342"/>
    <w:rsid w:val="006A332D"/>
    <w:rsid w:val="006A34F2"/>
    <w:rsid w:val="006A3741"/>
    <w:rsid w:val="006A37CB"/>
    <w:rsid w:val="006A3E1E"/>
    <w:rsid w:val="006A493B"/>
    <w:rsid w:val="006A6779"/>
    <w:rsid w:val="006A6A9A"/>
    <w:rsid w:val="006A7F89"/>
    <w:rsid w:val="006B0690"/>
    <w:rsid w:val="006B135A"/>
    <w:rsid w:val="006B1973"/>
    <w:rsid w:val="006B1D23"/>
    <w:rsid w:val="006B32CA"/>
    <w:rsid w:val="006B375C"/>
    <w:rsid w:val="006B3D09"/>
    <w:rsid w:val="006B51B2"/>
    <w:rsid w:val="006C0384"/>
    <w:rsid w:val="006C30D7"/>
    <w:rsid w:val="006C5915"/>
    <w:rsid w:val="006C6CF6"/>
    <w:rsid w:val="006C7A9C"/>
    <w:rsid w:val="006D0D74"/>
    <w:rsid w:val="006D3833"/>
    <w:rsid w:val="006D5163"/>
    <w:rsid w:val="006D7CC9"/>
    <w:rsid w:val="006E20E0"/>
    <w:rsid w:val="006E222D"/>
    <w:rsid w:val="006E29EA"/>
    <w:rsid w:val="006E2DAE"/>
    <w:rsid w:val="006E3CEF"/>
    <w:rsid w:val="006E3DAE"/>
    <w:rsid w:val="006F1B9D"/>
    <w:rsid w:val="006F217B"/>
    <w:rsid w:val="006F4C7B"/>
    <w:rsid w:val="006F4E73"/>
    <w:rsid w:val="006F64C8"/>
    <w:rsid w:val="006F7D1C"/>
    <w:rsid w:val="006F7E53"/>
    <w:rsid w:val="006F7FD6"/>
    <w:rsid w:val="0070259D"/>
    <w:rsid w:val="007032CD"/>
    <w:rsid w:val="00705615"/>
    <w:rsid w:val="007067C5"/>
    <w:rsid w:val="00706B78"/>
    <w:rsid w:val="007077A8"/>
    <w:rsid w:val="007141A5"/>
    <w:rsid w:val="007145BD"/>
    <w:rsid w:val="00715A6C"/>
    <w:rsid w:val="0071751F"/>
    <w:rsid w:val="00720843"/>
    <w:rsid w:val="00721906"/>
    <w:rsid w:val="0072254A"/>
    <w:rsid w:val="0072292B"/>
    <w:rsid w:val="0072575B"/>
    <w:rsid w:val="007260A1"/>
    <w:rsid w:val="00727D3D"/>
    <w:rsid w:val="00734BEF"/>
    <w:rsid w:val="007377F1"/>
    <w:rsid w:val="007400EA"/>
    <w:rsid w:val="0074018F"/>
    <w:rsid w:val="00740682"/>
    <w:rsid w:val="00742DC1"/>
    <w:rsid w:val="007437E5"/>
    <w:rsid w:val="0074397F"/>
    <w:rsid w:val="007445F2"/>
    <w:rsid w:val="00745D9E"/>
    <w:rsid w:val="0075060D"/>
    <w:rsid w:val="00750D0D"/>
    <w:rsid w:val="007515AF"/>
    <w:rsid w:val="0075252C"/>
    <w:rsid w:val="00752C07"/>
    <w:rsid w:val="00752DB8"/>
    <w:rsid w:val="00753186"/>
    <w:rsid w:val="00754202"/>
    <w:rsid w:val="007549CA"/>
    <w:rsid w:val="00757D7C"/>
    <w:rsid w:val="007607BF"/>
    <w:rsid w:val="00761112"/>
    <w:rsid w:val="0076272C"/>
    <w:rsid w:val="00762D96"/>
    <w:rsid w:val="00765113"/>
    <w:rsid w:val="00766A0A"/>
    <w:rsid w:val="00767686"/>
    <w:rsid w:val="00770DC1"/>
    <w:rsid w:val="00772219"/>
    <w:rsid w:val="00772383"/>
    <w:rsid w:val="00772CA5"/>
    <w:rsid w:val="0077315D"/>
    <w:rsid w:val="007747EC"/>
    <w:rsid w:val="00777217"/>
    <w:rsid w:val="00780262"/>
    <w:rsid w:val="007807EA"/>
    <w:rsid w:val="00781174"/>
    <w:rsid w:val="00781F23"/>
    <w:rsid w:val="0078238E"/>
    <w:rsid w:val="00782D68"/>
    <w:rsid w:val="00785A08"/>
    <w:rsid w:val="00785EF6"/>
    <w:rsid w:val="007905ED"/>
    <w:rsid w:val="00790F71"/>
    <w:rsid w:val="00793E1F"/>
    <w:rsid w:val="00794153"/>
    <w:rsid w:val="00794F16"/>
    <w:rsid w:val="00795FF5"/>
    <w:rsid w:val="00796695"/>
    <w:rsid w:val="007A143A"/>
    <w:rsid w:val="007A1B57"/>
    <w:rsid w:val="007A4657"/>
    <w:rsid w:val="007A4C13"/>
    <w:rsid w:val="007B51E6"/>
    <w:rsid w:val="007B6839"/>
    <w:rsid w:val="007B70E1"/>
    <w:rsid w:val="007B733C"/>
    <w:rsid w:val="007C0D78"/>
    <w:rsid w:val="007C23F4"/>
    <w:rsid w:val="007C3CE9"/>
    <w:rsid w:val="007C4DFB"/>
    <w:rsid w:val="007C5692"/>
    <w:rsid w:val="007C6D7E"/>
    <w:rsid w:val="007C798B"/>
    <w:rsid w:val="007D0D8E"/>
    <w:rsid w:val="007D1451"/>
    <w:rsid w:val="007D1632"/>
    <w:rsid w:val="007D4849"/>
    <w:rsid w:val="007D5A61"/>
    <w:rsid w:val="007D64DC"/>
    <w:rsid w:val="007D7136"/>
    <w:rsid w:val="007D7C56"/>
    <w:rsid w:val="007E0270"/>
    <w:rsid w:val="007E10B1"/>
    <w:rsid w:val="007E1722"/>
    <w:rsid w:val="007E3A15"/>
    <w:rsid w:val="007E4CC2"/>
    <w:rsid w:val="007E5A5B"/>
    <w:rsid w:val="007F13F3"/>
    <w:rsid w:val="007F20C2"/>
    <w:rsid w:val="007F27D7"/>
    <w:rsid w:val="007F330E"/>
    <w:rsid w:val="007F670D"/>
    <w:rsid w:val="007F72D4"/>
    <w:rsid w:val="0080025A"/>
    <w:rsid w:val="008013DB"/>
    <w:rsid w:val="00806D48"/>
    <w:rsid w:val="00812F7D"/>
    <w:rsid w:val="00815DE9"/>
    <w:rsid w:val="008163BA"/>
    <w:rsid w:val="00820F71"/>
    <w:rsid w:val="00821032"/>
    <w:rsid w:val="008242DD"/>
    <w:rsid w:val="00824A1E"/>
    <w:rsid w:val="00826B9A"/>
    <w:rsid w:val="00827068"/>
    <w:rsid w:val="00827286"/>
    <w:rsid w:val="008360A8"/>
    <w:rsid w:val="00840162"/>
    <w:rsid w:val="008417A0"/>
    <w:rsid w:val="00843AEC"/>
    <w:rsid w:val="008448A1"/>
    <w:rsid w:val="00845C77"/>
    <w:rsid w:val="008462D7"/>
    <w:rsid w:val="00847BA6"/>
    <w:rsid w:val="0085120D"/>
    <w:rsid w:val="0085225E"/>
    <w:rsid w:val="008543F3"/>
    <w:rsid w:val="00857B99"/>
    <w:rsid w:val="008602CE"/>
    <w:rsid w:val="00860720"/>
    <w:rsid w:val="00860B35"/>
    <w:rsid w:val="0086119B"/>
    <w:rsid w:val="008635E8"/>
    <w:rsid w:val="00863C88"/>
    <w:rsid w:val="008643D9"/>
    <w:rsid w:val="00864EAB"/>
    <w:rsid w:val="00867E32"/>
    <w:rsid w:val="008702C1"/>
    <w:rsid w:val="008705B9"/>
    <w:rsid w:val="0087072C"/>
    <w:rsid w:val="0087093B"/>
    <w:rsid w:val="008732E6"/>
    <w:rsid w:val="008742D3"/>
    <w:rsid w:val="00874540"/>
    <w:rsid w:val="00877F5C"/>
    <w:rsid w:val="00880E3B"/>
    <w:rsid w:val="00881388"/>
    <w:rsid w:val="00882F87"/>
    <w:rsid w:val="00885D9A"/>
    <w:rsid w:val="00886479"/>
    <w:rsid w:val="00886556"/>
    <w:rsid w:val="00886AC3"/>
    <w:rsid w:val="0089149C"/>
    <w:rsid w:val="008952B9"/>
    <w:rsid w:val="00896BA4"/>
    <w:rsid w:val="00896FC5"/>
    <w:rsid w:val="008A2BBB"/>
    <w:rsid w:val="008A2BCE"/>
    <w:rsid w:val="008A33FF"/>
    <w:rsid w:val="008A3DFC"/>
    <w:rsid w:val="008A4F46"/>
    <w:rsid w:val="008A5A76"/>
    <w:rsid w:val="008A6427"/>
    <w:rsid w:val="008A6926"/>
    <w:rsid w:val="008A6FE0"/>
    <w:rsid w:val="008A78CA"/>
    <w:rsid w:val="008B0A6B"/>
    <w:rsid w:val="008B224A"/>
    <w:rsid w:val="008B2836"/>
    <w:rsid w:val="008B2CA4"/>
    <w:rsid w:val="008B3B60"/>
    <w:rsid w:val="008B759F"/>
    <w:rsid w:val="008B77D4"/>
    <w:rsid w:val="008C03D3"/>
    <w:rsid w:val="008C1E24"/>
    <w:rsid w:val="008C3CE1"/>
    <w:rsid w:val="008C4594"/>
    <w:rsid w:val="008C588A"/>
    <w:rsid w:val="008C5D4A"/>
    <w:rsid w:val="008C7E27"/>
    <w:rsid w:val="008D100B"/>
    <w:rsid w:val="008D126A"/>
    <w:rsid w:val="008D189C"/>
    <w:rsid w:val="008D1C13"/>
    <w:rsid w:val="008D1F8E"/>
    <w:rsid w:val="008D3F03"/>
    <w:rsid w:val="008D4102"/>
    <w:rsid w:val="008D4939"/>
    <w:rsid w:val="008D5E04"/>
    <w:rsid w:val="008D5EC1"/>
    <w:rsid w:val="008E0FB0"/>
    <w:rsid w:val="008E3F3F"/>
    <w:rsid w:val="008E5A98"/>
    <w:rsid w:val="008E765F"/>
    <w:rsid w:val="008F082F"/>
    <w:rsid w:val="008F0AE6"/>
    <w:rsid w:val="008F0F66"/>
    <w:rsid w:val="008F1C5F"/>
    <w:rsid w:val="008F37D8"/>
    <w:rsid w:val="008F388A"/>
    <w:rsid w:val="008F4767"/>
    <w:rsid w:val="008F4C5A"/>
    <w:rsid w:val="008F5A61"/>
    <w:rsid w:val="008F5B5D"/>
    <w:rsid w:val="008F6B9A"/>
    <w:rsid w:val="0090141C"/>
    <w:rsid w:val="009031FB"/>
    <w:rsid w:val="009032A5"/>
    <w:rsid w:val="0090576C"/>
    <w:rsid w:val="0090637D"/>
    <w:rsid w:val="00906648"/>
    <w:rsid w:val="00907641"/>
    <w:rsid w:val="00910871"/>
    <w:rsid w:val="00910BE8"/>
    <w:rsid w:val="009144A5"/>
    <w:rsid w:val="00915DDA"/>
    <w:rsid w:val="009200B7"/>
    <w:rsid w:val="00920250"/>
    <w:rsid w:val="009208A6"/>
    <w:rsid w:val="009208D7"/>
    <w:rsid w:val="009209CC"/>
    <w:rsid w:val="00921653"/>
    <w:rsid w:val="009246FB"/>
    <w:rsid w:val="00927A54"/>
    <w:rsid w:val="00930344"/>
    <w:rsid w:val="00931655"/>
    <w:rsid w:val="00931C6D"/>
    <w:rsid w:val="00934C82"/>
    <w:rsid w:val="00935209"/>
    <w:rsid w:val="00935C10"/>
    <w:rsid w:val="00935F5A"/>
    <w:rsid w:val="00941380"/>
    <w:rsid w:val="009418D5"/>
    <w:rsid w:val="0094284B"/>
    <w:rsid w:val="0094286D"/>
    <w:rsid w:val="0094352A"/>
    <w:rsid w:val="0094516A"/>
    <w:rsid w:val="00945FE6"/>
    <w:rsid w:val="00946228"/>
    <w:rsid w:val="00946423"/>
    <w:rsid w:val="00947481"/>
    <w:rsid w:val="009475C7"/>
    <w:rsid w:val="00951165"/>
    <w:rsid w:val="00954F5F"/>
    <w:rsid w:val="0095608F"/>
    <w:rsid w:val="00956B9B"/>
    <w:rsid w:val="00960086"/>
    <w:rsid w:val="009610AE"/>
    <w:rsid w:val="0096141A"/>
    <w:rsid w:val="009616FD"/>
    <w:rsid w:val="009648C9"/>
    <w:rsid w:val="00964C9E"/>
    <w:rsid w:val="009655AE"/>
    <w:rsid w:val="009660B6"/>
    <w:rsid w:val="00966C7C"/>
    <w:rsid w:val="00971223"/>
    <w:rsid w:val="00971EE8"/>
    <w:rsid w:val="00973CF4"/>
    <w:rsid w:val="00974C6B"/>
    <w:rsid w:val="00974E3E"/>
    <w:rsid w:val="009761DD"/>
    <w:rsid w:val="00977167"/>
    <w:rsid w:val="009806DC"/>
    <w:rsid w:val="00980FFC"/>
    <w:rsid w:val="009812EC"/>
    <w:rsid w:val="0098289B"/>
    <w:rsid w:val="00984525"/>
    <w:rsid w:val="009846BA"/>
    <w:rsid w:val="009911CC"/>
    <w:rsid w:val="00992830"/>
    <w:rsid w:val="00993556"/>
    <w:rsid w:val="00993626"/>
    <w:rsid w:val="009940D4"/>
    <w:rsid w:val="00995A6F"/>
    <w:rsid w:val="00995E03"/>
    <w:rsid w:val="0099638F"/>
    <w:rsid w:val="0099693B"/>
    <w:rsid w:val="00996AAA"/>
    <w:rsid w:val="009A4364"/>
    <w:rsid w:val="009A4DE9"/>
    <w:rsid w:val="009A4F2A"/>
    <w:rsid w:val="009A603B"/>
    <w:rsid w:val="009A67C8"/>
    <w:rsid w:val="009A7CD7"/>
    <w:rsid w:val="009A7D7E"/>
    <w:rsid w:val="009B0A06"/>
    <w:rsid w:val="009B365D"/>
    <w:rsid w:val="009B45E0"/>
    <w:rsid w:val="009B4707"/>
    <w:rsid w:val="009B65E0"/>
    <w:rsid w:val="009B68C4"/>
    <w:rsid w:val="009B6DD4"/>
    <w:rsid w:val="009B7F7E"/>
    <w:rsid w:val="009C0502"/>
    <w:rsid w:val="009C1B74"/>
    <w:rsid w:val="009C2513"/>
    <w:rsid w:val="009C3136"/>
    <w:rsid w:val="009C5277"/>
    <w:rsid w:val="009C6D26"/>
    <w:rsid w:val="009D2236"/>
    <w:rsid w:val="009D25A3"/>
    <w:rsid w:val="009D3EE9"/>
    <w:rsid w:val="009D47D2"/>
    <w:rsid w:val="009D4BFF"/>
    <w:rsid w:val="009D511B"/>
    <w:rsid w:val="009D605D"/>
    <w:rsid w:val="009D6251"/>
    <w:rsid w:val="009D72AD"/>
    <w:rsid w:val="009E150A"/>
    <w:rsid w:val="009E1815"/>
    <w:rsid w:val="009E249F"/>
    <w:rsid w:val="009E4B7A"/>
    <w:rsid w:val="009E4F9F"/>
    <w:rsid w:val="009E6B2F"/>
    <w:rsid w:val="009F0A72"/>
    <w:rsid w:val="009F0C6D"/>
    <w:rsid w:val="009F1C0A"/>
    <w:rsid w:val="009F2022"/>
    <w:rsid w:val="009F3420"/>
    <w:rsid w:val="009F4482"/>
    <w:rsid w:val="009F4BAB"/>
    <w:rsid w:val="009F66F1"/>
    <w:rsid w:val="00A042CE"/>
    <w:rsid w:val="00A049E9"/>
    <w:rsid w:val="00A11F77"/>
    <w:rsid w:val="00A12462"/>
    <w:rsid w:val="00A13DE4"/>
    <w:rsid w:val="00A153FB"/>
    <w:rsid w:val="00A15CB3"/>
    <w:rsid w:val="00A16F9F"/>
    <w:rsid w:val="00A17BF9"/>
    <w:rsid w:val="00A201E0"/>
    <w:rsid w:val="00A203C0"/>
    <w:rsid w:val="00A23871"/>
    <w:rsid w:val="00A23D28"/>
    <w:rsid w:val="00A24472"/>
    <w:rsid w:val="00A2617C"/>
    <w:rsid w:val="00A278B5"/>
    <w:rsid w:val="00A313D7"/>
    <w:rsid w:val="00A31B4F"/>
    <w:rsid w:val="00A322EA"/>
    <w:rsid w:val="00A3274E"/>
    <w:rsid w:val="00A333C8"/>
    <w:rsid w:val="00A348F7"/>
    <w:rsid w:val="00A356F1"/>
    <w:rsid w:val="00A377C3"/>
    <w:rsid w:val="00A40322"/>
    <w:rsid w:val="00A408D1"/>
    <w:rsid w:val="00A40A26"/>
    <w:rsid w:val="00A41293"/>
    <w:rsid w:val="00A42F58"/>
    <w:rsid w:val="00A4404F"/>
    <w:rsid w:val="00A445DF"/>
    <w:rsid w:val="00A44D1D"/>
    <w:rsid w:val="00A46DE0"/>
    <w:rsid w:val="00A47101"/>
    <w:rsid w:val="00A47394"/>
    <w:rsid w:val="00A47970"/>
    <w:rsid w:val="00A47E20"/>
    <w:rsid w:val="00A5005C"/>
    <w:rsid w:val="00A525B1"/>
    <w:rsid w:val="00A5665D"/>
    <w:rsid w:val="00A6092F"/>
    <w:rsid w:val="00A60BB9"/>
    <w:rsid w:val="00A6133D"/>
    <w:rsid w:val="00A62255"/>
    <w:rsid w:val="00A66677"/>
    <w:rsid w:val="00A712E8"/>
    <w:rsid w:val="00A7266D"/>
    <w:rsid w:val="00A72E66"/>
    <w:rsid w:val="00A80206"/>
    <w:rsid w:val="00A81F17"/>
    <w:rsid w:val="00A83F21"/>
    <w:rsid w:val="00A843F9"/>
    <w:rsid w:val="00A85C9F"/>
    <w:rsid w:val="00A90211"/>
    <w:rsid w:val="00A90268"/>
    <w:rsid w:val="00A91170"/>
    <w:rsid w:val="00A9183B"/>
    <w:rsid w:val="00A9377F"/>
    <w:rsid w:val="00A9538F"/>
    <w:rsid w:val="00A965D0"/>
    <w:rsid w:val="00A974DD"/>
    <w:rsid w:val="00A979D8"/>
    <w:rsid w:val="00AA03CB"/>
    <w:rsid w:val="00AA096E"/>
    <w:rsid w:val="00AA3076"/>
    <w:rsid w:val="00AA36FB"/>
    <w:rsid w:val="00AA71E6"/>
    <w:rsid w:val="00AA7CF5"/>
    <w:rsid w:val="00AB02FE"/>
    <w:rsid w:val="00AB0784"/>
    <w:rsid w:val="00AB0F3B"/>
    <w:rsid w:val="00AB1420"/>
    <w:rsid w:val="00AB160B"/>
    <w:rsid w:val="00AB178A"/>
    <w:rsid w:val="00AB30AE"/>
    <w:rsid w:val="00AB3568"/>
    <w:rsid w:val="00AB422A"/>
    <w:rsid w:val="00AB7C34"/>
    <w:rsid w:val="00AC1A2D"/>
    <w:rsid w:val="00AC28D5"/>
    <w:rsid w:val="00AC2DFC"/>
    <w:rsid w:val="00AC347C"/>
    <w:rsid w:val="00AC575D"/>
    <w:rsid w:val="00AC6407"/>
    <w:rsid w:val="00AD0875"/>
    <w:rsid w:val="00AD2D94"/>
    <w:rsid w:val="00AD3AB2"/>
    <w:rsid w:val="00AD5655"/>
    <w:rsid w:val="00AD5D15"/>
    <w:rsid w:val="00AD61A0"/>
    <w:rsid w:val="00AD6790"/>
    <w:rsid w:val="00AD6BAB"/>
    <w:rsid w:val="00AE1280"/>
    <w:rsid w:val="00AE6320"/>
    <w:rsid w:val="00AE7D94"/>
    <w:rsid w:val="00AE7F20"/>
    <w:rsid w:val="00AF00E9"/>
    <w:rsid w:val="00AF02D4"/>
    <w:rsid w:val="00AF106F"/>
    <w:rsid w:val="00AF1DC0"/>
    <w:rsid w:val="00AF2535"/>
    <w:rsid w:val="00AF26AC"/>
    <w:rsid w:val="00AF3ED1"/>
    <w:rsid w:val="00AF7235"/>
    <w:rsid w:val="00AF77F8"/>
    <w:rsid w:val="00B02081"/>
    <w:rsid w:val="00B0498C"/>
    <w:rsid w:val="00B064D8"/>
    <w:rsid w:val="00B06EF1"/>
    <w:rsid w:val="00B10856"/>
    <w:rsid w:val="00B11374"/>
    <w:rsid w:val="00B124EF"/>
    <w:rsid w:val="00B13648"/>
    <w:rsid w:val="00B162B8"/>
    <w:rsid w:val="00B17FCF"/>
    <w:rsid w:val="00B2031F"/>
    <w:rsid w:val="00B20850"/>
    <w:rsid w:val="00B22F8F"/>
    <w:rsid w:val="00B23A4D"/>
    <w:rsid w:val="00B23E59"/>
    <w:rsid w:val="00B256EA"/>
    <w:rsid w:val="00B25A8C"/>
    <w:rsid w:val="00B279F0"/>
    <w:rsid w:val="00B27BB9"/>
    <w:rsid w:val="00B3040D"/>
    <w:rsid w:val="00B31DEC"/>
    <w:rsid w:val="00B32CA4"/>
    <w:rsid w:val="00B35263"/>
    <w:rsid w:val="00B35D81"/>
    <w:rsid w:val="00B36D54"/>
    <w:rsid w:val="00B4013B"/>
    <w:rsid w:val="00B4077A"/>
    <w:rsid w:val="00B40C16"/>
    <w:rsid w:val="00B429F5"/>
    <w:rsid w:val="00B43722"/>
    <w:rsid w:val="00B45DDC"/>
    <w:rsid w:val="00B4607F"/>
    <w:rsid w:val="00B46BC4"/>
    <w:rsid w:val="00B47BA2"/>
    <w:rsid w:val="00B47F34"/>
    <w:rsid w:val="00B504AD"/>
    <w:rsid w:val="00B535FF"/>
    <w:rsid w:val="00B53F9C"/>
    <w:rsid w:val="00B552A3"/>
    <w:rsid w:val="00B55A72"/>
    <w:rsid w:val="00B566BC"/>
    <w:rsid w:val="00B56C76"/>
    <w:rsid w:val="00B570B4"/>
    <w:rsid w:val="00B60BD7"/>
    <w:rsid w:val="00B630CA"/>
    <w:rsid w:val="00B63520"/>
    <w:rsid w:val="00B63991"/>
    <w:rsid w:val="00B65166"/>
    <w:rsid w:val="00B7158F"/>
    <w:rsid w:val="00B71C53"/>
    <w:rsid w:val="00B72763"/>
    <w:rsid w:val="00B72BEE"/>
    <w:rsid w:val="00B77435"/>
    <w:rsid w:val="00B77EF6"/>
    <w:rsid w:val="00B81E79"/>
    <w:rsid w:val="00B8552C"/>
    <w:rsid w:val="00B85D0E"/>
    <w:rsid w:val="00B87596"/>
    <w:rsid w:val="00B94026"/>
    <w:rsid w:val="00B94432"/>
    <w:rsid w:val="00B95462"/>
    <w:rsid w:val="00B9603E"/>
    <w:rsid w:val="00B9667B"/>
    <w:rsid w:val="00B96EAE"/>
    <w:rsid w:val="00BA14F8"/>
    <w:rsid w:val="00BA1C79"/>
    <w:rsid w:val="00BA2994"/>
    <w:rsid w:val="00BA3EAB"/>
    <w:rsid w:val="00BA5A17"/>
    <w:rsid w:val="00BA6BE1"/>
    <w:rsid w:val="00BA7525"/>
    <w:rsid w:val="00BB0291"/>
    <w:rsid w:val="00BB04F0"/>
    <w:rsid w:val="00BB05F7"/>
    <w:rsid w:val="00BB1AD4"/>
    <w:rsid w:val="00BB1CAE"/>
    <w:rsid w:val="00BB2EAE"/>
    <w:rsid w:val="00BB5C0F"/>
    <w:rsid w:val="00BB600A"/>
    <w:rsid w:val="00BB7947"/>
    <w:rsid w:val="00BB7F8B"/>
    <w:rsid w:val="00BC083B"/>
    <w:rsid w:val="00BC3B03"/>
    <w:rsid w:val="00BC4031"/>
    <w:rsid w:val="00BC502C"/>
    <w:rsid w:val="00BC6912"/>
    <w:rsid w:val="00BC6E29"/>
    <w:rsid w:val="00BD0039"/>
    <w:rsid w:val="00BD1DD9"/>
    <w:rsid w:val="00BD22AC"/>
    <w:rsid w:val="00BD2A85"/>
    <w:rsid w:val="00BD2C78"/>
    <w:rsid w:val="00BD3106"/>
    <w:rsid w:val="00BD33A2"/>
    <w:rsid w:val="00BD3AF5"/>
    <w:rsid w:val="00BD3C4A"/>
    <w:rsid w:val="00BD409E"/>
    <w:rsid w:val="00BD5461"/>
    <w:rsid w:val="00BE0279"/>
    <w:rsid w:val="00BE3E93"/>
    <w:rsid w:val="00BE638E"/>
    <w:rsid w:val="00BE64C1"/>
    <w:rsid w:val="00BE65CC"/>
    <w:rsid w:val="00BE7276"/>
    <w:rsid w:val="00BF00B3"/>
    <w:rsid w:val="00BF1562"/>
    <w:rsid w:val="00BF1B70"/>
    <w:rsid w:val="00BF2AC0"/>
    <w:rsid w:val="00BF4071"/>
    <w:rsid w:val="00BF6252"/>
    <w:rsid w:val="00C00051"/>
    <w:rsid w:val="00C00169"/>
    <w:rsid w:val="00C03870"/>
    <w:rsid w:val="00C0645B"/>
    <w:rsid w:val="00C068D5"/>
    <w:rsid w:val="00C06A7F"/>
    <w:rsid w:val="00C13793"/>
    <w:rsid w:val="00C150BC"/>
    <w:rsid w:val="00C17E62"/>
    <w:rsid w:val="00C20D59"/>
    <w:rsid w:val="00C20DC6"/>
    <w:rsid w:val="00C20FF7"/>
    <w:rsid w:val="00C21F30"/>
    <w:rsid w:val="00C235D7"/>
    <w:rsid w:val="00C244D1"/>
    <w:rsid w:val="00C2466E"/>
    <w:rsid w:val="00C25206"/>
    <w:rsid w:val="00C31599"/>
    <w:rsid w:val="00C3238D"/>
    <w:rsid w:val="00C329C2"/>
    <w:rsid w:val="00C33278"/>
    <w:rsid w:val="00C34969"/>
    <w:rsid w:val="00C36698"/>
    <w:rsid w:val="00C36CC2"/>
    <w:rsid w:val="00C37211"/>
    <w:rsid w:val="00C37342"/>
    <w:rsid w:val="00C40940"/>
    <w:rsid w:val="00C42362"/>
    <w:rsid w:val="00C438F5"/>
    <w:rsid w:val="00C43E9F"/>
    <w:rsid w:val="00C446E6"/>
    <w:rsid w:val="00C44DFC"/>
    <w:rsid w:val="00C44E82"/>
    <w:rsid w:val="00C454B2"/>
    <w:rsid w:val="00C45632"/>
    <w:rsid w:val="00C4687C"/>
    <w:rsid w:val="00C470C1"/>
    <w:rsid w:val="00C47B94"/>
    <w:rsid w:val="00C47BC6"/>
    <w:rsid w:val="00C55286"/>
    <w:rsid w:val="00C56286"/>
    <w:rsid w:val="00C564B2"/>
    <w:rsid w:val="00C5660A"/>
    <w:rsid w:val="00C62E3D"/>
    <w:rsid w:val="00C66130"/>
    <w:rsid w:val="00C665D7"/>
    <w:rsid w:val="00C66DD9"/>
    <w:rsid w:val="00C6737C"/>
    <w:rsid w:val="00C7067A"/>
    <w:rsid w:val="00C74F7E"/>
    <w:rsid w:val="00C75F69"/>
    <w:rsid w:val="00C75FED"/>
    <w:rsid w:val="00C7615B"/>
    <w:rsid w:val="00C771B6"/>
    <w:rsid w:val="00C80436"/>
    <w:rsid w:val="00C80928"/>
    <w:rsid w:val="00C81067"/>
    <w:rsid w:val="00C810F9"/>
    <w:rsid w:val="00C83944"/>
    <w:rsid w:val="00C90390"/>
    <w:rsid w:val="00C942D9"/>
    <w:rsid w:val="00C95869"/>
    <w:rsid w:val="00CA1465"/>
    <w:rsid w:val="00CA68B5"/>
    <w:rsid w:val="00CA7F7F"/>
    <w:rsid w:val="00CB065B"/>
    <w:rsid w:val="00CB191E"/>
    <w:rsid w:val="00CB1E47"/>
    <w:rsid w:val="00CB1E48"/>
    <w:rsid w:val="00CB3583"/>
    <w:rsid w:val="00CB7497"/>
    <w:rsid w:val="00CB7F5D"/>
    <w:rsid w:val="00CC1752"/>
    <w:rsid w:val="00CC34FE"/>
    <w:rsid w:val="00CC4235"/>
    <w:rsid w:val="00CC64E7"/>
    <w:rsid w:val="00CC7D22"/>
    <w:rsid w:val="00CD0124"/>
    <w:rsid w:val="00CD13EE"/>
    <w:rsid w:val="00CD3B9A"/>
    <w:rsid w:val="00CD4A3E"/>
    <w:rsid w:val="00CD5D51"/>
    <w:rsid w:val="00CD5D64"/>
    <w:rsid w:val="00CD5F0E"/>
    <w:rsid w:val="00CD7E25"/>
    <w:rsid w:val="00CE39EA"/>
    <w:rsid w:val="00CE3EB9"/>
    <w:rsid w:val="00CE474C"/>
    <w:rsid w:val="00CE5547"/>
    <w:rsid w:val="00CE60D4"/>
    <w:rsid w:val="00CE6D46"/>
    <w:rsid w:val="00CF0C09"/>
    <w:rsid w:val="00CF1E49"/>
    <w:rsid w:val="00CF3211"/>
    <w:rsid w:val="00CF35C0"/>
    <w:rsid w:val="00CF3F28"/>
    <w:rsid w:val="00CF4616"/>
    <w:rsid w:val="00CF60DE"/>
    <w:rsid w:val="00CF7CD8"/>
    <w:rsid w:val="00D015A8"/>
    <w:rsid w:val="00D02085"/>
    <w:rsid w:val="00D02574"/>
    <w:rsid w:val="00D02D86"/>
    <w:rsid w:val="00D02DFB"/>
    <w:rsid w:val="00D02FDF"/>
    <w:rsid w:val="00D03650"/>
    <w:rsid w:val="00D040CC"/>
    <w:rsid w:val="00D04483"/>
    <w:rsid w:val="00D048A8"/>
    <w:rsid w:val="00D056B8"/>
    <w:rsid w:val="00D0640C"/>
    <w:rsid w:val="00D07C0F"/>
    <w:rsid w:val="00D1074C"/>
    <w:rsid w:val="00D13A47"/>
    <w:rsid w:val="00D14994"/>
    <w:rsid w:val="00D165A6"/>
    <w:rsid w:val="00D168C2"/>
    <w:rsid w:val="00D177BD"/>
    <w:rsid w:val="00D20CBA"/>
    <w:rsid w:val="00D2139B"/>
    <w:rsid w:val="00D22BD5"/>
    <w:rsid w:val="00D24C9F"/>
    <w:rsid w:val="00D26FCF"/>
    <w:rsid w:val="00D2732E"/>
    <w:rsid w:val="00D27B09"/>
    <w:rsid w:val="00D31209"/>
    <w:rsid w:val="00D31473"/>
    <w:rsid w:val="00D31ACF"/>
    <w:rsid w:val="00D31B7F"/>
    <w:rsid w:val="00D34717"/>
    <w:rsid w:val="00D35EF8"/>
    <w:rsid w:val="00D36FCF"/>
    <w:rsid w:val="00D37473"/>
    <w:rsid w:val="00D40B77"/>
    <w:rsid w:val="00D410D7"/>
    <w:rsid w:val="00D41A3E"/>
    <w:rsid w:val="00D42043"/>
    <w:rsid w:val="00D45B52"/>
    <w:rsid w:val="00D50880"/>
    <w:rsid w:val="00D51DF9"/>
    <w:rsid w:val="00D531D9"/>
    <w:rsid w:val="00D538B8"/>
    <w:rsid w:val="00D543F9"/>
    <w:rsid w:val="00D547ED"/>
    <w:rsid w:val="00D54E51"/>
    <w:rsid w:val="00D554A4"/>
    <w:rsid w:val="00D55CAE"/>
    <w:rsid w:val="00D602EB"/>
    <w:rsid w:val="00D607E0"/>
    <w:rsid w:val="00D62CBA"/>
    <w:rsid w:val="00D62FA3"/>
    <w:rsid w:val="00D65236"/>
    <w:rsid w:val="00D658AB"/>
    <w:rsid w:val="00D65E8F"/>
    <w:rsid w:val="00D669CD"/>
    <w:rsid w:val="00D66F39"/>
    <w:rsid w:val="00D70B8E"/>
    <w:rsid w:val="00D71111"/>
    <w:rsid w:val="00D71DE4"/>
    <w:rsid w:val="00D74286"/>
    <w:rsid w:val="00D74A44"/>
    <w:rsid w:val="00D755D1"/>
    <w:rsid w:val="00D75767"/>
    <w:rsid w:val="00D75D3B"/>
    <w:rsid w:val="00D7606E"/>
    <w:rsid w:val="00D7692B"/>
    <w:rsid w:val="00D76D89"/>
    <w:rsid w:val="00D76EAB"/>
    <w:rsid w:val="00D7711B"/>
    <w:rsid w:val="00D778D0"/>
    <w:rsid w:val="00D82C3F"/>
    <w:rsid w:val="00D83521"/>
    <w:rsid w:val="00D84128"/>
    <w:rsid w:val="00D86069"/>
    <w:rsid w:val="00D864EF"/>
    <w:rsid w:val="00D86CE0"/>
    <w:rsid w:val="00D86E8A"/>
    <w:rsid w:val="00D9127C"/>
    <w:rsid w:val="00D9135E"/>
    <w:rsid w:val="00D92E4F"/>
    <w:rsid w:val="00D94BC2"/>
    <w:rsid w:val="00D953F6"/>
    <w:rsid w:val="00D96029"/>
    <w:rsid w:val="00D96BE7"/>
    <w:rsid w:val="00DA1C47"/>
    <w:rsid w:val="00DA23B6"/>
    <w:rsid w:val="00DA298B"/>
    <w:rsid w:val="00DA2FB5"/>
    <w:rsid w:val="00DA39AD"/>
    <w:rsid w:val="00DA3DD5"/>
    <w:rsid w:val="00DA4016"/>
    <w:rsid w:val="00DA656B"/>
    <w:rsid w:val="00DB0765"/>
    <w:rsid w:val="00DB15CE"/>
    <w:rsid w:val="00DB1D30"/>
    <w:rsid w:val="00DB3774"/>
    <w:rsid w:val="00DC1BF7"/>
    <w:rsid w:val="00DC1DAB"/>
    <w:rsid w:val="00DC547D"/>
    <w:rsid w:val="00DC636A"/>
    <w:rsid w:val="00DC7495"/>
    <w:rsid w:val="00DD101D"/>
    <w:rsid w:val="00DE2BFC"/>
    <w:rsid w:val="00DE2F4D"/>
    <w:rsid w:val="00DE3170"/>
    <w:rsid w:val="00DE322C"/>
    <w:rsid w:val="00DE55F8"/>
    <w:rsid w:val="00DE7164"/>
    <w:rsid w:val="00DF10E2"/>
    <w:rsid w:val="00DF5147"/>
    <w:rsid w:val="00DF53E8"/>
    <w:rsid w:val="00DF54C3"/>
    <w:rsid w:val="00DF5B70"/>
    <w:rsid w:val="00DF68CA"/>
    <w:rsid w:val="00DF6959"/>
    <w:rsid w:val="00E03B54"/>
    <w:rsid w:val="00E07EBF"/>
    <w:rsid w:val="00E14D14"/>
    <w:rsid w:val="00E156E0"/>
    <w:rsid w:val="00E1779A"/>
    <w:rsid w:val="00E17C0E"/>
    <w:rsid w:val="00E221AB"/>
    <w:rsid w:val="00E2470F"/>
    <w:rsid w:val="00E2717B"/>
    <w:rsid w:val="00E27B7B"/>
    <w:rsid w:val="00E3021C"/>
    <w:rsid w:val="00E32801"/>
    <w:rsid w:val="00E3380C"/>
    <w:rsid w:val="00E3522C"/>
    <w:rsid w:val="00E3597E"/>
    <w:rsid w:val="00E36175"/>
    <w:rsid w:val="00E3749C"/>
    <w:rsid w:val="00E40C25"/>
    <w:rsid w:val="00E420BA"/>
    <w:rsid w:val="00E422BA"/>
    <w:rsid w:val="00E42CD7"/>
    <w:rsid w:val="00E45D49"/>
    <w:rsid w:val="00E46397"/>
    <w:rsid w:val="00E46966"/>
    <w:rsid w:val="00E47310"/>
    <w:rsid w:val="00E47915"/>
    <w:rsid w:val="00E479E4"/>
    <w:rsid w:val="00E47F35"/>
    <w:rsid w:val="00E5124F"/>
    <w:rsid w:val="00E55185"/>
    <w:rsid w:val="00E565E9"/>
    <w:rsid w:val="00E57341"/>
    <w:rsid w:val="00E579F7"/>
    <w:rsid w:val="00E57F6A"/>
    <w:rsid w:val="00E6126B"/>
    <w:rsid w:val="00E61969"/>
    <w:rsid w:val="00E62566"/>
    <w:rsid w:val="00E64B57"/>
    <w:rsid w:val="00E64E7E"/>
    <w:rsid w:val="00E6733C"/>
    <w:rsid w:val="00E70A62"/>
    <w:rsid w:val="00E717AD"/>
    <w:rsid w:val="00E739B0"/>
    <w:rsid w:val="00E75BE2"/>
    <w:rsid w:val="00E765EA"/>
    <w:rsid w:val="00E80317"/>
    <w:rsid w:val="00E804CC"/>
    <w:rsid w:val="00E807CC"/>
    <w:rsid w:val="00E809AE"/>
    <w:rsid w:val="00E80EE7"/>
    <w:rsid w:val="00E80FE0"/>
    <w:rsid w:val="00E81215"/>
    <w:rsid w:val="00E814A6"/>
    <w:rsid w:val="00E81D78"/>
    <w:rsid w:val="00E82544"/>
    <w:rsid w:val="00E83E64"/>
    <w:rsid w:val="00E854A4"/>
    <w:rsid w:val="00E85CBD"/>
    <w:rsid w:val="00E86214"/>
    <w:rsid w:val="00E87247"/>
    <w:rsid w:val="00E879B9"/>
    <w:rsid w:val="00E87F68"/>
    <w:rsid w:val="00E90FBA"/>
    <w:rsid w:val="00E91395"/>
    <w:rsid w:val="00E917EA"/>
    <w:rsid w:val="00E9296B"/>
    <w:rsid w:val="00E93BD1"/>
    <w:rsid w:val="00E953FB"/>
    <w:rsid w:val="00E95788"/>
    <w:rsid w:val="00EA19E9"/>
    <w:rsid w:val="00EA2E74"/>
    <w:rsid w:val="00EA525C"/>
    <w:rsid w:val="00EA5F40"/>
    <w:rsid w:val="00EA6933"/>
    <w:rsid w:val="00EA7CEF"/>
    <w:rsid w:val="00EB0215"/>
    <w:rsid w:val="00EB07A6"/>
    <w:rsid w:val="00EB1C2A"/>
    <w:rsid w:val="00EB29FF"/>
    <w:rsid w:val="00EB2B73"/>
    <w:rsid w:val="00EB35DE"/>
    <w:rsid w:val="00EB374E"/>
    <w:rsid w:val="00EB3AA9"/>
    <w:rsid w:val="00EB3F5C"/>
    <w:rsid w:val="00EB4BBD"/>
    <w:rsid w:val="00EB5F22"/>
    <w:rsid w:val="00EB6474"/>
    <w:rsid w:val="00EB7436"/>
    <w:rsid w:val="00EC2EF3"/>
    <w:rsid w:val="00EC3A05"/>
    <w:rsid w:val="00EC7712"/>
    <w:rsid w:val="00ED138E"/>
    <w:rsid w:val="00ED2F17"/>
    <w:rsid w:val="00ED5741"/>
    <w:rsid w:val="00ED62AD"/>
    <w:rsid w:val="00ED6D19"/>
    <w:rsid w:val="00ED72F8"/>
    <w:rsid w:val="00ED77D5"/>
    <w:rsid w:val="00EE29E4"/>
    <w:rsid w:val="00EE377D"/>
    <w:rsid w:val="00EE3CB6"/>
    <w:rsid w:val="00EE3D4F"/>
    <w:rsid w:val="00EE45B7"/>
    <w:rsid w:val="00EE5E73"/>
    <w:rsid w:val="00EE668B"/>
    <w:rsid w:val="00EE7679"/>
    <w:rsid w:val="00EE7887"/>
    <w:rsid w:val="00EF029E"/>
    <w:rsid w:val="00EF0F9F"/>
    <w:rsid w:val="00EF3CD8"/>
    <w:rsid w:val="00EF518A"/>
    <w:rsid w:val="00EF6BEA"/>
    <w:rsid w:val="00EF7611"/>
    <w:rsid w:val="00EF79F3"/>
    <w:rsid w:val="00F01B35"/>
    <w:rsid w:val="00F025FF"/>
    <w:rsid w:val="00F0304A"/>
    <w:rsid w:val="00F032B9"/>
    <w:rsid w:val="00F0404E"/>
    <w:rsid w:val="00F0424A"/>
    <w:rsid w:val="00F075F7"/>
    <w:rsid w:val="00F10435"/>
    <w:rsid w:val="00F10A3E"/>
    <w:rsid w:val="00F13CB6"/>
    <w:rsid w:val="00F13D16"/>
    <w:rsid w:val="00F16047"/>
    <w:rsid w:val="00F16B2E"/>
    <w:rsid w:val="00F170CE"/>
    <w:rsid w:val="00F232E0"/>
    <w:rsid w:val="00F2498B"/>
    <w:rsid w:val="00F24DB4"/>
    <w:rsid w:val="00F2596E"/>
    <w:rsid w:val="00F27C32"/>
    <w:rsid w:val="00F27FED"/>
    <w:rsid w:val="00F30B28"/>
    <w:rsid w:val="00F30EE7"/>
    <w:rsid w:val="00F31BF1"/>
    <w:rsid w:val="00F3208A"/>
    <w:rsid w:val="00F33350"/>
    <w:rsid w:val="00F333B5"/>
    <w:rsid w:val="00F35C18"/>
    <w:rsid w:val="00F3643A"/>
    <w:rsid w:val="00F4024B"/>
    <w:rsid w:val="00F4103E"/>
    <w:rsid w:val="00F41568"/>
    <w:rsid w:val="00F4161D"/>
    <w:rsid w:val="00F41B70"/>
    <w:rsid w:val="00F420A3"/>
    <w:rsid w:val="00F42997"/>
    <w:rsid w:val="00F430E1"/>
    <w:rsid w:val="00F4410E"/>
    <w:rsid w:val="00F44305"/>
    <w:rsid w:val="00F46F4D"/>
    <w:rsid w:val="00F52ADA"/>
    <w:rsid w:val="00F52AF5"/>
    <w:rsid w:val="00F532F6"/>
    <w:rsid w:val="00F53EDB"/>
    <w:rsid w:val="00F545C7"/>
    <w:rsid w:val="00F546D1"/>
    <w:rsid w:val="00F55A82"/>
    <w:rsid w:val="00F574F8"/>
    <w:rsid w:val="00F60838"/>
    <w:rsid w:val="00F6106D"/>
    <w:rsid w:val="00F635F4"/>
    <w:rsid w:val="00F63D15"/>
    <w:rsid w:val="00F64E49"/>
    <w:rsid w:val="00F65F3E"/>
    <w:rsid w:val="00F6687B"/>
    <w:rsid w:val="00F709AB"/>
    <w:rsid w:val="00F714D6"/>
    <w:rsid w:val="00F72C15"/>
    <w:rsid w:val="00F72D13"/>
    <w:rsid w:val="00F76AEA"/>
    <w:rsid w:val="00F76F26"/>
    <w:rsid w:val="00F8006D"/>
    <w:rsid w:val="00F80C23"/>
    <w:rsid w:val="00F8247B"/>
    <w:rsid w:val="00F855FD"/>
    <w:rsid w:val="00F8617F"/>
    <w:rsid w:val="00F862A5"/>
    <w:rsid w:val="00F866BA"/>
    <w:rsid w:val="00F87A68"/>
    <w:rsid w:val="00F93E38"/>
    <w:rsid w:val="00F94313"/>
    <w:rsid w:val="00F94B89"/>
    <w:rsid w:val="00FA035E"/>
    <w:rsid w:val="00FA2F5E"/>
    <w:rsid w:val="00FA35EF"/>
    <w:rsid w:val="00FA4053"/>
    <w:rsid w:val="00FA408C"/>
    <w:rsid w:val="00FA5A70"/>
    <w:rsid w:val="00FA6B63"/>
    <w:rsid w:val="00FA6E71"/>
    <w:rsid w:val="00FA78DB"/>
    <w:rsid w:val="00FB2B8D"/>
    <w:rsid w:val="00FB5D53"/>
    <w:rsid w:val="00FB687C"/>
    <w:rsid w:val="00FB783C"/>
    <w:rsid w:val="00FC15DA"/>
    <w:rsid w:val="00FC4679"/>
    <w:rsid w:val="00FC5096"/>
    <w:rsid w:val="00FC52E7"/>
    <w:rsid w:val="00FC5E96"/>
    <w:rsid w:val="00FC6D06"/>
    <w:rsid w:val="00FC75D8"/>
    <w:rsid w:val="00FC7FAD"/>
    <w:rsid w:val="00FD0C9B"/>
    <w:rsid w:val="00FD176F"/>
    <w:rsid w:val="00FD17C6"/>
    <w:rsid w:val="00FD229E"/>
    <w:rsid w:val="00FD277C"/>
    <w:rsid w:val="00FD375C"/>
    <w:rsid w:val="00FD527B"/>
    <w:rsid w:val="00FD6E32"/>
    <w:rsid w:val="00FE1CC4"/>
    <w:rsid w:val="00FE21DF"/>
    <w:rsid w:val="00FE3ABB"/>
    <w:rsid w:val="00FE3ADF"/>
    <w:rsid w:val="00FE573C"/>
    <w:rsid w:val="00FE6E3E"/>
    <w:rsid w:val="00FE7435"/>
    <w:rsid w:val="00FF0A00"/>
    <w:rsid w:val="00FF4F93"/>
    <w:rsid w:val="00FF61A9"/>
    <w:rsid w:val="00FF6835"/>
    <w:rsid w:val="00FF6BF3"/>
    <w:rsid w:val="00FF78CC"/>
    <w:rsid w:val="00FF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249F"/>
    <w:pPr>
      <w:suppressAutoHyphens/>
      <w:overflowPunct w:val="0"/>
      <w:autoSpaceDE w:val="0"/>
      <w:autoSpaceDN w:val="0"/>
      <w:adjustRightInd w:val="0"/>
      <w:textAlignment w:val="baseline"/>
    </w:pPr>
    <w:rPr>
      <w:sz w:val="24"/>
      <w:lang w:val="en-US" w:eastAsia="en-US"/>
    </w:rPr>
  </w:style>
  <w:style w:type="paragraph" w:styleId="Heading1">
    <w:name w:val="heading 1"/>
    <w:aliases w:val="Document Header1,ClauseGroup_Title"/>
    <w:basedOn w:val="Normal"/>
    <w:next w:val="Normal"/>
    <w:link w:val="Heading1Char"/>
    <w:qFormat/>
    <w:rsid w:val="00752DB8"/>
    <w:pPr>
      <w:jc w:val="center"/>
      <w:outlineLvl w:val="0"/>
    </w:pPr>
    <w:rPr>
      <w:b/>
      <w:sz w:val="36"/>
      <w:lang w:val="x-none" w:eastAsia="x-none"/>
    </w:rPr>
  </w:style>
  <w:style w:type="paragraph" w:styleId="Heading2">
    <w:name w:val="heading 2"/>
    <w:aliases w:val="Title Header2,Clause_No&amp;Name,Section-Title"/>
    <w:basedOn w:val="Normal"/>
    <w:next w:val="Normal"/>
    <w:link w:val="Heading2Char"/>
    <w:qFormat/>
    <w:rsid w:val="00752DB8"/>
    <w:pPr>
      <w:jc w:val="center"/>
      <w:outlineLvl w:val="1"/>
    </w:pPr>
    <w:rPr>
      <w:b/>
      <w:sz w:val="28"/>
      <w:lang w:val="x-none" w:eastAsia="x-none"/>
    </w:rPr>
  </w:style>
  <w:style w:type="paragraph" w:styleId="Heading3">
    <w:name w:val="heading 3"/>
    <w:aliases w:val="Sub-Clause Paragraph,Section Header3,ClauseSub_No&amp;Name,Heading 3 Char,Section Header3 Char Char"/>
    <w:basedOn w:val="Normal"/>
    <w:next w:val="Normal"/>
    <w:link w:val="SectionHeader3Char"/>
    <w:qFormat/>
    <w:rsid w:val="00752DB8"/>
    <w:pPr>
      <w:jc w:val="center"/>
      <w:outlineLvl w:val="2"/>
    </w:pPr>
    <w:rPr>
      <w:b/>
      <w:sz w:val="28"/>
      <w:lang w:val="x-none" w:eastAsia="x-none"/>
    </w:rPr>
  </w:style>
  <w:style w:type="paragraph" w:styleId="Heading4">
    <w:name w:val="heading 4"/>
    <w:aliases w:val="Sub-Clause Sub-paragraph,ClauseSubSub_No&amp;Name, Sub-Clause Sub-paragraph"/>
    <w:basedOn w:val="Sub-ClauseText"/>
    <w:next w:val="Sub-ClauseText"/>
    <w:link w:val="Heading4Char"/>
    <w:qFormat/>
    <w:rsid w:val="00752DB8"/>
    <w:pPr>
      <w:numPr>
        <w:ilvl w:val="3"/>
        <w:numId w:val="7"/>
      </w:numPr>
      <w:tabs>
        <w:tab w:val="left" w:pos="1901"/>
      </w:tabs>
      <w:outlineLvl w:val="3"/>
    </w:pPr>
    <w:rPr>
      <w:lang w:val="x-none" w:eastAsia="x-none"/>
    </w:rPr>
  </w:style>
  <w:style w:type="paragraph" w:styleId="Heading5">
    <w:name w:val="heading 5"/>
    <w:basedOn w:val="Normal"/>
    <w:next w:val="Normal"/>
    <w:link w:val="Heading5Char"/>
    <w:qFormat/>
    <w:rsid w:val="00752DB8"/>
    <w:pPr>
      <w:keepNext/>
      <w:ind w:right="-72"/>
      <w:outlineLvl w:val="4"/>
    </w:pPr>
    <w:rPr>
      <w:i/>
      <w:lang w:val="x-none" w:eastAsia="x-none"/>
    </w:rPr>
  </w:style>
  <w:style w:type="paragraph" w:styleId="Heading6">
    <w:name w:val="heading 6"/>
    <w:basedOn w:val="Normal"/>
    <w:next w:val="Normal"/>
    <w:qFormat/>
    <w:rsid w:val="00752DB8"/>
    <w:pPr>
      <w:keepNext/>
      <w:spacing w:after="200"/>
      <w:ind w:right="-72"/>
      <w:outlineLvl w:val="5"/>
    </w:pPr>
  </w:style>
  <w:style w:type="paragraph" w:styleId="Heading7">
    <w:name w:val="heading 7"/>
    <w:basedOn w:val="Normal"/>
    <w:next w:val="Normal"/>
    <w:qFormat/>
    <w:rsid w:val="00752DB8"/>
    <w:pPr>
      <w:keepNext/>
      <w:tabs>
        <w:tab w:val="right" w:pos="9000"/>
      </w:tabs>
      <w:ind w:left="4320"/>
      <w:jc w:val="right"/>
      <w:outlineLvl w:val="6"/>
    </w:pPr>
    <w:rPr>
      <w:color w:val="FFFF00"/>
    </w:rPr>
  </w:style>
  <w:style w:type="paragraph" w:styleId="Heading8">
    <w:name w:val="heading 8"/>
    <w:basedOn w:val="Normal"/>
    <w:next w:val="Normal"/>
    <w:qFormat/>
    <w:rsid w:val="00752DB8"/>
    <w:pPr>
      <w:spacing w:before="240" w:after="60"/>
      <w:outlineLvl w:val="7"/>
    </w:pPr>
    <w:rPr>
      <w:i/>
    </w:rPr>
  </w:style>
  <w:style w:type="paragraph" w:styleId="Heading9">
    <w:name w:val="heading 9"/>
    <w:basedOn w:val="Normal"/>
    <w:next w:val="Normal"/>
    <w:qFormat/>
    <w:rsid w:val="00752DB8"/>
    <w:pPr>
      <w:spacing w:before="240" w:after="60"/>
      <w:outlineLvl w:val="8"/>
    </w:pPr>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Sub-ClauseText">
    <w:name w:val="Sub-Clause Text"/>
    <w:basedOn w:val="Normal"/>
    <w:semiHidden/>
    <w:rsid w:val="00752DB8"/>
    <w:pPr>
      <w:suppressAutoHyphens w:val="0"/>
      <w:spacing w:before="120" w:after="120"/>
    </w:pPr>
    <w:rPr>
      <w:spacing w:val="-4"/>
    </w:rPr>
  </w:style>
  <w:style w:type="paragraph" w:styleId="CommentText">
    <w:name w:val="annotation text"/>
    <w:basedOn w:val="Normal"/>
    <w:link w:val="CommentTextChar"/>
    <w:semiHidden/>
    <w:rsid w:val="00F714D6"/>
    <w:rPr>
      <w:sz w:val="20"/>
    </w:rPr>
  </w:style>
  <w:style w:type="paragraph" w:customStyle="1" w:styleId="CarCarCarCarCarCarCharCharCarCharCharCarCarChar">
    <w:name w:val=" Car Car Car Car Car Car Char Char Car Char Char Car Car Char"/>
    <w:basedOn w:val="Normal"/>
    <w:next w:val="Normal"/>
    <w:rsid w:val="00F714D6"/>
    <w:pPr>
      <w:suppressAutoHyphens w:val="0"/>
      <w:overflowPunct/>
      <w:autoSpaceDE/>
      <w:autoSpaceDN/>
      <w:adjustRightInd/>
      <w:spacing w:after="160" w:line="240" w:lineRule="exact"/>
      <w:textAlignment w:val="auto"/>
    </w:pPr>
    <w:rPr>
      <w:rFonts w:ascii="Tahoma" w:hAnsi="Tahoma"/>
      <w:lang w:val="en-GB"/>
    </w:rPr>
  </w:style>
  <w:style w:type="character" w:styleId="CommentReference">
    <w:name w:val="annotation reference"/>
    <w:semiHidden/>
    <w:rsid w:val="00F714D6"/>
    <w:rPr>
      <w:sz w:val="16"/>
      <w:szCs w:val="16"/>
    </w:rPr>
  </w:style>
  <w:style w:type="paragraph" w:styleId="BalloonText">
    <w:name w:val="Balloon Text"/>
    <w:basedOn w:val="Normal"/>
    <w:link w:val="BalloonTextChar"/>
    <w:uiPriority w:val="99"/>
    <w:semiHidden/>
    <w:rsid w:val="00F714D6"/>
    <w:rPr>
      <w:rFonts w:ascii="Tahoma" w:hAnsi="Tahoma" w:cs="Tahoma"/>
      <w:sz w:val="16"/>
      <w:szCs w:val="16"/>
    </w:rPr>
  </w:style>
  <w:style w:type="paragraph" w:styleId="FootnoteText">
    <w:name w:val="footnote text"/>
    <w:aliases w:val="fn,ADB,single space,footnote text Char,Footnote Text Char,fn Char,ADB Char,single space Char Char,Fußnotentextf"/>
    <w:basedOn w:val="Normal"/>
    <w:link w:val="FootnoteTextChar1"/>
    <w:semiHidden/>
    <w:rsid w:val="00F714D6"/>
    <w:pPr>
      <w:tabs>
        <w:tab w:val="left" w:pos="360"/>
      </w:tabs>
      <w:ind w:left="360" w:hanging="360"/>
    </w:pPr>
    <w:rPr>
      <w:sz w:val="20"/>
    </w:rPr>
  </w:style>
  <w:style w:type="character" w:customStyle="1" w:styleId="FootnoteTextChar1">
    <w:name w:val="Footnote Text Char1"/>
    <w:aliases w:val="fn Char1,ADB Char1,single space Char,footnote text Char Char,Footnote Text Char Char,fn Char Char,ADB Char Char,single space Char Char Char,Fußnotentextf Char"/>
    <w:link w:val="FootnoteText"/>
    <w:rsid w:val="00F714D6"/>
    <w:rPr>
      <w:lang w:val="en-US" w:eastAsia="en-US" w:bidi="ar-SA"/>
    </w:rPr>
  </w:style>
  <w:style w:type="character" w:styleId="FootnoteReference">
    <w:name w:val="footnote reference"/>
    <w:semiHidden/>
    <w:rsid w:val="00F714D6"/>
    <w:rPr>
      <w:vertAlign w:val="superscript"/>
    </w:rPr>
  </w:style>
  <w:style w:type="character" w:styleId="Hyperlink">
    <w:name w:val="Hyperlink"/>
    <w:uiPriority w:val="99"/>
    <w:rsid w:val="00F714D6"/>
    <w:rPr>
      <w:color w:val="0000FF"/>
      <w:u w:val="single"/>
    </w:rPr>
  </w:style>
  <w:style w:type="paragraph" w:styleId="List">
    <w:name w:val="List"/>
    <w:aliases w:val="1. List"/>
    <w:basedOn w:val="Normal"/>
    <w:rsid w:val="00F714D6"/>
    <w:pPr>
      <w:ind w:left="360" w:hanging="360"/>
    </w:pPr>
  </w:style>
  <w:style w:type="paragraph" w:customStyle="1" w:styleId="BDSHeading">
    <w:name w:val="BDS Heading"/>
    <w:basedOn w:val="Normal"/>
    <w:rsid w:val="00F714D6"/>
    <w:pPr>
      <w:suppressAutoHyphens w:val="0"/>
      <w:overflowPunct/>
      <w:autoSpaceDE/>
      <w:autoSpaceDN/>
      <w:adjustRightInd/>
      <w:spacing w:before="120" w:after="120"/>
      <w:textAlignment w:val="auto"/>
    </w:pPr>
    <w:rPr>
      <w:szCs w:val="24"/>
    </w:rPr>
  </w:style>
  <w:style w:type="paragraph" w:styleId="Header">
    <w:name w:val="header"/>
    <w:basedOn w:val="Normal"/>
    <w:link w:val="HeaderChar"/>
    <w:uiPriority w:val="99"/>
    <w:rsid w:val="00F714D6"/>
    <w:pPr>
      <w:tabs>
        <w:tab w:val="center" w:pos="4320"/>
        <w:tab w:val="right" w:pos="8640"/>
      </w:tabs>
    </w:pPr>
  </w:style>
  <w:style w:type="character" w:customStyle="1" w:styleId="HeaderChar">
    <w:name w:val="Header Char"/>
    <w:link w:val="Header"/>
    <w:uiPriority w:val="99"/>
    <w:rsid w:val="00752DB8"/>
    <w:rPr>
      <w:sz w:val="24"/>
      <w:lang w:val="en-US" w:eastAsia="en-US" w:bidi="ar-SA"/>
    </w:rPr>
  </w:style>
  <w:style w:type="paragraph" w:styleId="Footer">
    <w:name w:val="footer"/>
    <w:basedOn w:val="Normal"/>
    <w:link w:val="FooterChar"/>
    <w:uiPriority w:val="99"/>
    <w:rsid w:val="00F714D6"/>
    <w:pPr>
      <w:tabs>
        <w:tab w:val="center" w:pos="4320"/>
        <w:tab w:val="right" w:pos="8640"/>
      </w:tabs>
    </w:pPr>
    <w:rPr>
      <w:lang w:val="x-none" w:eastAsia="x-none"/>
    </w:rPr>
  </w:style>
  <w:style w:type="character" w:styleId="PageNumber">
    <w:name w:val="page number"/>
    <w:basedOn w:val="DefaultParagraphFont"/>
    <w:rsid w:val="00F714D6"/>
  </w:style>
  <w:style w:type="paragraph" w:customStyle="1" w:styleId="BankNormal">
    <w:name w:val="BankNormal"/>
    <w:basedOn w:val="Normal"/>
    <w:rsid w:val="00752DB8"/>
    <w:pPr>
      <w:suppressAutoHyphens w:val="0"/>
      <w:spacing w:after="240"/>
    </w:pPr>
  </w:style>
  <w:style w:type="paragraph" w:styleId="TOC1">
    <w:name w:val="toc 1"/>
    <w:basedOn w:val="Normal"/>
    <w:next w:val="Normal"/>
    <w:link w:val="TOC1Char"/>
    <w:rsid w:val="00A333C8"/>
    <w:pPr>
      <w:tabs>
        <w:tab w:val="right" w:leader="dot" w:pos="9360"/>
      </w:tabs>
      <w:spacing w:before="120" w:after="120"/>
      <w:ind w:left="720" w:right="720" w:hanging="720"/>
    </w:pPr>
    <w:rPr>
      <w:rFonts w:ascii="Times New Roman Bold" w:hAnsi="Times New Roman Bold"/>
      <w:b/>
      <w:noProof/>
    </w:rPr>
  </w:style>
  <w:style w:type="paragraph" w:styleId="TOC2">
    <w:name w:val="toc 2"/>
    <w:basedOn w:val="Normal"/>
    <w:next w:val="Normal"/>
    <w:uiPriority w:val="39"/>
    <w:rsid w:val="00A333C8"/>
    <w:pPr>
      <w:tabs>
        <w:tab w:val="right" w:leader="dot" w:pos="9360"/>
      </w:tabs>
      <w:spacing w:before="60" w:after="60"/>
    </w:pPr>
    <w:rPr>
      <w:noProof/>
    </w:rPr>
  </w:style>
  <w:style w:type="character" w:customStyle="1" w:styleId="EquationCaption">
    <w:name w:val="_Equation Caption"/>
    <w:rsid w:val="00752DB8"/>
  </w:style>
  <w:style w:type="character" w:customStyle="1" w:styleId="TechInit">
    <w:name w:val="Tech Init"/>
    <w:rsid w:val="00752DB8"/>
    <w:rPr>
      <w:rFonts w:ascii="Times New Roman" w:hAnsi="Times New Roman"/>
      <w:noProof w:val="0"/>
      <w:sz w:val="20"/>
      <w:lang w:val="en-US"/>
    </w:rPr>
  </w:style>
  <w:style w:type="character" w:customStyle="1" w:styleId="Technical1">
    <w:name w:val="Technical 1"/>
    <w:rsid w:val="00752DB8"/>
    <w:rPr>
      <w:rFonts w:ascii="Times New Roman" w:hAnsi="Times New Roman"/>
      <w:noProof w:val="0"/>
      <w:sz w:val="20"/>
      <w:lang w:val="en-US"/>
    </w:rPr>
  </w:style>
  <w:style w:type="character" w:customStyle="1" w:styleId="Technical2">
    <w:name w:val="Technical 2"/>
    <w:rsid w:val="00752DB8"/>
    <w:rPr>
      <w:rFonts w:ascii="Times New Roman" w:hAnsi="Times New Roman"/>
      <w:noProof w:val="0"/>
      <w:sz w:val="20"/>
      <w:lang w:val="en-US"/>
    </w:rPr>
  </w:style>
  <w:style w:type="character" w:customStyle="1" w:styleId="Technical3">
    <w:name w:val="Technical 3"/>
    <w:rsid w:val="00752DB8"/>
    <w:rPr>
      <w:rFonts w:ascii="Times New Roman" w:hAnsi="Times New Roman"/>
      <w:noProof w:val="0"/>
      <w:sz w:val="20"/>
      <w:lang w:val="en-US"/>
    </w:rPr>
  </w:style>
  <w:style w:type="paragraph" w:customStyle="1" w:styleId="Technical4">
    <w:name w:val="Technical 4"/>
    <w:rsid w:val="00752DB8"/>
    <w:pPr>
      <w:tabs>
        <w:tab w:val="left" w:pos="-720"/>
      </w:tabs>
      <w:suppressAutoHyphens/>
      <w:overflowPunct w:val="0"/>
      <w:autoSpaceDE w:val="0"/>
      <w:autoSpaceDN w:val="0"/>
      <w:adjustRightInd w:val="0"/>
      <w:textAlignment w:val="baseline"/>
    </w:pPr>
    <w:rPr>
      <w:b/>
      <w:lang w:val="en-US" w:eastAsia="en-US"/>
    </w:rPr>
  </w:style>
  <w:style w:type="paragraph" w:customStyle="1" w:styleId="Technical5">
    <w:name w:val="Technical 5"/>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6">
    <w:name w:val="Technical 6"/>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7">
    <w:name w:val="Technical 7"/>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8">
    <w:name w:val="Technical 8"/>
    <w:rsid w:val="00752DB8"/>
    <w:pPr>
      <w:tabs>
        <w:tab w:val="left" w:pos="-720"/>
      </w:tabs>
      <w:suppressAutoHyphens/>
      <w:overflowPunct w:val="0"/>
      <w:autoSpaceDE w:val="0"/>
      <w:autoSpaceDN w:val="0"/>
      <w:adjustRightInd w:val="0"/>
      <w:ind w:firstLine="720"/>
      <w:textAlignment w:val="baseline"/>
    </w:pPr>
    <w:rPr>
      <w:b/>
      <w:lang w:val="en-US" w:eastAsia="en-US"/>
    </w:rPr>
  </w:style>
  <w:style w:type="character" w:customStyle="1" w:styleId="DocInit">
    <w:name w:val="Doc Init"/>
    <w:basedOn w:val="DefaultParagraphFont"/>
    <w:rsid w:val="00752DB8"/>
  </w:style>
  <w:style w:type="paragraph" w:customStyle="1" w:styleId="Document1">
    <w:name w:val="Document 1"/>
    <w:rsid w:val="00752DB8"/>
    <w:pPr>
      <w:keepNext/>
      <w:keepLines/>
      <w:tabs>
        <w:tab w:val="left" w:pos="-720"/>
      </w:tabs>
      <w:suppressAutoHyphens/>
      <w:overflowPunct w:val="0"/>
      <w:autoSpaceDE w:val="0"/>
      <w:autoSpaceDN w:val="0"/>
      <w:adjustRightInd w:val="0"/>
      <w:textAlignment w:val="baseline"/>
    </w:pPr>
    <w:rPr>
      <w:lang w:val="en-US" w:eastAsia="en-US"/>
    </w:rPr>
  </w:style>
  <w:style w:type="character" w:customStyle="1" w:styleId="Document2">
    <w:name w:val="Document 2"/>
    <w:rsid w:val="00752DB8"/>
    <w:rPr>
      <w:rFonts w:ascii="Times New Roman" w:hAnsi="Times New Roman"/>
      <w:noProof w:val="0"/>
      <w:sz w:val="20"/>
      <w:lang w:val="en-US"/>
    </w:rPr>
  </w:style>
  <w:style w:type="character" w:customStyle="1" w:styleId="Document3">
    <w:name w:val="Document 3"/>
    <w:rsid w:val="00752DB8"/>
    <w:rPr>
      <w:rFonts w:ascii="Times New Roman" w:hAnsi="Times New Roman"/>
      <w:noProof w:val="0"/>
      <w:sz w:val="20"/>
      <w:lang w:val="en-US"/>
    </w:rPr>
  </w:style>
  <w:style w:type="character" w:customStyle="1" w:styleId="Document4">
    <w:name w:val="Document 4"/>
    <w:rsid w:val="00752DB8"/>
    <w:rPr>
      <w:b/>
      <w:i/>
      <w:sz w:val="20"/>
    </w:rPr>
  </w:style>
  <w:style w:type="character" w:customStyle="1" w:styleId="Document5">
    <w:name w:val="Document 5"/>
    <w:basedOn w:val="DefaultParagraphFont"/>
    <w:rsid w:val="00752DB8"/>
  </w:style>
  <w:style w:type="character" w:customStyle="1" w:styleId="Document6">
    <w:name w:val="Document 6"/>
    <w:basedOn w:val="DefaultParagraphFont"/>
    <w:rsid w:val="00752DB8"/>
  </w:style>
  <w:style w:type="character" w:customStyle="1" w:styleId="Document7">
    <w:name w:val="Document 7"/>
    <w:basedOn w:val="DefaultParagraphFont"/>
    <w:rsid w:val="00752DB8"/>
  </w:style>
  <w:style w:type="character" w:customStyle="1" w:styleId="Document8">
    <w:name w:val="Document 8"/>
    <w:basedOn w:val="DefaultParagraphFont"/>
    <w:rsid w:val="00752DB8"/>
  </w:style>
  <w:style w:type="paragraph" w:customStyle="1" w:styleId="Pleading">
    <w:name w:val="Pleading"/>
    <w:rsid w:val="00752DB8"/>
    <w:pPr>
      <w:tabs>
        <w:tab w:val="left" w:pos="-720"/>
      </w:tabs>
      <w:suppressAutoHyphens/>
      <w:overflowPunct w:val="0"/>
      <w:autoSpaceDE w:val="0"/>
      <w:autoSpaceDN w:val="0"/>
      <w:adjustRightInd w:val="0"/>
      <w:spacing w:line="240" w:lineRule="exact"/>
      <w:textAlignment w:val="baseline"/>
    </w:pPr>
    <w:rPr>
      <w:lang w:val="en-US" w:eastAsia="en-US"/>
    </w:rPr>
  </w:style>
  <w:style w:type="character" w:customStyle="1" w:styleId="AHead">
    <w:name w:val="A Head"/>
    <w:rsid w:val="00752DB8"/>
    <w:rPr>
      <w:rFonts w:ascii="Times New Roman" w:hAnsi="Times New Roman"/>
      <w:noProof w:val="0"/>
      <w:sz w:val="20"/>
      <w:lang w:val="en-US"/>
    </w:rPr>
  </w:style>
  <w:style w:type="paragraph" w:customStyle="1" w:styleId="BHead">
    <w:name w:val="B Head"/>
    <w:rsid w:val="00752DB8"/>
    <w:pPr>
      <w:tabs>
        <w:tab w:val="left" w:pos="-720"/>
      </w:tabs>
      <w:suppressAutoHyphens/>
      <w:overflowPunct w:val="0"/>
      <w:autoSpaceDE w:val="0"/>
      <w:autoSpaceDN w:val="0"/>
      <w:adjustRightInd w:val="0"/>
      <w:textAlignment w:val="baseline"/>
    </w:pPr>
    <w:rPr>
      <w:lang w:val="en-US" w:eastAsia="en-US"/>
    </w:rPr>
  </w:style>
  <w:style w:type="paragraph" w:customStyle="1" w:styleId="CHead">
    <w:name w:val="C Head"/>
    <w:rsid w:val="00752DB8"/>
    <w:pPr>
      <w:tabs>
        <w:tab w:val="left" w:pos="-720"/>
      </w:tabs>
      <w:suppressAutoHyphens/>
      <w:overflowPunct w:val="0"/>
      <w:autoSpaceDE w:val="0"/>
      <w:autoSpaceDN w:val="0"/>
      <w:adjustRightInd w:val="0"/>
      <w:textAlignment w:val="baseline"/>
    </w:pPr>
    <w:rPr>
      <w:lang w:val="en-US" w:eastAsia="en-US"/>
    </w:rPr>
  </w:style>
  <w:style w:type="paragraph" w:customStyle="1" w:styleId="SecNoHe">
    <w:name w:val="Sec No. &amp; He"/>
    <w:rsid w:val="00752DB8"/>
    <w:pPr>
      <w:tabs>
        <w:tab w:val="left" w:pos="-720"/>
      </w:tabs>
      <w:suppressAutoHyphens/>
      <w:overflowPunct w:val="0"/>
      <w:autoSpaceDE w:val="0"/>
      <w:autoSpaceDN w:val="0"/>
      <w:adjustRightInd w:val="0"/>
      <w:textAlignment w:val="baseline"/>
    </w:pPr>
    <w:rPr>
      <w:lang w:val="en-US" w:eastAsia="en-US"/>
    </w:rPr>
  </w:style>
  <w:style w:type="character" w:customStyle="1" w:styleId="DefaultPara">
    <w:name w:val="Default Para"/>
    <w:rsid w:val="00752DB8"/>
    <w:rPr>
      <w:rFonts w:ascii="CG Times" w:hAnsi="CG Times"/>
      <w:b/>
      <w:i/>
      <w:noProof w:val="0"/>
      <w:sz w:val="24"/>
      <w:lang w:val="en-US"/>
    </w:rPr>
  </w:style>
  <w:style w:type="paragraph" w:customStyle="1" w:styleId="RightPar1">
    <w:name w:val="Right Par[1]"/>
    <w:rsid w:val="00752DB8"/>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lang w:val="en-US" w:eastAsia="en-US"/>
    </w:rPr>
  </w:style>
  <w:style w:type="paragraph" w:customStyle="1" w:styleId="RightPar2">
    <w:name w:val="Right Par[2]"/>
    <w:rsid w:val="00752DB8"/>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lang w:val="en-US" w:eastAsia="en-US"/>
    </w:rPr>
  </w:style>
  <w:style w:type="paragraph" w:customStyle="1" w:styleId="RightPar3">
    <w:name w:val="Right Par[3]"/>
    <w:rsid w:val="00752DB8"/>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lang w:val="en-US" w:eastAsia="en-US"/>
    </w:rPr>
  </w:style>
  <w:style w:type="paragraph" w:customStyle="1" w:styleId="RightPar4">
    <w:name w:val="Right Par[4]"/>
    <w:rsid w:val="00752DB8"/>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RightPar5">
    <w:name w:val="Right Par[5]"/>
    <w:rsid w:val="00752DB8"/>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lang w:val="en-US" w:eastAsia="en-US"/>
    </w:rPr>
  </w:style>
  <w:style w:type="paragraph" w:customStyle="1" w:styleId="RightPar6">
    <w:name w:val="Right Par[6]"/>
    <w:rsid w:val="00752DB8"/>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lang w:val="en-US" w:eastAsia="en-US"/>
    </w:rPr>
  </w:style>
  <w:style w:type="paragraph" w:customStyle="1" w:styleId="RightPar7">
    <w:name w:val="Right Par[7]"/>
    <w:rsid w:val="00752DB8"/>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lang w:val="en-US" w:eastAsia="en-US"/>
    </w:rPr>
  </w:style>
  <w:style w:type="paragraph" w:customStyle="1" w:styleId="RightPar8">
    <w:name w:val="Right Par[8]"/>
    <w:rsid w:val="00752DB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lang w:val="en-US" w:eastAsia="en-US"/>
    </w:rPr>
  </w:style>
  <w:style w:type="character" w:customStyle="1" w:styleId="Bibliogrphy">
    <w:name w:val="Bibliogrphy"/>
    <w:basedOn w:val="DefaultParagraphFont"/>
    <w:rsid w:val="00752DB8"/>
  </w:style>
  <w:style w:type="character" w:customStyle="1" w:styleId="BulletList">
    <w:name w:val="Bullet List"/>
    <w:basedOn w:val="DefaultParagraphFont"/>
    <w:rsid w:val="00752DB8"/>
  </w:style>
  <w:style w:type="paragraph" w:customStyle="1" w:styleId="Head21">
    <w:name w:val="Head 2.1"/>
    <w:basedOn w:val="Normal"/>
    <w:semiHidden/>
    <w:rsid w:val="00752DB8"/>
    <w:pPr>
      <w:jc w:val="center"/>
    </w:pPr>
    <w:rPr>
      <w:b/>
      <w:sz w:val="28"/>
    </w:rPr>
  </w:style>
  <w:style w:type="paragraph" w:customStyle="1" w:styleId="Head22">
    <w:name w:val="Head 2.2"/>
    <w:basedOn w:val="Normal"/>
    <w:semiHidden/>
    <w:rsid w:val="00752DB8"/>
    <w:pPr>
      <w:tabs>
        <w:tab w:val="left" w:pos="360"/>
      </w:tabs>
      <w:ind w:left="360" w:hanging="360"/>
    </w:pPr>
    <w:rPr>
      <w:b/>
    </w:rPr>
  </w:style>
  <w:style w:type="paragraph" w:customStyle="1" w:styleId="Head41">
    <w:name w:val="Head 4.1"/>
    <w:basedOn w:val="Normal"/>
    <w:semiHidden/>
    <w:rsid w:val="00752DB8"/>
    <w:pPr>
      <w:jc w:val="center"/>
    </w:pPr>
    <w:rPr>
      <w:b/>
      <w:sz w:val="28"/>
    </w:rPr>
  </w:style>
  <w:style w:type="paragraph" w:customStyle="1" w:styleId="Head42">
    <w:name w:val="Head 4.2"/>
    <w:basedOn w:val="Normal"/>
    <w:semiHidden/>
    <w:rsid w:val="00752DB8"/>
    <w:pPr>
      <w:tabs>
        <w:tab w:val="left" w:pos="360"/>
      </w:tabs>
      <w:ind w:left="360" w:hanging="360"/>
    </w:pPr>
    <w:rPr>
      <w:b/>
    </w:rPr>
  </w:style>
  <w:style w:type="paragraph" w:styleId="Title">
    <w:name w:val="Title"/>
    <w:basedOn w:val="Normal"/>
    <w:qFormat/>
    <w:rsid w:val="00752DB8"/>
    <w:pPr>
      <w:jc w:val="center"/>
    </w:pPr>
    <w:rPr>
      <w:b/>
      <w:sz w:val="48"/>
    </w:rPr>
  </w:style>
  <w:style w:type="character" w:styleId="FollowedHyperlink">
    <w:name w:val="FollowedHyperlink"/>
    <w:rsid w:val="00752DB8"/>
    <w:rPr>
      <w:color w:val="800080"/>
      <w:u w:val="single"/>
    </w:rPr>
  </w:style>
  <w:style w:type="paragraph" w:styleId="NormalWeb">
    <w:name w:val="Normal (Web)"/>
    <w:basedOn w:val="Normal"/>
    <w:rsid w:val="00752DB8"/>
    <w:pPr>
      <w:suppressAutoHyphens w:val="0"/>
      <w:spacing w:before="100" w:after="100"/>
    </w:pPr>
    <w:rPr>
      <w:rFonts w:ascii="Arial Unicode MS" w:eastAsia="Arial Unicode MS"/>
    </w:rPr>
  </w:style>
  <w:style w:type="paragraph" w:styleId="BodyText">
    <w:name w:val="Body Text"/>
    <w:basedOn w:val="Normal"/>
    <w:link w:val="BodyTextChar"/>
    <w:rsid w:val="00752DB8"/>
    <w:pPr>
      <w:jc w:val="center"/>
    </w:pPr>
    <w:rPr>
      <w:color w:val="FFFF00"/>
      <w:sz w:val="28"/>
    </w:rPr>
  </w:style>
  <w:style w:type="character" w:customStyle="1" w:styleId="BodyTextChar">
    <w:name w:val="Body Text Char"/>
    <w:link w:val="BodyText"/>
    <w:rsid w:val="00752DB8"/>
    <w:rPr>
      <w:color w:val="FFFF00"/>
      <w:sz w:val="28"/>
      <w:lang w:val="en-US" w:eastAsia="en-US" w:bidi="ar-SA"/>
    </w:rPr>
  </w:style>
  <w:style w:type="paragraph" w:styleId="BlockText">
    <w:name w:val="Block Text"/>
    <w:basedOn w:val="Normal"/>
    <w:rsid w:val="00752DB8"/>
    <w:pPr>
      <w:tabs>
        <w:tab w:val="left" w:pos="540"/>
      </w:tabs>
      <w:spacing w:after="200"/>
      <w:ind w:left="540" w:right="-72" w:hanging="540"/>
    </w:pPr>
  </w:style>
  <w:style w:type="paragraph" w:styleId="BodyText2">
    <w:name w:val="Body Text 2"/>
    <w:basedOn w:val="Normal"/>
    <w:link w:val="BodyText2Char"/>
    <w:rsid w:val="00752DB8"/>
    <w:pPr>
      <w:spacing w:before="120" w:after="120"/>
      <w:ind w:left="540"/>
    </w:pPr>
  </w:style>
  <w:style w:type="character" w:customStyle="1" w:styleId="BodyText2Char">
    <w:name w:val="Body Text 2 Char"/>
    <w:link w:val="BodyText2"/>
    <w:rsid w:val="00752DB8"/>
    <w:rPr>
      <w:sz w:val="24"/>
      <w:lang w:val="en-US" w:eastAsia="en-US" w:bidi="ar-SA"/>
    </w:rPr>
  </w:style>
  <w:style w:type="paragraph" w:customStyle="1" w:styleId="SectionVHeader">
    <w:name w:val="Section V. Header"/>
    <w:basedOn w:val="Normal"/>
    <w:rsid w:val="00752DB8"/>
    <w:pPr>
      <w:suppressAutoHyphens w:val="0"/>
      <w:jc w:val="center"/>
    </w:pPr>
    <w:rPr>
      <w:b/>
      <w:sz w:val="36"/>
    </w:rPr>
  </w:style>
  <w:style w:type="paragraph" w:customStyle="1" w:styleId="Outline">
    <w:name w:val="Outline"/>
    <w:basedOn w:val="Normal"/>
    <w:rsid w:val="00752DB8"/>
    <w:pPr>
      <w:suppressAutoHyphens w:val="0"/>
      <w:spacing w:before="240"/>
    </w:pPr>
    <w:rPr>
      <w:kern w:val="28"/>
    </w:rPr>
  </w:style>
  <w:style w:type="paragraph" w:customStyle="1" w:styleId="Outline1">
    <w:name w:val="Outline1"/>
    <w:basedOn w:val="Outline"/>
    <w:next w:val="Outline2"/>
    <w:rsid w:val="00752DB8"/>
    <w:pPr>
      <w:keepNext/>
      <w:tabs>
        <w:tab w:val="left" w:pos="360"/>
      </w:tabs>
      <w:ind w:left="360" w:hanging="360"/>
    </w:pPr>
  </w:style>
  <w:style w:type="paragraph" w:customStyle="1" w:styleId="Outline2">
    <w:name w:val="Outline2"/>
    <w:basedOn w:val="Normal"/>
    <w:rsid w:val="00752DB8"/>
    <w:pPr>
      <w:tabs>
        <w:tab w:val="left" w:pos="864"/>
      </w:tabs>
      <w:suppressAutoHyphens w:val="0"/>
      <w:spacing w:before="240"/>
      <w:ind w:left="864" w:hanging="504"/>
    </w:pPr>
    <w:rPr>
      <w:kern w:val="28"/>
    </w:rPr>
  </w:style>
  <w:style w:type="paragraph" w:customStyle="1" w:styleId="Outline3">
    <w:name w:val="Outline3"/>
    <w:basedOn w:val="Normal"/>
    <w:rsid w:val="00752DB8"/>
    <w:pPr>
      <w:tabs>
        <w:tab w:val="left" w:pos="1368"/>
      </w:tabs>
      <w:suppressAutoHyphens w:val="0"/>
      <w:spacing w:before="240"/>
      <w:ind w:left="1368" w:hanging="504"/>
    </w:pPr>
    <w:rPr>
      <w:kern w:val="28"/>
    </w:rPr>
  </w:style>
  <w:style w:type="paragraph" w:styleId="Subtitle">
    <w:name w:val="Subtitle"/>
    <w:basedOn w:val="Normal"/>
    <w:link w:val="SubtitleChar"/>
    <w:qFormat/>
    <w:rsid w:val="00752DB8"/>
    <w:pPr>
      <w:suppressAutoHyphens w:val="0"/>
      <w:jc w:val="center"/>
    </w:pPr>
    <w:rPr>
      <w:b/>
      <w:sz w:val="44"/>
      <w:lang w:val="x-none" w:eastAsia="x-none"/>
    </w:rPr>
  </w:style>
  <w:style w:type="paragraph" w:styleId="BodyTextIndent2">
    <w:name w:val="Body Text Indent 2"/>
    <w:basedOn w:val="Normal"/>
    <w:link w:val="BodyTextIndent2Char"/>
    <w:rsid w:val="00752DB8"/>
    <w:pPr>
      <w:tabs>
        <w:tab w:val="left" w:pos="720"/>
      </w:tabs>
      <w:suppressAutoHyphens w:val="0"/>
      <w:ind w:left="720" w:hanging="720"/>
    </w:pPr>
  </w:style>
  <w:style w:type="paragraph" w:styleId="BodyTextIndent3">
    <w:name w:val="Body Text Indent 3"/>
    <w:basedOn w:val="Normal"/>
    <w:link w:val="BodyTextIndent3Char"/>
    <w:rsid w:val="00752DB8"/>
    <w:pPr>
      <w:tabs>
        <w:tab w:val="left" w:pos="540"/>
      </w:tabs>
      <w:spacing w:after="200"/>
      <w:ind w:left="540" w:hanging="540"/>
    </w:pPr>
  </w:style>
  <w:style w:type="paragraph" w:styleId="BodyText3">
    <w:name w:val="Body Text 3"/>
    <w:basedOn w:val="Normal"/>
    <w:semiHidden/>
    <w:rsid w:val="00752DB8"/>
    <w:rPr>
      <w:i/>
    </w:rPr>
  </w:style>
  <w:style w:type="paragraph" w:styleId="BodyTextFirstIndent">
    <w:name w:val="Body Text First Indent"/>
    <w:basedOn w:val="BodyText"/>
    <w:link w:val="BodyTextFirstIndentChar"/>
    <w:rsid w:val="00752DB8"/>
    <w:pPr>
      <w:spacing w:after="120"/>
      <w:ind w:firstLine="210"/>
      <w:jc w:val="both"/>
    </w:pPr>
    <w:rPr>
      <w:sz w:val="24"/>
    </w:rPr>
  </w:style>
  <w:style w:type="paragraph" w:styleId="BodyTextIndent">
    <w:name w:val="Body Text Indent"/>
    <w:aliases w:val="Body Text Indent-olga,Body Text Indent-ol,Body Text Indent-nbo"/>
    <w:basedOn w:val="Normal"/>
    <w:link w:val="BodyTextIndentChar"/>
    <w:rsid w:val="00752DB8"/>
    <w:pPr>
      <w:spacing w:after="120"/>
      <w:ind w:left="360"/>
    </w:pPr>
  </w:style>
  <w:style w:type="character" w:customStyle="1" w:styleId="BodyTextIndentChar">
    <w:name w:val="Body Text Indent Char"/>
    <w:aliases w:val="Body Text Indent-olga Char,Body Text Indent-ol Char,Body Text Indent-nbo Char"/>
    <w:link w:val="BodyTextIndent"/>
    <w:locked/>
    <w:rsid w:val="00752DB8"/>
    <w:rPr>
      <w:sz w:val="24"/>
      <w:lang w:val="en-US" w:eastAsia="en-US" w:bidi="ar-SA"/>
    </w:rPr>
  </w:style>
  <w:style w:type="paragraph" w:styleId="BodyTextFirstIndent2">
    <w:name w:val="Body Text First Indent 2"/>
    <w:basedOn w:val="BodyText2"/>
    <w:rsid w:val="00752DB8"/>
    <w:pPr>
      <w:spacing w:before="0"/>
      <w:ind w:left="360" w:firstLine="210"/>
      <w:jc w:val="both"/>
    </w:pPr>
  </w:style>
  <w:style w:type="paragraph" w:styleId="Closing">
    <w:name w:val="Closing"/>
    <w:basedOn w:val="Normal"/>
    <w:rsid w:val="00752DB8"/>
    <w:pPr>
      <w:ind w:left="4320"/>
    </w:pPr>
  </w:style>
  <w:style w:type="paragraph" w:styleId="Date">
    <w:name w:val="Date"/>
    <w:basedOn w:val="Normal"/>
    <w:next w:val="Normal"/>
    <w:rsid w:val="00752DB8"/>
  </w:style>
  <w:style w:type="paragraph" w:styleId="DocumentMap">
    <w:name w:val="Document Map"/>
    <w:basedOn w:val="Normal"/>
    <w:rsid w:val="00752DB8"/>
    <w:pPr>
      <w:shd w:val="clear" w:color="auto" w:fill="000080"/>
    </w:pPr>
    <w:rPr>
      <w:rFonts w:ascii="Tahoma" w:hAnsi="Tahoma"/>
    </w:rPr>
  </w:style>
  <w:style w:type="paragraph" w:styleId="E-mailSignature">
    <w:name w:val="E-mail Signature"/>
    <w:basedOn w:val="Normal"/>
    <w:rsid w:val="00752DB8"/>
  </w:style>
  <w:style w:type="paragraph" w:styleId="EnvelopeAddress">
    <w:name w:val="envelope address"/>
    <w:basedOn w:val="Normal"/>
    <w:rsid w:val="00752DB8"/>
    <w:pPr>
      <w:framePr w:w="7920" w:h="1980" w:hRule="exact" w:hSpace="180" w:wrap="auto" w:hAnchor="page" w:xAlign="center" w:yAlign="bottom"/>
      <w:ind w:left="2880"/>
    </w:pPr>
    <w:rPr>
      <w:rFonts w:ascii="Arial" w:hAnsi="Arial"/>
    </w:rPr>
  </w:style>
  <w:style w:type="paragraph" w:styleId="EnvelopeReturn">
    <w:name w:val="envelope return"/>
    <w:basedOn w:val="Normal"/>
    <w:rsid w:val="00752DB8"/>
    <w:rPr>
      <w:rFonts w:ascii="Arial" w:hAnsi="Arial"/>
      <w:sz w:val="20"/>
    </w:rPr>
  </w:style>
  <w:style w:type="paragraph" w:styleId="HTMLAddress">
    <w:name w:val="HTML Address"/>
    <w:basedOn w:val="Normal"/>
    <w:rsid w:val="00752DB8"/>
    <w:rPr>
      <w:i/>
    </w:rPr>
  </w:style>
  <w:style w:type="paragraph" w:styleId="HTMLPreformatted">
    <w:name w:val="HTML Preformatted"/>
    <w:basedOn w:val="Normal"/>
    <w:rsid w:val="00752DB8"/>
    <w:rPr>
      <w:rFonts w:ascii="Courier New" w:hAnsi="Courier New"/>
      <w:sz w:val="20"/>
    </w:rPr>
  </w:style>
  <w:style w:type="paragraph" w:styleId="List2">
    <w:name w:val="List 2"/>
    <w:basedOn w:val="Normal"/>
    <w:rsid w:val="00752DB8"/>
    <w:pPr>
      <w:ind w:left="720" w:hanging="360"/>
    </w:pPr>
  </w:style>
  <w:style w:type="paragraph" w:styleId="List3">
    <w:name w:val="List 3"/>
    <w:basedOn w:val="Normal"/>
    <w:rsid w:val="00752DB8"/>
    <w:pPr>
      <w:ind w:left="1080" w:hanging="360"/>
    </w:pPr>
  </w:style>
  <w:style w:type="paragraph" w:styleId="List4">
    <w:name w:val="List 4"/>
    <w:basedOn w:val="Normal"/>
    <w:rsid w:val="00752DB8"/>
    <w:pPr>
      <w:ind w:left="1440" w:hanging="360"/>
    </w:pPr>
  </w:style>
  <w:style w:type="paragraph" w:styleId="List5">
    <w:name w:val="List 5"/>
    <w:basedOn w:val="Normal"/>
    <w:rsid w:val="00752DB8"/>
    <w:pPr>
      <w:ind w:left="1800" w:hanging="360"/>
    </w:pPr>
  </w:style>
  <w:style w:type="paragraph" w:styleId="ListBullet">
    <w:name w:val="List Bullet"/>
    <w:basedOn w:val="Normal"/>
    <w:rsid w:val="00752DB8"/>
    <w:pPr>
      <w:tabs>
        <w:tab w:val="left" w:pos="360"/>
      </w:tabs>
      <w:ind w:left="360" w:hanging="360"/>
    </w:pPr>
  </w:style>
  <w:style w:type="paragraph" w:styleId="ListBullet2">
    <w:name w:val="List Bullet 2"/>
    <w:basedOn w:val="Normal"/>
    <w:rsid w:val="00752DB8"/>
    <w:pPr>
      <w:tabs>
        <w:tab w:val="left" w:pos="720"/>
      </w:tabs>
      <w:ind w:left="720" w:hanging="360"/>
    </w:pPr>
  </w:style>
  <w:style w:type="paragraph" w:styleId="ListBullet3">
    <w:name w:val="List Bullet 3"/>
    <w:basedOn w:val="Normal"/>
    <w:rsid w:val="00752DB8"/>
    <w:pPr>
      <w:tabs>
        <w:tab w:val="left" w:pos="1080"/>
      </w:tabs>
      <w:ind w:left="1080" w:hanging="360"/>
    </w:pPr>
  </w:style>
  <w:style w:type="paragraph" w:styleId="ListBullet4">
    <w:name w:val="List Bullet 4"/>
    <w:basedOn w:val="Normal"/>
    <w:rsid w:val="00752DB8"/>
    <w:pPr>
      <w:tabs>
        <w:tab w:val="left" w:pos="1440"/>
      </w:tabs>
      <w:ind w:left="1440" w:hanging="360"/>
    </w:pPr>
  </w:style>
  <w:style w:type="paragraph" w:styleId="ListBullet5">
    <w:name w:val="List Bullet 5"/>
    <w:basedOn w:val="Normal"/>
    <w:rsid w:val="00752DB8"/>
    <w:pPr>
      <w:tabs>
        <w:tab w:val="left" w:pos="1800"/>
      </w:tabs>
      <w:ind w:left="1800" w:hanging="360"/>
    </w:pPr>
  </w:style>
  <w:style w:type="paragraph" w:styleId="ListContinue">
    <w:name w:val="List Continue"/>
    <w:basedOn w:val="Normal"/>
    <w:rsid w:val="00752DB8"/>
    <w:pPr>
      <w:spacing w:after="120"/>
      <w:ind w:left="360"/>
    </w:pPr>
  </w:style>
  <w:style w:type="paragraph" w:styleId="ListContinue2">
    <w:name w:val="List Continue 2"/>
    <w:basedOn w:val="Normal"/>
    <w:rsid w:val="00752DB8"/>
    <w:pPr>
      <w:spacing w:after="120"/>
      <w:ind w:left="720"/>
    </w:pPr>
  </w:style>
  <w:style w:type="paragraph" w:styleId="ListContinue3">
    <w:name w:val="List Continue 3"/>
    <w:basedOn w:val="Normal"/>
    <w:rsid w:val="00752DB8"/>
    <w:pPr>
      <w:spacing w:after="120"/>
      <w:ind w:left="1080"/>
    </w:pPr>
  </w:style>
  <w:style w:type="paragraph" w:styleId="ListContinue4">
    <w:name w:val="List Continue 4"/>
    <w:basedOn w:val="Normal"/>
    <w:rsid w:val="00752DB8"/>
    <w:pPr>
      <w:spacing w:after="120"/>
      <w:ind w:left="1440"/>
    </w:pPr>
  </w:style>
  <w:style w:type="paragraph" w:styleId="ListContinue5">
    <w:name w:val="List Continue 5"/>
    <w:basedOn w:val="Normal"/>
    <w:rsid w:val="00752DB8"/>
    <w:pPr>
      <w:spacing w:after="120"/>
      <w:ind w:left="1800"/>
    </w:pPr>
  </w:style>
  <w:style w:type="paragraph" w:styleId="ListNumber">
    <w:name w:val="List Number"/>
    <w:basedOn w:val="Normal"/>
    <w:rsid w:val="00752DB8"/>
    <w:pPr>
      <w:tabs>
        <w:tab w:val="left" w:pos="360"/>
      </w:tabs>
      <w:ind w:left="360" w:hanging="360"/>
    </w:pPr>
  </w:style>
  <w:style w:type="paragraph" w:styleId="ListNumber2">
    <w:name w:val="List Number 2"/>
    <w:basedOn w:val="Normal"/>
    <w:rsid w:val="00752DB8"/>
    <w:pPr>
      <w:tabs>
        <w:tab w:val="left" w:pos="720"/>
      </w:tabs>
      <w:ind w:left="720" w:hanging="360"/>
    </w:pPr>
  </w:style>
  <w:style w:type="paragraph" w:styleId="ListNumber3">
    <w:name w:val="List Number 3"/>
    <w:basedOn w:val="Normal"/>
    <w:rsid w:val="00752DB8"/>
    <w:pPr>
      <w:tabs>
        <w:tab w:val="left" w:pos="1080"/>
      </w:tabs>
      <w:ind w:left="1080" w:hanging="360"/>
    </w:pPr>
  </w:style>
  <w:style w:type="paragraph" w:styleId="ListNumber4">
    <w:name w:val="List Number 4"/>
    <w:basedOn w:val="Normal"/>
    <w:rsid w:val="00752DB8"/>
    <w:pPr>
      <w:tabs>
        <w:tab w:val="left" w:pos="1440"/>
      </w:tabs>
      <w:ind w:left="1440" w:hanging="360"/>
    </w:pPr>
  </w:style>
  <w:style w:type="paragraph" w:styleId="ListNumber5">
    <w:name w:val="List Number 5"/>
    <w:basedOn w:val="Normal"/>
    <w:rsid w:val="00752DB8"/>
    <w:pPr>
      <w:tabs>
        <w:tab w:val="left" w:pos="1800"/>
      </w:tabs>
      <w:ind w:left="1800" w:hanging="360"/>
    </w:pPr>
  </w:style>
  <w:style w:type="paragraph" w:styleId="MessageHeader">
    <w:name w:val="Message Header"/>
    <w:basedOn w:val="Normal"/>
    <w:rsid w:val="00752DB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752DB8"/>
    <w:pPr>
      <w:ind w:left="720"/>
    </w:pPr>
  </w:style>
  <w:style w:type="paragraph" w:styleId="NoteHeading">
    <w:name w:val="Note Heading"/>
    <w:basedOn w:val="Normal"/>
    <w:next w:val="Normal"/>
    <w:rsid w:val="00752DB8"/>
  </w:style>
  <w:style w:type="paragraph" w:styleId="PlainText">
    <w:name w:val="Plain Text"/>
    <w:basedOn w:val="Normal"/>
    <w:rsid w:val="00752DB8"/>
    <w:rPr>
      <w:rFonts w:ascii="Courier New" w:hAnsi="Courier New"/>
      <w:sz w:val="20"/>
    </w:rPr>
  </w:style>
  <w:style w:type="paragraph" w:styleId="Salutation">
    <w:name w:val="Salutation"/>
    <w:basedOn w:val="Normal"/>
    <w:next w:val="Normal"/>
    <w:rsid w:val="00752DB8"/>
  </w:style>
  <w:style w:type="paragraph" w:styleId="Signature">
    <w:name w:val="Signature"/>
    <w:basedOn w:val="Normal"/>
    <w:rsid w:val="00752DB8"/>
    <w:pPr>
      <w:ind w:left="4320"/>
    </w:pPr>
  </w:style>
  <w:style w:type="paragraph" w:customStyle="1" w:styleId="StyleStyleHeader1-ClausesAfter0ptLeft0Hanging">
    <w:name w:val="Style Style Header 1 - Clauses + After:  0 pt + Left:  0&quot; Hanging:..."/>
    <w:basedOn w:val="Normal"/>
    <w:rsid w:val="00752DB8"/>
    <w:pPr>
      <w:tabs>
        <w:tab w:val="left" w:pos="576"/>
      </w:tabs>
      <w:suppressAutoHyphens w:val="0"/>
      <w:overflowPunct/>
      <w:autoSpaceDE/>
      <w:autoSpaceDN/>
      <w:adjustRightInd/>
      <w:spacing w:after="200"/>
      <w:ind w:left="576" w:hanging="576"/>
      <w:textAlignment w:val="auto"/>
    </w:pPr>
    <w:rPr>
      <w:lang w:val="es-ES_tradnl"/>
    </w:rPr>
  </w:style>
  <w:style w:type="paragraph" w:customStyle="1" w:styleId="P3Header1-Clauses">
    <w:name w:val="P3 Header1-Clauses"/>
    <w:basedOn w:val="Normal"/>
    <w:rsid w:val="00752DB8"/>
    <w:pPr>
      <w:tabs>
        <w:tab w:val="left" w:pos="972"/>
      </w:tabs>
      <w:suppressAutoHyphens w:val="0"/>
      <w:overflowPunct/>
      <w:autoSpaceDE/>
      <w:autoSpaceDN/>
      <w:adjustRightInd/>
      <w:spacing w:after="200"/>
      <w:ind w:left="1747" w:hanging="547"/>
      <w:textAlignment w:val="auto"/>
    </w:pPr>
    <w:rPr>
      <w:lang w:val="es-ES_tradnl"/>
    </w:rPr>
  </w:style>
  <w:style w:type="paragraph" w:customStyle="1" w:styleId="StyleHeader1-ClausesAfter0pt">
    <w:name w:val="Style Header 1 - Clauses + After:  0 pt"/>
    <w:basedOn w:val="Normal"/>
    <w:rsid w:val="00752DB8"/>
    <w:pPr>
      <w:suppressAutoHyphens w:val="0"/>
      <w:overflowPunct/>
      <w:autoSpaceDE/>
      <w:autoSpaceDN/>
      <w:adjustRightInd/>
      <w:spacing w:after="200"/>
      <w:textAlignment w:val="auto"/>
    </w:pPr>
    <w:rPr>
      <w:bCs/>
      <w:lang w:val="es-ES_tradnl"/>
    </w:rPr>
  </w:style>
  <w:style w:type="paragraph" w:customStyle="1" w:styleId="StyleHeader2-SubClausesBold">
    <w:name w:val="Style Header 2 - SubClauses + Bold"/>
    <w:basedOn w:val="Normal"/>
    <w:link w:val="StyleHeader2-SubClausesBoldChar"/>
    <w:autoRedefine/>
    <w:rsid w:val="00752DB8"/>
    <w:pPr>
      <w:tabs>
        <w:tab w:val="left" w:pos="576"/>
      </w:tabs>
      <w:suppressAutoHyphens w:val="0"/>
      <w:overflowPunct/>
      <w:autoSpaceDE/>
      <w:autoSpaceDN/>
      <w:adjustRightInd/>
      <w:spacing w:after="200"/>
      <w:ind w:left="612"/>
      <w:textAlignment w:val="auto"/>
    </w:pPr>
    <w:rPr>
      <w:b/>
      <w:bCs/>
      <w:lang w:val="es-ES_tradnl"/>
    </w:rPr>
  </w:style>
  <w:style w:type="character" w:customStyle="1" w:styleId="StyleHeader2-SubClausesBoldChar">
    <w:name w:val="Style Header 2 - SubClauses + Bold Char"/>
    <w:link w:val="StyleHeader2-SubClausesBold"/>
    <w:rsid w:val="00752DB8"/>
    <w:rPr>
      <w:b/>
      <w:bCs/>
      <w:sz w:val="24"/>
      <w:lang w:val="es-ES_tradnl" w:eastAsia="en-US" w:bidi="ar-SA"/>
    </w:rPr>
  </w:style>
  <w:style w:type="paragraph" w:customStyle="1" w:styleId="StyleHeading4Sub-ClauseSub-paragraphClauseSubSubNoNameAft">
    <w:name w:val="Style Heading 4Sub-Clause Sub-paragraphClauseSubSub_No&amp;Name + Aft..."/>
    <w:basedOn w:val="Heading4"/>
    <w:rsid w:val="00752DB8"/>
    <w:pPr>
      <w:keepNext/>
      <w:numPr>
        <w:ilvl w:val="0"/>
        <w:numId w:val="0"/>
      </w:numPr>
      <w:tabs>
        <w:tab w:val="clear" w:pos="1901"/>
        <w:tab w:val="left" w:pos="1512"/>
      </w:tabs>
      <w:overflowPunct/>
      <w:autoSpaceDE/>
      <w:autoSpaceDN/>
      <w:adjustRightInd/>
      <w:spacing w:before="0" w:after="180"/>
      <w:ind w:left="1512" w:right="18" w:hanging="540"/>
      <w:textAlignment w:val="auto"/>
    </w:pPr>
    <w:rPr>
      <w:b/>
      <w:bCs/>
      <w:spacing w:val="0"/>
    </w:rPr>
  </w:style>
  <w:style w:type="character" w:styleId="Emphasis">
    <w:name w:val="Emphasis"/>
    <w:qFormat/>
    <w:rsid w:val="00752DB8"/>
    <w:rPr>
      <w:i/>
      <w:iCs/>
    </w:rPr>
  </w:style>
  <w:style w:type="character" w:customStyle="1" w:styleId="DeltaViewInsertion">
    <w:name w:val="DeltaView Insertion"/>
    <w:rsid w:val="00752DB8"/>
    <w:rPr>
      <w:color w:val="0000FF"/>
      <w:spacing w:val="0"/>
      <w:u w:val="double"/>
    </w:rPr>
  </w:style>
  <w:style w:type="paragraph" w:styleId="CommentSubject">
    <w:name w:val="annotation subject"/>
    <w:basedOn w:val="CommentText"/>
    <w:next w:val="CommentText"/>
    <w:link w:val="CommentSubjectChar"/>
    <w:semiHidden/>
    <w:rsid w:val="00752DB8"/>
    <w:rPr>
      <w:b/>
      <w:bCs/>
      <w:lang w:val="x-none" w:eastAsia="x-none"/>
    </w:rPr>
  </w:style>
  <w:style w:type="character" w:customStyle="1" w:styleId="Char2">
    <w:name w:val=" Char2"/>
    <w:semiHidden/>
    <w:rsid w:val="00752DB8"/>
    <w:rPr>
      <w:sz w:val="24"/>
      <w:szCs w:val="24"/>
      <w:lang w:val="en-US" w:eastAsia="en-US" w:bidi="ar-SA"/>
    </w:rPr>
  </w:style>
  <w:style w:type="paragraph" w:customStyle="1" w:styleId="Section5">
    <w:name w:val="Section 5"/>
    <w:rsid w:val="00752DB8"/>
    <w:pPr>
      <w:tabs>
        <w:tab w:val="num" w:pos="720"/>
      </w:tabs>
      <w:spacing w:after="360"/>
      <w:ind w:left="720" w:hanging="360"/>
    </w:pPr>
    <w:rPr>
      <w:sz w:val="24"/>
      <w:szCs w:val="24"/>
      <w:lang w:val="en-US" w:eastAsia="en-US"/>
    </w:rPr>
  </w:style>
  <w:style w:type="paragraph" w:customStyle="1" w:styleId="Section3">
    <w:name w:val="Section 3"/>
    <w:basedOn w:val="Normal"/>
    <w:rsid w:val="00752DB8"/>
    <w:pPr>
      <w:tabs>
        <w:tab w:val="num" w:pos="547"/>
      </w:tabs>
      <w:suppressAutoHyphens w:val="0"/>
      <w:overflowPunct/>
      <w:autoSpaceDE/>
      <w:autoSpaceDN/>
      <w:adjustRightInd/>
      <w:spacing w:after="360"/>
      <w:ind w:left="547" w:hanging="187"/>
      <w:textAlignment w:val="auto"/>
    </w:pPr>
  </w:style>
  <w:style w:type="paragraph" w:customStyle="1" w:styleId="ParaNumE-3">
    <w:name w:val="ParaNum E-3"/>
    <w:basedOn w:val="Normal"/>
    <w:rsid w:val="00752DB8"/>
    <w:pPr>
      <w:tabs>
        <w:tab w:val="num" w:pos="2160"/>
      </w:tabs>
      <w:suppressAutoHyphens w:val="0"/>
      <w:overflowPunct/>
      <w:spacing w:after="240"/>
      <w:ind w:firstLine="1440"/>
      <w:textAlignment w:val="auto"/>
    </w:pPr>
    <w:rPr>
      <w:szCs w:val="24"/>
    </w:rPr>
  </w:style>
  <w:style w:type="paragraph" w:customStyle="1" w:styleId="Outline4">
    <w:name w:val="Outline4"/>
    <w:basedOn w:val="Normal"/>
    <w:autoRedefine/>
    <w:semiHidden/>
    <w:rsid w:val="00752DB8"/>
    <w:pPr>
      <w:tabs>
        <w:tab w:val="num" w:pos="1080"/>
        <w:tab w:val="left" w:pos="1710"/>
      </w:tabs>
      <w:suppressAutoHyphens w:val="0"/>
      <w:overflowPunct/>
      <w:autoSpaceDE/>
      <w:autoSpaceDN/>
      <w:adjustRightInd/>
      <w:ind w:left="1080" w:hanging="360"/>
      <w:textAlignment w:val="auto"/>
    </w:pPr>
    <w:rPr>
      <w:kern w:val="28"/>
    </w:rPr>
  </w:style>
  <w:style w:type="paragraph" w:customStyle="1" w:styleId="titulo">
    <w:name w:val="titulo"/>
    <w:basedOn w:val="Heading5"/>
    <w:rsid w:val="00752DB8"/>
    <w:pPr>
      <w:keepNext w:val="0"/>
      <w:suppressAutoHyphens w:val="0"/>
      <w:overflowPunct/>
      <w:autoSpaceDE/>
      <w:autoSpaceDN/>
      <w:adjustRightInd/>
      <w:spacing w:before="120" w:after="240"/>
      <w:ind w:left="1440" w:right="0" w:hanging="720"/>
      <w:jc w:val="center"/>
      <w:textAlignment w:val="auto"/>
    </w:pPr>
    <w:rPr>
      <w:rFonts w:ascii="Times New Roman Bold" w:hAnsi="Times New Roman Bold"/>
      <w:b/>
      <w:i w:val="0"/>
    </w:rPr>
  </w:style>
  <w:style w:type="paragraph" w:customStyle="1" w:styleId="Style11">
    <w:name w:val="Style 11"/>
    <w:basedOn w:val="Normal"/>
    <w:rsid w:val="00752DB8"/>
    <w:pPr>
      <w:widowControl w:val="0"/>
      <w:overflowPunct/>
      <w:autoSpaceDN/>
      <w:adjustRightInd/>
      <w:spacing w:line="384" w:lineRule="atLeast"/>
      <w:textAlignment w:val="auto"/>
    </w:pPr>
    <w:rPr>
      <w:szCs w:val="24"/>
      <w:lang w:eastAsia="ar-SA"/>
    </w:rPr>
  </w:style>
  <w:style w:type="paragraph" w:customStyle="1" w:styleId="StyleHeader1-ClausesLeft0Hanging03After0pt">
    <w:name w:val="Style Header 1 - Clauses + Left:  0&quot; Hanging:  0.3&quot; After:  0 pt"/>
    <w:basedOn w:val="Normal"/>
    <w:rsid w:val="00752DB8"/>
    <w:pPr>
      <w:tabs>
        <w:tab w:val="left" w:pos="342"/>
        <w:tab w:val="num" w:pos="720"/>
      </w:tabs>
      <w:suppressAutoHyphens w:val="0"/>
      <w:overflowPunct/>
      <w:autoSpaceDE/>
      <w:autoSpaceDN/>
      <w:adjustRightInd/>
      <w:ind w:left="342" w:hanging="360"/>
      <w:textAlignment w:val="auto"/>
    </w:pPr>
    <w:rPr>
      <w:b/>
      <w:bCs/>
      <w:lang w:val="es-ES_tradnl"/>
    </w:rPr>
  </w:style>
  <w:style w:type="paragraph" w:customStyle="1" w:styleId="explanatorynotes">
    <w:name w:val="explanatory_notes"/>
    <w:basedOn w:val="Normal"/>
    <w:rsid w:val="00752DB8"/>
    <w:pPr>
      <w:overflowPunct/>
      <w:autoSpaceDE/>
      <w:autoSpaceDN/>
      <w:adjustRightInd/>
      <w:spacing w:after="240" w:line="360" w:lineRule="exact"/>
      <w:textAlignment w:val="auto"/>
    </w:pPr>
    <w:rPr>
      <w:rFonts w:ascii="Arial" w:hAnsi="Arial"/>
    </w:rPr>
  </w:style>
  <w:style w:type="paragraph" w:customStyle="1" w:styleId="i">
    <w:name w:val="(i)"/>
    <w:basedOn w:val="Normal"/>
    <w:rsid w:val="00752DB8"/>
    <w:pPr>
      <w:overflowPunct/>
      <w:autoSpaceDE/>
      <w:autoSpaceDN/>
      <w:adjustRightInd/>
      <w:textAlignment w:val="auto"/>
    </w:pPr>
    <w:rPr>
      <w:rFonts w:ascii="Tms Rmn" w:hAnsi="Tms Rmn"/>
    </w:rPr>
  </w:style>
  <w:style w:type="paragraph" w:customStyle="1" w:styleId="Header2-SubClauses">
    <w:name w:val="Header 2 - SubClauses"/>
    <w:basedOn w:val="Normal"/>
    <w:link w:val="Header2-SubClausesCharChar"/>
    <w:autoRedefine/>
    <w:rsid w:val="00752DB8"/>
    <w:pPr>
      <w:tabs>
        <w:tab w:val="left" w:pos="576"/>
      </w:tabs>
      <w:suppressAutoHyphens w:val="0"/>
      <w:overflowPunct/>
      <w:autoSpaceDE/>
      <w:autoSpaceDN/>
      <w:adjustRightInd/>
      <w:ind w:left="612"/>
      <w:textAlignment w:val="auto"/>
    </w:pPr>
    <w:rPr>
      <w:lang w:val="es-ES_tradnl"/>
    </w:rPr>
  </w:style>
  <w:style w:type="character" w:customStyle="1" w:styleId="Header2-SubClausesCharChar">
    <w:name w:val="Header 2 - SubClauses Char Char"/>
    <w:link w:val="Header2-SubClauses"/>
    <w:rsid w:val="00752DB8"/>
    <w:rPr>
      <w:sz w:val="24"/>
      <w:lang w:val="es-ES_tradnl" w:eastAsia="en-US" w:bidi="ar-SA"/>
    </w:rPr>
  </w:style>
  <w:style w:type="paragraph" w:customStyle="1" w:styleId="StyleStyleHeader1-ClausesAfter0ptLeft0Hanging1">
    <w:name w:val="Style Style Header 1 - Clauses + After:  0 pt + Left:  0&quot; Hanging:...1"/>
    <w:basedOn w:val="StyleHeader1-ClausesAfter0pt"/>
    <w:autoRedefine/>
    <w:rsid w:val="00752DB8"/>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752DB8"/>
    <w:pPr>
      <w:tabs>
        <w:tab w:val="num" w:pos="937"/>
        <w:tab w:val="left" w:pos="1008"/>
      </w:tabs>
      <w:spacing w:after="240"/>
      <w:ind w:left="1008" w:hanging="390"/>
    </w:pPr>
  </w:style>
  <w:style w:type="paragraph" w:customStyle="1" w:styleId="Headfid1">
    <w:name w:val="Head fid1"/>
    <w:basedOn w:val="Normal"/>
    <w:rsid w:val="00752DB8"/>
    <w:pPr>
      <w:suppressAutoHyphens w:val="0"/>
      <w:overflowPunct/>
      <w:autoSpaceDE/>
      <w:autoSpaceDN/>
      <w:adjustRightInd/>
      <w:spacing w:before="120" w:after="120"/>
      <w:textAlignment w:val="auto"/>
    </w:pPr>
    <w:rPr>
      <w:b/>
      <w:lang w:val="en-GB"/>
    </w:rPr>
  </w:style>
  <w:style w:type="paragraph" w:customStyle="1" w:styleId="ColumnRightSub1">
    <w:name w:val="Column Right Sub 1"/>
    <w:basedOn w:val="Sub-ClauseText"/>
    <w:rsid w:val="00752DB8"/>
    <w:pPr>
      <w:keepNext/>
      <w:tabs>
        <w:tab w:val="left" w:pos="612"/>
      </w:tabs>
      <w:overflowPunct/>
      <w:autoSpaceDE/>
      <w:autoSpaceDN/>
      <w:adjustRightInd/>
      <w:spacing w:before="60" w:after="60"/>
      <w:textAlignment w:val="auto"/>
    </w:pPr>
    <w:rPr>
      <w:lang w:val="en-GB"/>
    </w:rPr>
  </w:style>
  <w:style w:type="paragraph" w:customStyle="1" w:styleId="BSFBulleted">
    <w:name w:val="BSF Bulleted"/>
    <w:basedOn w:val="ColumnRightSub1"/>
    <w:semiHidden/>
    <w:rsid w:val="00752DB8"/>
    <w:pPr>
      <w:keepNext w:val="0"/>
      <w:tabs>
        <w:tab w:val="num" w:pos="227"/>
      </w:tabs>
      <w:ind w:left="227" w:hanging="227"/>
    </w:pPr>
  </w:style>
  <w:style w:type="paragraph" w:customStyle="1" w:styleId="BulletedTextforlists">
    <w:name w:val="Bulleted Text (for lists)"/>
    <w:basedOn w:val="Normal"/>
    <w:rsid w:val="00752DB8"/>
    <w:pPr>
      <w:tabs>
        <w:tab w:val="num" w:pos="1584"/>
      </w:tabs>
      <w:suppressAutoHyphens w:val="0"/>
      <w:overflowPunct/>
      <w:autoSpaceDE/>
      <w:autoSpaceDN/>
      <w:adjustRightInd/>
      <w:spacing w:before="60"/>
      <w:ind w:left="1584" w:hanging="504"/>
      <w:textAlignment w:val="auto"/>
    </w:pPr>
    <w:rPr>
      <w:lang w:val="en-GB"/>
    </w:rPr>
  </w:style>
  <w:style w:type="paragraph" w:customStyle="1" w:styleId="BDSDefault">
    <w:name w:val="BDS Default"/>
    <w:basedOn w:val="Normal"/>
    <w:link w:val="BDSDefaultChar"/>
    <w:semiHidden/>
    <w:rsid w:val="00752DB8"/>
    <w:pPr>
      <w:suppressAutoHyphens w:val="0"/>
      <w:overflowPunct/>
      <w:autoSpaceDE/>
      <w:autoSpaceDN/>
      <w:adjustRightInd/>
      <w:spacing w:before="120" w:after="120"/>
      <w:textAlignment w:val="auto"/>
    </w:pPr>
    <w:rPr>
      <w:szCs w:val="24"/>
    </w:rPr>
  </w:style>
  <w:style w:type="character" w:customStyle="1" w:styleId="BDSDefaultChar">
    <w:name w:val="BDS Default Char"/>
    <w:link w:val="BDSDefault"/>
    <w:rsid w:val="00752DB8"/>
    <w:rPr>
      <w:sz w:val="24"/>
      <w:szCs w:val="24"/>
      <w:lang w:val="en-US" w:eastAsia="en-US" w:bidi="ar-SA"/>
    </w:rPr>
  </w:style>
  <w:style w:type="paragraph" w:customStyle="1" w:styleId="SubSectionHeadings">
    <w:name w:val="SubSection Headings"/>
    <w:basedOn w:val="Normal"/>
    <w:semiHidden/>
    <w:rsid w:val="00752DB8"/>
    <w:pPr>
      <w:tabs>
        <w:tab w:val="num" w:pos="360"/>
      </w:tabs>
      <w:suppressAutoHyphens w:val="0"/>
      <w:overflowPunct/>
      <w:autoSpaceDE/>
      <w:autoSpaceDN/>
      <w:adjustRightInd/>
      <w:spacing w:before="120" w:after="120"/>
      <w:ind w:left="360" w:hanging="360"/>
      <w:jc w:val="center"/>
      <w:textAlignment w:val="auto"/>
      <w:outlineLvl w:val="0"/>
    </w:pPr>
    <w:rPr>
      <w:b/>
      <w:sz w:val="28"/>
      <w:lang w:val="en-GB"/>
    </w:rPr>
  </w:style>
  <w:style w:type="paragraph" w:customStyle="1" w:styleId="ColumnLeft">
    <w:name w:val="Column Left"/>
    <w:basedOn w:val="Heading3"/>
    <w:rsid w:val="00752DB8"/>
    <w:pPr>
      <w:tabs>
        <w:tab w:val="num" w:pos="360"/>
      </w:tabs>
      <w:suppressAutoHyphens w:val="0"/>
      <w:overflowPunct/>
      <w:autoSpaceDE/>
      <w:autoSpaceDN/>
      <w:adjustRightInd/>
      <w:spacing w:before="120" w:after="120"/>
      <w:ind w:left="360" w:hanging="360"/>
      <w:jc w:val="left"/>
      <w:textAlignment w:val="auto"/>
    </w:pPr>
    <w:rPr>
      <w:rFonts w:cs="Arial"/>
      <w:b w:val="0"/>
      <w:bCs/>
      <w:sz w:val="24"/>
      <w:szCs w:val="26"/>
      <w:lang w:val="en-GB"/>
    </w:rPr>
  </w:style>
  <w:style w:type="paragraph" w:customStyle="1" w:styleId="ITBColumnRight">
    <w:name w:val="ITB Column Right"/>
    <w:basedOn w:val="BodyText"/>
    <w:link w:val="ITBColumnRightCharChar"/>
    <w:semiHidden/>
    <w:rsid w:val="00752DB8"/>
    <w:pPr>
      <w:tabs>
        <w:tab w:val="num" w:pos="720"/>
      </w:tabs>
      <w:suppressAutoHyphens w:val="0"/>
      <w:overflowPunct/>
      <w:autoSpaceDE/>
      <w:autoSpaceDN/>
      <w:adjustRightInd/>
      <w:spacing w:before="120" w:after="120"/>
      <w:ind w:left="720" w:hanging="720"/>
      <w:jc w:val="left"/>
      <w:textAlignment w:val="auto"/>
    </w:pPr>
    <w:rPr>
      <w:sz w:val="24"/>
      <w:szCs w:val="24"/>
    </w:rPr>
  </w:style>
  <w:style w:type="character" w:customStyle="1" w:styleId="ITBColumnRightCharChar">
    <w:name w:val="ITB Column Right Char Char"/>
    <w:link w:val="ITBColumnRight"/>
    <w:rsid w:val="00752DB8"/>
    <w:rPr>
      <w:color w:val="FFFF00"/>
      <w:sz w:val="24"/>
      <w:szCs w:val="24"/>
      <w:lang w:val="en-US" w:eastAsia="en-US" w:bidi="ar-SA"/>
    </w:rPr>
  </w:style>
  <w:style w:type="paragraph" w:customStyle="1" w:styleId="ColumnRightSub2">
    <w:name w:val="Column Right Sub 2"/>
    <w:basedOn w:val="ColumnRightSub1"/>
    <w:rsid w:val="00752DB8"/>
    <w:pPr>
      <w:tabs>
        <w:tab w:val="num" w:pos="360"/>
      </w:tabs>
      <w:ind w:left="1440" w:hanging="360"/>
    </w:pPr>
  </w:style>
  <w:style w:type="paragraph" w:customStyle="1" w:styleId="CharChar">
    <w:name w:val="Char Char"/>
    <w:basedOn w:val="Normal"/>
    <w:semiHidden/>
    <w:rsid w:val="00752DB8"/>
    <w:pPr>
      <w:tabs>
        <w:tab w:val="num" w:pos="720"/>
      </w:tabs>
      <w:suppressAutoHyphens w:val="0"/>
      <w:overflowPunct/>
      <w:autoSpaceDE/>
      <w:autoSpaceDN/>
      <w:adjustRightInd/>
      <w:ind w:left="720" w:hanging="720"/>
      <w:textAlignment w:val="auto"/>
    </w:pPr>
    <w:rPr>
      <w:szCs w:val="24"/>
    </w:rPr>
  </w:style>
  <w:style w:type="paragraph" w:styleId="TOAHeading">
    <w:name w:val="toa heading"/>
    <w:basedOn w:val="Normal"/>
    <w:next w:val="Normal"/>
    <w:semiHidden/>
    <w:rsid w:val="005A6912"/>
    <w:pPr>
      <w:tabs>
        <w:tab w:val="left" w:pos="9000"/>
        <w:tab w:val="right" w:pos="9360"/>
      </w:tabs>
    </w:pPr>
  </w:style>
  <w:style w:type="paragraph" w:customStyle="1" w:styleId="SimpleList1">
    <w:name w:val="Simple List 1."/>
    <w:basedOn w:val="Text"/>
    <w:rsid w:val="003E7B26"/>
    <w:pPr>
      <w:numPr>
        <w:numId w:val="26"/>
      </w:numPr>
    </w:pPr>
  </w:style>
  <w:style w:type="paragraph" w:customStyle="1" w:styleId="Text">
    <w:name w:val="Text"/>
    <w:basedOn w:val="Normal"/>
    <w:link w:val="TextChar"/>
    <w:rsid w:val="00812F7D"/>
    <w:pPr>
      <w:spacing w:before="120" w:after="120"/>
      <w:jc w:val="both"/>
    </w:pPr>
    <w:rPr>
      <w:szCs w:val="24"/>
    </w:rPr>
  </w:style>
  <w:style w:type="character" w:customStyle="1" w:styleId="TextChar">
    <w:name w:val="Text Char"/>
    <w:link w:val="Text"/>
    <w:rsid w:val="00812F7D"/>
    <w:rPr>
      <w:sz w:val="24"/>
      <w:szCs w:val="24"/>
      <w:lang w:val="en-US" w:eastAsia="en-US" w:bidi="ar-SA"/>
    </w:rPr>
  </w:style>
  <w:style w:type="paragraph" w:customStyle="1" w:styleId="HeadingTwo">
    <w:name w:val="Heading Two"/>
    <w:basedOn w:val="Normal"/>
    <w:link w:val="HeadingTwoChar"/>
    <w:rsid w:val="00176271"/>
    <w:pPr>
      <w:spacing w:before="120" w:after="120"/>
      <w:jc w:val="center"/>
    </w:pPr>
    <w:rPr>
      <w:b/>
      <w:sz w:val="28"/>
      <w:szCs w:val="38"/>
    </w:rPr>
  </w:style>
  <w:style w:type="character" w:customStyle="1" w:styleId="HeadingTwoChar">
    <w:name w:val="Heading Two Char"/>
    <w:link w:val="HeadingTwo"/>
    <w:rsid w:val="00B27BB9"/>
    <w:rPr>
      <w:b/>
      <w:sz w:val="28"/>
      <w:szCs w:val="38"/>
      <w:lang w:val="en-US" w:eastAsia="en-US" w:bidi="ar-SA"/>
    </w:rPr>
  </w:style>
  <w:style w:type="paragraph" w:customStyle="1" w:styleId="SmallHeading">
    <w:name w:val="Small Heading"/>
    <w:basedOn w:val="HeadingTwo"/>
    <w:rsid w:val="008F4C5A"/>
  </w:style>
  <w:style w:type="paragraph" w:customStyle="1" w:styleId="itbleft">
    <w:name w:val="itb left"/>
    <w:basedOn w:val="Text"/>
    <w:link w:val="itbleftCharChar"/>
    <w:rsid w:val="00E81215"/>
    <w:pPr>
      <w:numPr>
        <w:numId w:val="24"/>
      </w:numPr>
      <w:jc w:val="left"/>
    </w:pPr>
  </w:style>
  <w:style w:type="character" w:customStyle="1" w:styleId="itbleftCharChar">
    <w:name w:val="itb left Char Char"/>
    <w:basedOn w:val="TextChar"/>
    <w:link w:val="itbleft"/>
    <w:rsid w:val="00E81215"/>
    <w:rPr>
      <w:sz w:val="24"/>
      <w:szCs w:val="24"/>
      <w:lang w:val="en-US" w:eastAsia="en-US" w:bidi="ar-SA"/>
    </w:rPr>
  </w:style>
  <w:style w:type="paragraph" w:customStyle="1" w:styleId="SimpleLista">
    <w:name w:val="Simple List (a)"/>
    <w:link w:val="SimpleListaChar"/>
    <w:rsid w:val="00FF4F93"/>
    <w:pPr>
      <w:numPr>
        <w:numId w:val="9"/>
      </w:numPr>
      <w:spacing w:before="60" w:after="60"/>
    </w:pPr>
    <w:rPr>
      <w:rFonts w:eastAsia="SimSun"/>
      <w:sz w:val="24"/>
      <w:szCs w:val="28"/>
      <w:lang w:val="en-US" w:eastAsia="zh-CN"/>
    </w:rPr>
  </w:style>
  <w:style w:type="character" w:customStyle="1" w:styleId="SimpleListaChar">
    <w:name w:val="Simple List (a) Char"/>
    <w:link w:val="SimpleLista"/>
    <w:rsid w:val="00FF4F93"/>
    <w:rPr>
      <w:rFonts w:eastAsia="SimSun"/>
      <w:sz w:val="24"/>
      <w:szCs w:val="28"/>
      <w:lang w:eastAsia="zh-CN" w:bidi="ar-SA"/>
    </w:rPr>
  </w:style>
  <w:style w:type="paragraph" w:customStyle="1" w:styleId="itbright">
    <w:name w:val="itb right"/>
    <w:basedOn w:val="Text"/>
    <w:link w:val="itbrightChar"/>
    <w:rsid w:val="003E7B26"/>
    <w:pPr>
      <w:numPr>
        <w:ilvl w:val="1"/>
        <w:numId w:val="24"/>
      </w:numPr>
      <w:tabs>
        <w:tab w:val="left" w:pos="576"/>
      </w:tabs>
    </w:pPr>
  </w:style>
  <w:style w:type="character" w:customStyle="1" w:styleId="itbrightChar">
    <w:name w:val="itb right Char"/>
    <w:basedOn w:val="TextChar"/>
    <w:link w:val="itbright"/>
    <w:rsid w:val="003E7B26"/>
    <w:rPr>
      <w:sz w:val="24"/>
      <w:szCs w:val="24"/>
      <w:lang w:val="en-US" w:eastAsia="en-US" w:bidi="ar-SA"/>
    </w:rPr>
  </w:style>
  <w:style w:type="paragraph" w:customStyle="1" w:styleId="itbrightnobullet">
    <w:name w:val="itb right (no bullet)"/>
    <w:basedOn w:val="Text"/>
    <w:link w:val="itbrightnobulletChar"/>
    <w:rsid w:val="00D51DF9"/>
    <w:pPr>
      <w:widowControl w:val="0"/>
      <w:tabs>
        <w:tab w:val="left" w:pos="576"/>
      </w:tabs>
      <w:suppressAutoHyphens w:val="0"/>
      <w:overflowPunct/>
      <w:ind w:left="576"/>
      <w:textAlignment w:val="auto"/>
    </w:pPr>
    <w:rPr>
      <w:rFonts w:eastAsia="SimSun"/>
      <w:szCs w:val="28"/>
      <w:lang w:eastAsia="zh-CN"/>
    </w:rPr>
  </w:style>
  <w:style w:type="character" w:customStyle="1" w:styleId="itbrightnobulletChar">
    <w:name w:val="itb right (no bullet) Char"/>
    <w:link w:val="itbrightnobullet"/>
    <w:rsid w:val="00CD3B9A"/>
    <w:rPr>
      <w:rFonts w:eastAsia="SimSun"/>
      <w:sz w:val="24"/>
      <w:szCs w:val="28"/>
      <w:lang w:val="en-US" w:eastAsia="zh-CN" w:bidi="ar-SA"/>
    </w:rPr>
  </w:style>
  <w:style w:type="paragraph" w:customStyle="1" w:styleId="simplelist10">
    <w:name w:val="simple list (1)"/>
    <w:basedOn w:val="itbrightnobullet"/>
    <w:rsid w:val="00D410D7"/>
    <w:pPr>
      <w:tabs>
        <w:tab w:val="num" w:pos="1080"/>
      </w:tabs>
      <w:spacing w:before="60" w:after="60"/>
      <w:ind w:left="1080" w:hanging="360"/>
    </w:pPr>
  </w:style>
  <w:style w:type="paragraph" w:customStyle="1" w:styleId="Headingone">
    <w:name w:val="Heading one"/>
    <w:basedOn w:val="Normal"/>
    <w:rsid w:val="00B27BB9"/>
    <w:pPr>
      <w:jc w:val="center"/>
    </w:pPr>
    <w:rPr>
      <w:b/>
      <w:sz w:val="36"/>
      <w:szCs w:val="36"/>
    </w:rPr>
  </w:style>
  <w:style w:type="paragraph" w:styleId="TOC3">
    <w:name w:val="toc 3"/>
    <w:basedOn w:val="Normal"/>
    <w:next w:val="Normal"/>
    <w:autoRedefine/>
    <w:uiPriority w:val="39"/>
    <w:rsid w:val="00A333C8"/>
    <w:pPr>
      <w:ind w:left="720"/>
    </w:pPr>
  </w:style>
  <w:style w:type="paragraph" w:styleId="TOC4">
    <w:name w:val="toc 4"/>
    <w:basedOn w:val="Normal"/>
    <w:next w:val="Normal"/>
    <w:autoRedefine/>
    <w:uiPriority w:val="39"/>
    <w:rsid w:val="00A333C8"/>
    <w:pPr>
      <w:suppressAutoHyphens w:val="0"/>
      <w:overflowPunct/>
      <w:autoSpaceDE/>
      <w:autoSpaceDN/>
      <w:adjustRightInd/>
      <w:ind w:left="720"/>
      <w:textAlignment w:val="auto"/>
    </w:pPr>
    <w:rPr>
      <w:szCs w:val="24"/>
    </w:rPr>
  </w:style>
  <w:style w:type="paragraph" w:styleId="TOC5">
    <w:name w:val="toc 5"/>
    <w:basedOn w:val="Normal"/>
    <w:next w:val="Normal"/>
    <w:autoRedefine/>
    <w:uiPriority w:val="39"/>
    <w:rsid w:val="00A333C8"/>
    <w:pPr>
      <w:suppressAutoHyphens w:val="0"/>
      <w:overflowPunct/>
      <w:autoSpaceDE/>
      <w:autoSpaceDN/>
      <w:adjustRightInd/>
      <w:ind w:left="960"/>
      <w:textAlignment w:val="auto"/>
    </w:pPr>
    <w:rPr>
      <w:szCs w:val="24"/>
    </w:rPr>
  </w:style>
  <w:style w:type="paragraph" w:styleId="TOC6">
    <w:name w:val="toc 6"/>
    <w:basedOn w:val="Normal"/>
    <w:next w:val="Normal"/>
    <w:autoRedefine/>
    <w:uiPriority w:val="39"/>
    <w:rsid w:val="00A333C8"/>
    <w:pPr>
      <w:suppressAutoHyphens w:val="0"/>
      <w:overflowPunct/>
      <w:autoSpaceDE/>
      <w:autoSpaceDN/>
      <w:adjustRightInd/>
      <w:ind w:left="1200"/>
      <w:textAlignment w:val="auto"/>
    </w:pPr>
    <w:rPr>
      <w:szCs w:val="24"/>
    </w:rPr>
  </w:style>
  <w:style w:type="paragraph" w:styleId="TOC7">
    <w:name w:val="toc 7"/>
    <w:basedOn w:val="Normal"/>
    <w:next w:val="Normal"/>
    <w:autoRedefine/>
    <w:uiPriority w:val="39"/>
    <w:rsid w:val="00A333C8"/>
    <w:pPr>
      <w:suppressAutoHyphens w:val="0"/>
      <w:overflowPunct/>
      <w:autoSpaceDE/>
      <w:autoSpaceDN/>
      <w:adjustRightInd/>
      <w:ind w:left="1440"/>
      <w:textAlignment w:val="auto"/>
    </w:pPr>
    <w:rPr>
      <w:szCs w:val="24"/>
    </w:rPr>
  </w:style>
  <w:style w:type="paragraph" w:styleId="TOC8">
    <w:name w:val="toc 8"/>
    <w:basedOn w:val="Normal"/>
    <w:next w:val="Normal"/>
    <w:autoRedefine/>
    <w:uiPriority w:val="39"/>
    <w:rsid w:val="00A333C8"/>
    <w:pPr>
      <w:suppressAutoHyphens w:val="0"/>
      <w:overflowPunct/>
      <w:autoSpaceDE/>
      <w:autoSpaceDN/>
      <w:adjustRightInd/>
      <w:ind w:left="1680"/>
      <w:textAlignment w:val="auto"/>
    </w:pPr>
    <w:rPr>
      <w:szCs w:val="24"/>
    </w:rPr>
  </w:style>
  <w:style w:type="paragraph" w:styleId="TOC9">
    <w:name w:val="toc 9"/>
    <w:basedOn w:val="Normal"/>
    <w:next w:val="Normal"/>
    <w:autoRedefine/>
    <w:uiPriority w:val="39"/>
    <w:rsid w:val="00A333C8"/>
    <w:pPr>
      <w:suppressAutoHyphens w:val="0"/>
      <w:overflowPunct/>
      <w:autoSpaceDE/>
      <w:autoSpaceDN/>
      <w:adjustRightInd/>
      <w:ind w:left="1920"/>
      <w:textAlignment w:val="auto"/>
    </w:pPr>
    <w:rPr>
      <w:szCs w:val="24"/>
    </w:rPr>
  </w:style>
  <w:style w:type="character" w:customStyle="1" w:styleId="TOC1Char">
    <w:name w:val="TOC 1 Char"/>
    <w:link w:val="TOC1"/>
    <w:rsid w:val="0094352A"/>
    <w:rPr>
      <w:rFonts w:ascii="Times New Roman Bold" w:hAnsi="Times New Roman Bold"/>
      <w:b/>
      <w:noProof/>
      <w:sz w:val="24"/>
      <w:lang w:val="en-US" w:eastAsia="en-US" w:bidi="ar-SA"/>
    </w:rPr>
  </w:style>
  <w:style w:type="paragraph" w:customStyle="1" w:styleId="S3-Heading2">
    <w:name w:val="S3-Heading 2"/>
    <w:basedOn w:val="Normal"/>
    <w:rsid w:val="00655E17"/>
    <w:pPr>
      <w:suppressAutoHyphens w:val="0"/>
      <w:overflowPunct/>
      <w:autoSpaceDE/>
      <w:autoSpaceDN/>
      <w:adjustRightInd/>
      <w:spacing w:after="200"/>
      <w:ind w:left="1080" w:right="288" w:hanging="720"/>
      <w:jc w:val="both"/>
      <w:textAlignment w:val="auto"/>
    </w:pPr>
    <w:rPr>
      <w:b/>
      <w:bCs/>
      <w:szCs w:val="24"/>
    </w:rPr>
  </w:style>
  <w:style w:type="paragraph" w:customStyle="1" w:styleId="CarCarCarCarCarCarCharCharCarCharCharCarCarChar0">
    <w:name w:val="Car Car Car Car Car Car Char Char Car Char Char Car Car Char"/>
    <w:basedOn w:val="Normal"/>
    <w:next w:val="Normal"/>
    <w:rsid w:val="00E879B9"/>
    <w:pPr>
      <w:suppressAutoHyphens w:val="0"/>
      <w:overflowPunct/>
      <w:autoSpaceDE/>
      <w:autoSpaceDN/>
      <w:adjustRightInd/>
      <w:spacing w:after="160" w:line="240" w:lineRule="exact"/>
      <w:textAlignment w:val="auto"/>
    </w:pPr>
    <w:rPr>
      <w:rFonts w:ascii="Tahoma" w:hAnsi="Tahoma"/>
      <w:lang w:val="en-GB"/>
    </w:rPr>
  </w:style>
  <w:style w:type="paragraph" w:customStyle="1" w:styleId="Subtitle2">
    <w:name w:val="Subtitle 2"/>
    <w:basedOn w:val="Footer"/>
    <w:autoRedefine/>
    <w:rsid w:val="00E879B9"/>
    <w:pPr>
      <w:tabs>
        <w:tab w:val="clear" w:pos="4320"/>
        <w:tab w:val="clear" w:pos="8640"/>
        <w:tab w:val="right" w:leader="underscore" w:pos="9504"/>
      </w:tabs>
      <w:suppressAutoHyphens w:val="0"/>
      <w:overflowPunct/>
      <w:autoSpaceDE/>
      <w:autoSpaceDN/>
      <w:adjustRightInd/>
      <w:spacing w:before="120" w:after="120"/>
      <w:jc w:val="center"/>
      <w:textAlignment w:val="auto"/>
      <w:outlineLvl w:val="1"/>
    </w:pPr>
    <w:rPr>
      <w:b/>
      <w:sz w:val="28"/>
      <w:szCs w:val="28"/>
    </w:rPr>
  </w:style>
  <w:style w:type="character" w:customStyle="1" w:styleId="CharChar2">
    <w:name w:val=" Char Char2"/>
    <w:rsid w:val="00E879B9"/>
    <w:rPr>
      <w:sz w:val="24"/>
      <w:lang w:val="en-US" w:eastAsia="en-US" w:bidi="ar-SA"/>
    </w:rPr>
  </w:style>
  <w:style w:type="character" w:customStyle="1" w:styleId="Table">
    <w:name w:val="Table"/>
    <w:rsid w:val="00E879B9"/>
    <w:rPr>
      <w:rFonts w:ascii="Arial" w:hAnsi="Arial"/>
      <w:sz w:val="20"/>
    </w:rPr>
  </w:style>
  <w:style w:type="paragraph" w:customStyle="1" w:styleId="ClauseSubPara">
    <w:name w:val="ClauseSub_Para"/>
    <w:rsid w:val="00E879B9"/>
    <w:pPr>
      <w:spacing w:before="60" w:after="60"/>
      <w:ind w:left="2268" w:hanging="720"/>
      <w:jc w:val="both"/>
    </w:pPr>
    <w:rPr>
      <w:sz w:val="22"/>
      <w:szCs w:val="22"/>
      <w:lang w:eastAsia="en-US"/>
    </w:rPr>
  </w:style>
  <w:style w:type="paragraph" w:customStyle="1" w:styleId="ClauseSubList">
    <w:name w:val="ClauseSub_List"/>
    <w:rsid w:val="00E879B9"/>
    <w:pPr>
      <w:tabs>
        <w:tab w:val="num" w:pos="576"/>
      </w:tabs>
      <w:suppressAutoHyphens/>
      <w:spacing w:before="120"/>
      <w:ind w:left="576" w:hanging="576"/>
      <w:jc w:val="both"/>
    </w:pPr>
    <w:rPr>
      <w:sz w:val="22"/>
      <w:szCs w:val="22"/>
      <w:lang w:eastAsia="en-US"/>
    </w:rPr>
  </w:style>
  <w:style w:type="paragraph" w:customStyle="1" w:styleId="FIDICCoverTitle">
    <w:name w:val="FIDIC__CoverTitle"/>
    <w:basedOn w:val="Normal"/>
    <w:rsid w:val="00E879B9"/>
    <w:pPr>
      <w:suppressAutoHyphens w:val="0"/>
      <w:overflowPunct/>
      <w:autoSpaceDE/>
      <w:autoSpaceDN/>
      <w:adjustRightInd/>
      <w:spacing w:before="120" w:after="240"/>
      <w:ind w:left="1440" w:hanging="720"/>
      <w:textAlignment w:val="auto"/>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879B9"/>
    <w:rPr>
      <w:sz w:val="28"/>
      <w:szCs w:val="28"/>
    </w:rPr>
  </w:style>
  <w:style w:type="paragraph" w:customStyle="1" w:styleId="FIDICClauseSubName">
    <w:name w:val="FIDIC_ClauseSubName"/>
    <w:basedOn w:val="FIDICCoverTitle"/>
    <w:rsid w:val="00E879B9"/>
    <w:pPr>
      <w:spacing w:before="240" w:line="240" w:lineRule="exact"/>
    </w:pPr>
    <w:rPr>
      <w:sz w:val="24"/>
      <w:szCs w:val="24"/>
    </w:rPr>
  </w:style>
  <w:style w:type="paragraph" w:customStyle="1" w:styleId="Section7heading4">
    <w:name w:val="Section 7 heading 4"/>
    <w:basedOn w:val="Heading3"/>
    <w:rsid w:val="00E879B9"/>
    <w:pPr>
      <w:tabs>
        <w:tab w:val="left" w:pos="576"/>
      </w:tabs>
      <w:overflowPunct/>
      <w:autoSpaceDE/>
      <w:autoSpaceDN/>
      <w:adjustRightInd/>
      <w:spacing w:before="120"/>
      <w:ind w:left="576" w:hanging="576"/>
      <w:jc w:val="left"/>
      <w:textAlignment w:val="auto"/>
    </w:pPr>
    <w:rPr>
      <w:sz w:val="24"/>
    </w:rPr>
  </w:style>
  <w:style w:type="paragraph" w:customStyle="1" w:styleId="Prrafodelista">
    <w:name w:val="Párrafo de lista"/>
    <w:basedOn w:val="Normal"/>
    <w:qFormat/>
    <w:rsid w:val="00E879B9"/>
    <w:pPr>
      <w:suppressAutoHyphens w:val="0"/>
      <w:overflowPunct/>
      <w:autoSpaceDE/>
      <w:autoSpaceDN/>
      <w:adjustRightInd/>
      <w:spacing w:before="120"/>
      <w:ind w:left="708" w:hanging="720"/>
      <w:jc w:val="both"/>
      <w:textAlignment w:val="auto"/>
    </w:pPr>
  </w:style>
  <w:style w:type="character" w:customStyle="1" w:styleId="Char20">
    <w:name w:val="Char2"/>
    <w:rsid w:val="00E879B9"/>
    <w:rPr>
      <w:sz w:val="24"/>
      <w:szCs w:val="24"/>
      <w:lang w:val="en-US" w:eastAsia="en-US" w:bidi="ar-SA"/>
    </w:rPr>
  </w:style>
  <w:style w:type="paragraph" w:customStyle="1" w:styleId="Char">
    <w:name w:val="Char"/>
    <w:basedOn w:val="Normal"/>
    <w:rsid w:val="00E879B9"/>
    <w:pPr>
      <w:suppressAutoHyphens w:val="0"/>
      <w:overflowPunct/>
      <w:autoSpaceDE/>
      <w:autoSpaceDN/>
      <w:adjustRightInd/>
      <w:spacing w:after="160"/>
      <w:textAlignment w:val="auto"/>
    </w:pPr>
    <w:rPr>
      <w:rFonts w:ascii="Verdana" w:hAnsi="Verdana"/>
      <w:szCs w:val="24"/>
    </w:rPr>
  </w:style>
  <w:style w:type="paragraph" w:customStyle="1" w:styleId="explanatorynotes0">
    <w:name w:val="explanatorynotes"/>
    <w:basedOn w:val="Normal"/>
    <w:rsid w:val="00E879B9"/>
    <w:pPr>
      <w:suppressAutoHyphens w:val="0"/>
      <w:overflowPunct/>
      <w:autoSpaceDE/>
      <w:autoSpaceDN/>
      <w:adjustRightInd/>
      <w:spacing w:after="240" w:line="360" w:lineRule="atLeast"/>
      <w:jc w:val="both"/>
      <w:textAlignment w:val="auto"/>
    </w:pPr>
    <w:rPr>
      <w:rFonts w:ascii="Arial" w:hAnsi="Arial" w:cs="Arial"/>
      <w:szCs w:val="24"/>
    </w:rPr>
  </w:style>
  <w:style w:type="paragraph" w:customStyle="1" w:styleId="SectionVHeading2">
    <w:name w:val="Section V. Heading 2"/>
    <w:basedOn w:val="SectionVHeader"/>
    <w:rsid w:val="00E879B9"/>
    <w:pPr>
      <w:overflowPunct/>
      <w:autoSpaceDE/>
      <w:autoSpaceDN/>
      <w:adjustRightInd/>
      <w:spacing w:before="120" w:after="200"/>
      <w:textAlignment w:val="auto"/>
    </w:pPr>
    <w:rPr>
      <w:sz w:val="28"/>
      <w:lang w:val="es-ES_tradnl"/>
    </w:rPr>
  </w:style>
  <w:style w:type="paragraph" w:styleId="ListParagraph">
    <w:name w:val="List Paragraph"/>
    <w:basedOn w:val="Normal"/>
    <w:uiPriority w:val="99"/>
    <w:qFormat/>
    <w:rsid w:val="00E879B9"/>
    <w:pPr>
      <w:widowControl w:val="0"/>
      <w:overflowPunct/>
      <w:autoSpaceDN/>
      <w:adjustRightInd/>
      <w:ind w:left="720"/>
      <w:contextualSpacing/>
      <w:jc w:val="both"/>
      <w:textAlignment w:val="auto"/>
    </w:pPr>
    <w:rPr>
      <w:rFonts w:ascii="Arial" w:hAnsi="Arial"/>
      <w:sz w:val="22"/>
      <w:szCs w:val="24"/>
      <w:lang w:val="en-GB" w:eastAsia="ar-SA"/>
    </w:rPr>
  </w:style>
  <w:style w:type="paragraph" w:customStyle="1" w:styleId="stylestyleheader1-clausesafter0ptleft0hanging0">
    <w:name w:val="stylestyleheader1-clausesafter0ptleft0hanging"/>
    <w:basedOn w:val="Normal"/>
    <w:rsid w:val="00E879B9"/>
    <w:pPr>
      <w:suppressAutoHyphens w:val="0"/>
      <w:overflowPunct/>
      <w:autoSpaceDE/>
      <w:autoSpaceDN/>
      <w:adjustRightInd/>
      <w:spacing w:after="200"/>
      <w:ind w:left="576" w:hanging="576"/>
      <w:jc w:val="both"/>
      <w:textAlignment w:val="auto"/>
    </w:pPr>
    <w:rPr>
      <w:szCs w:val="24"/>
    </w:rPr>
  </w:style>
  <w:style w:type="paragraph" w:customStyle="1" w:styleId="Section1Header2">
    <w:name w:val="Section 1 Header 2"/>
    <w:basedOn w:val="StyleHeader1-ClausesLeft0Hanging03After0pt"/>
    <w:rsid w:val="00E879B9"/>
    <w:pPr>
      <w:tabs>
        <w:tab w:val="clear" w:pos="720"/>
        <w:tab w:val="num" w:pos="576"/>
      </w:tabs>
      <w:ind w:hanging="432"/>
    </w:pPr>
    <w:rPr>
      <w:lang w:val="en-US"/>
    </w:rPr>
  </w:style>
  <w:style w:type="paragraph" w:customStyle="1" w:styleId="SectionIXHeader">
    <w:name w:val="Section IX Header"/>
    <w:basedOn w:val="Normal"/>
    <w:rsid w:val="00E879B9"/>
    <w:pPr>
      <w:suppressAutoHyphens w:val="0"/>
      <w:overflowPunct/>
      <w:autoSpaceDE/>
      <w:autoSpaceDN/>
      <w:adjustRightInd/>
      <w:jc w:val="center"/>
      <w:textAlignment w:val="auto"/>
    </w:pPr>
    <w:rPr>
      <w:b/>
      <w:sz w:val="36"/>
    </w:rPr>
  </w:style>
  <w:style w:type="paragraph" w:customStyle="1" w:styleId="Sec3header">
    <w:name w:val="Sec3 header"/>
    <w:basedOn w:val="Style11"/>
    <w:rsid w:val="00E879B9"/>
    <w:pPr>
      <w:tabs>
        <w:tab w:val="left" w:leader="dot" w:pos="8424"/>
      </w:tabs>
      <w:suppressAutoHyphens w:val="0"/>
      <w:autoSpaceDN w:val="0"/>
      <w:spacing w:before="80" w:after="120" w:line="240" w:lineRule="auto"/>
      <w:ind w:left="720" w:hanging="720"/>
      <w:jc w:val="both"/>
    </w:pPr>
    <w:rPr>
      <w:rFonts w:ascii="Arial" w:hAnsi="Arial" w:cs="Arial"/>
      <w:b/>
      <w:sz w:val="22"/>
      <w:szCs w:val="20"/>
      <w:lang w:eastAsia="en-US"/>
    </w:rPr>
  </w:style>
  <w:style w:type="character" w:customStyle="1" w:styleId="StyleHeader2-SubClausesItalicChar">
    <w:name w:val="Style Header 2 - SubClauses + Italic Char"/>
    <w:rsid w:val="00E879B9"/>
    <w:rPr>
      <w:rFonts w:cs="Arial"/>
      <w:i/>
      <w:iCs/>
      <w:sz w:val="24"/>
      <w:szCs w:val="24"/>
      <w:lang w:val="en-US" w:eastAsia="en-US" w:bidi="ar-SA"/>
    </w:rPr>
  </w:style>
  <w:style w:type="paragraph" w:customStyle="1" w:styleId="TOCNumber1">
    <w:name w:val="TOC Number1"/>
    <w:basedOn w:val="Heading4"/>
    <w:autoRedefine/>
    <w:rsid w:val="00E879B9"/>
    <w:pPr>
      <w:numPr>
        <w:ilvl w:val="0"/>
        <w:numId w:val="0"/>
      </w:numPr>
      <w:tabs>
        <w:tab w:val="clear" w:pos="1901"/>
        <w:tab w:val="right" w:pos="9360"/>
      </w:tabs>
      <w:suppressAutoHyphens/>
      <w:overflowPunct/>
      <w:autoSpaceDE/>
      <w:autoSpaceDN/>
      <w:adjustRightInd/>
      <w:spacing w:before="0"/>
      <w:ind w:left="187"/>
      <w:textAlignment w:val="auto"/>
      <w:outlineLvl w:val="9"/>
    </w:pPr>
    <w:rPr>
      <w:rFonts w:ascii="Arial" w:hAnsi="Arial" w:cs="Arial"/>
      <w:b/>
      <w:bCs/>
      <w:spacing w:val="0"/>
      <w:sz w:val="20"/>
    </w:rPr>
  </w:style>
  <w:style w:type="paragraph" w:styleId="Caption">
    <w:name w:val="caption"/>
    <w:basedOn w:val="Normal"/>
    <w:next w:val="Normal"/>
    <w:qFormat/>
    <w:rsid w:val="00E879B9"/>
    <w:pPr>
      <w:tabs>
        <w:tab w:val="right" w:pos="7254"/>
      </w:tabs>
      <w:suppressAutoHyphens w:val="0"/>
      <w:overflowPunct/>
      <w:autoSpaceDE/>
      <w:autoSpaceDN/>
      <w:adjustRightInd/>
      <w:spacing w:before="60" w:after="60"/>
      <w:jc w:val="center"/>
      <w:textAlignment w:val="auto"/>
    </w:pPr>
    <w:rPr>
      <w:rFonts w:ascii="Arial" w:hAnsi="Arial" w:cs="Arial"/>
      <w:b/>
      <w:szCs w:val="24"/>
    </w:rPr>
  </w:style>
  <w:style w:type="paragraph" w:customStyle="1" w:styleId="StyleHeader2-SubClausesAfter6pt">
    <w:name w:val="Style Header 2 - SubClauses + After:  6 pt"/>
    <w:basedOn w:val="Header2-SubClauses"/>
    <w:rsid w:val="00E879B9"/>
    <w:pPr>
      <w:tabs>
        <w:tab w:val="clear" w:pos="576"/>
        <w:tab w:val="num" w:pos="360"/>
        <w:tab w:val="num" w:pos="504"/>
      </w:tabs>
      <w:spacing w:after="200"/>
      <w:ind w:left="504" w:hanging="504"/>
      <w:jc w:val="both"/>
    </w:pPr>
    <w:rPr>
      <w:szCs w:val="24"/>
      <w:lang w:val="en-US"/>
    </w:rPr>
  </w:style>
  <w:style w:type="paragraph" w:customStyle="1" w:styleId="S3-Header1">
    <w:name w:val="S3-Header 1"/>
    <w:basedOn w:val="Normal"/>
    <w:rsid w:val="00E879B9"/>
    <w:pPr>
      <w:suppressAutoHyphens w:val="0"/>
      <w:overflowPunct/>
      <w:autoSpaceDE/>
      <w:autoSpaceDN/>
      <w:adjustRightInd/>
      <w:spacing w:before="120" w:after="200"/>
      <w:ind w:left="1080" w:hanging="720"/>
      <w:jc w:val="both"/>
      <w:textAlignment w:val="auto"/>
    </w:pPr>
    <w:rPr>
      <w:b/>
      <w:bCs/>
      <w:noProof/>
      <w:sz w:val="28"/>
    </w:rPr>
  </w:style>
  <w:style w:type="paragraph" w:customStyle="1" w:styleId="S4-header1">
    <w:name w:val="S4-header1"/>
    <w:basedOn w:val="Normal"/>
    <w:rsid w:val="00E879B9"/>
    <w:pPr>
      <w:suppressAutoHyphens w:val="0"/>
      <w:overflowPunct/>
      <w:autoSpaceDE/>
      <w:autoSpaceDN/>
      <w:adjustRightInd/>
      <w:spacing w:before="120" w:after="240"/>
      <w:jc w:val="center"/>
      <w:textAlignment w:val="auto"/>
    </w:pPr>
    <w:rPr>
      <w:b/>
      <w:sz w:val="36"/>
    </w:rPr>
  </w:style>
  <w:style w:type="paragraph" w:customStyle="1" w:styleId="S4-Header2">
    <w:name w:val="S4-Header 2"/>
    <w:basedOn w:val="Normal"/>
    <w:rsid w:val="00E879B9"/>
    <w:pPr>
      <w:suppressAutoHyphens w:val="0"/>
      <w:overflowPunct/>
      <w:autoSpaceDE/>
      <w:autoSpaceDN/>
      <w:adjustRightInd/>
      <w:spacing w:before="120" w:after="240"/>
      <w:jc w:val="center"/>
      <w:textAlignment w:val="auto"/>
    </w:pPr>
    <w:rPr>
      <w:b/>
      <w:sz w:val="32"/>
      <w:szCs w:val="24"/>
    </w:rPr>
  </w:style>
  <w:style w:type="paragraph" w:customStyle="1" w:styleId="2AutoList1">
    <w:name w:val="2AutoList1"/>
    <w:basedOn w:val="Normal"/>
    <w:rsid w:val="00E879B9"/>
    <w:pPr>
      <w:numPr>
        <w:ilvl w:val="1"/>
        <w:numId w:val="31"/>
      </w:numPr>
      <w:suppressAutoHyphens w:val="0"/>
      <w:overflowPunct/>
      <w:autoSpaceDE/>
      <w:autoSpaceDN/>
      <w:adjustRightInd/>
      <w:jc w:val="both"/>
      <w:textAlignment w:val="auto"/>
    </w:pPr>
    <w:rPr>
      <w:rFonts w:ascii="Arial" w:hAnsi="Arial"/>
      <w:sz w:val="20"/>
    </w:rPr>
  </w:style>
  <w:style w:type="paragraph" w:customStyle="1" w:styleId="Header1-Clauses">
    <w:name w:val="Header 1 - Clauses"/>
    <w:basedOn w:val="Normal"/>
    <w:rsid w:val="00E879B9"/>
    <w:pPr>
      <w:tabs>
        <w:tab w:val="num" w:pos="432"/>
      </w:tabs>
      <w:suppressAutoHyphens w:val="0"/>
      <w:overflowPunct/>
      <w:autoSpaceDE/>
      <w:autoSpaceDN/>
      <w:adjustRightInd/>
      <w:spacing w:before="120"/>
      <w:ind w:left="432" w:hanging="432"/>
      <w:textAlignment w:val="auto"/>
    </w:pPr>
    <w:rPr>
      <w:rFonts w:ascii="Arial" w:hAnsi="Arial"/>
      <w:b/>
      <w:sz w:val="20"/>
    </w:rPr>
  </w:style>
  <w:style w:type="paragraph" w:customStyle="1" w:styleId="Outlinei">
    <w:name w:val="Outline i)"/>
    <w:basedOn w:val="Normal"/>
    <w:rsid w:val="00E879B9"/>
    <w:pPr>
      <w:numPr>
        <w:numId w:val="32"/>
      </w:numPr>
      <w:suppressAutoHyphens w:val="0"/>
      <w:overflowPunct/>
      <w:autoSpaceDE/>
      <w:autoSpaceDN/>
      <w:adjustRightInd/>
      <w:spacing w:before="120"/>
      <w:textAlignment w:val="auto"/>
    </w:pPr>
    <w:rPr>
      <w:rFonts w:ascii="Arial" w:hAnsi="Arial"/>
      <w:sz w:val="20"/>
    </w:rPr>
  </w:style>
  <w:style w:type="paragraph" w:customStyle="1" w:styleId="SectionVIIHeader2">
    <w:name w:val="Section VII Header2"/>
    <w:basedOn w:val="Heading1"/>
    <w:autoRedefine/>
    <w:rsid w:val="00E879B9"/>
    <w:pPr>
      <w:tabs>
        <w:tab w:val="right" w:pos="9000"/>
      </w:tabs>
      <w:suppressAutoHyphens w:val="0"/>
      <w:overflowPunct/>
      <w:autoSpaceDE/>
      <w:autoSpaceDN/>
      <w:adjustRightInd/>
      <w:spacing w:before="120" w:after="120"/>
      <w:jc w:val="left"/>
      <w:textAlignment w:val="auto"/>
      <w:outlineLvl w:val="9"/>
    </w:pPr>
    <w:rPr>
      <w:rFonts w:ascii="Arial" w:hAnsi="Arial" w:cs="Arial"/>
      <w:bCs/>
      <w:sz w:val="20"/>
    </w:rPr>
  </w:style>
  <w:style w:type="paragraph" w:customStyle="1" w:styleId="Head2">
    <w:name w:val="Head 2"/>
    <w:basedOn w:val="Heading9"/>
    <w:rsid w:val="00E879B9"/>
    <w:pPr>
      <w:keepNext/>
      <w:widowControl w:val="0"/>
      <w:overflowPunct/>
      <w:autoSpaceDE/>
      <w:autoSpaceDN/>
      <w:adjustRightInd/>
      <w:spacing w:before="0" w:after="0"/>
      <w:jc w:val="both"/>
      <w:textAlignment w:val="auto"/>
      <w:outlineLvl w:val="9"/>
    </w:pPr>
    <w:rPr>
      <w:rFonts w:ascii="Times New Roman Bold" w:hAnsi="Times New Roman Bold"/>
      <w:spacing w:val="-4"/>
      <w:sz w:val="32"/>
    </w:rPr>
  </w:style>
  <w:style w:type="paragraph" w:styleId="Index1">
    <w:name w:val="index 1"/>
    <w:basedOn w:val="Normal"/>
    <w:next w:val="Normal"/>
    <w:autoRedefine/>
    <w:rsid w:val="00E879B9"/>
    <w:pPr>
      <w:suppressAutoHyphens w:val="0"/>
      <w:overflowPunct/>
      <w:autoSpaceDE/>
      <w:autoSpaceDN/>
      <w:adjustRightInd/>
      <w:ind w:left="240" w:hanging="240"/>
      <w:textAlignment w:val="auto"/>
    </w:pPr>
    <w:rPr>
      <w:szCs w:val="24"/>
    </w:rPr>
  </w:style>
  <w:style w:type="paragraph" w:customStyle="1" w:styleId="Head12">
    <w:name w:val="Head 1.2"/>
    <w:basedOn w:val="Normal"/>
    <w:rsid w:val="00E879B9"/>
    <w:pPr>
      <w:tabs>
        <w:tab w:val="num" w:pos="1080"/>
      </w:tabs>
      <w:suppressAutoHyphens w:val="0"/>
      <w:overflowPunct/>
      <w:autoSpaceDE/>
      <w:autoSpaceDN/>
      <w:adjustRightInd/>
      <w:ind w:left="1080" w:hanging="360"/>
      <w:jc w:val="both"/>
      <w:textAlignment w:val="auto"/>
    </w:pPr>
    <w:rPr>
      <w:rFonts w:ascii="Arial" w:hAnsi="Arial"/>
      <w:sz w:val="20"/>
    </w:rPr>
  </w:style>
  <w:style w:type="paragraph" w:customStyle="1" w:styleId="Header3-Paragraph">
    <w:name w:val="Header 3 - Paragraph"/>
    <w:basedOn w:val="Normal"/>
    <w:rsid w:val="00E879B9"/>
    <w:pPr>
      <w:tabs>
        <w:tab w:val="num" w:pos="864"/>
      </w:tabs>
      <w:suppressAutoHyphens w:val="0"/>
      <w:overflowPunct/>
      <w:autoSpaceDE/>
      <w:autoSpaceDN/>
      <w:adjustRightInd/>
      <w:spacing w:after="200"/>
      <w:ind w:left="864" w:hanging="432"/>
      <w:jc w:val="both"/>
      <w:textAlignment w:val="auto"/>
    </w:pPr>
    <w:rPr>
      <w:rFonts w:ascii="Arial" w:hAnsi="Arial"/>
      <w:sz w:val="20"/>
    </w:rPr>
  </w:style>
  <w:style w:type="character" w:customStyle="1" w:styleId="BalloonTextChar">
    <w:name w:val="Balloon Text Char"/>
    <w:link w:val="BalloonText"/>
    <w:uiPriority w:val="99"/>
    <w:rsid w:val="00E879B9"/>
    <w:rPr>
      <w:rFonts w:ascii="Tahoma" w:hAnsi="Tahoma" w:cs="Tahoma"/>
      <w:sz w:val="16"/>
      <w:szCs w:val="16"/>
      <w:lang w:val="en-US" w:eastAsia="en-US" w:bidi="ar-SA"/>
    </w:rPr>
  </w:style>
  <w:style w:type="character" w:customStyle="1" w:styleId="BodyTextIndent3Char">
    <w:name w:val="Body Text Indent 3 Char"/>
    <w:link w:val="BodyTextIndent3"/>
    <w:rsid w:val="00E879B9"/>
    <w:rPr>
      <w:sz w:val="24"/>
      <w:lang w:val="en-US" w:eastAsia="en-US" w:bidi="ar-SA"/>
    </w:rPr>
  </w:style>
  <w:style w:type="paragraph" w:customStyle="1" w:styleId="SectionTitle">
    <w:name w:val="Section Title"/>
    <w:next w:val="Normal"/>
    <w:rsid w:val="00E879B9"/>
    <w:pPr>
      <w:spacing w:after="200"/>
      <w:jc w:val="center"/>
    </w:pPr>
    <w:rPr>
      <w:b/>
      <w:sz w:val="44"/>
      <w:lang w:eastAsia="en-US"/>
    </w:rPr>
  </w:style>
  <w:style w:type="paragraph" w:customStyle="1" w:styleId="explanatoryclause">
    <w:name w:val="explanatory_clause"/>
    <w:basedOn w:val="Normal"/>
    <w:rsid w:val="00E879B9"/>
    <w:pPr>
      <w:overflowPunct/>
      <w:autoSpaceDE/>
      <w:autoSpaceDN/>
      <w:adjustRightInd/>
      <w:spacing w:after="240"/>
      <w:ind w:left="738" w:right="-14" w:hanging="738"/>
      <w:textAlignment w:val="auto"/>
    </w:pPr>
    <w:rPr>
      <w:rFonts w:ascii="Arial" w:hAnsi="Arial"/>
      <w:sz w:val="22"/>
    </w:rPr>
  </w:style>
  <w:style w:type="paragraph" w:customStyle="1" w:styleId="Level3Body">
    <w:name w:val="Level 3 (Body)"/>
    <w:rsid w:val="00E879B9"/>
    <w:pPr>
      <w:tabs>
        <w:tab w:val="left" w:pos="1502"/>
      </w:tabs>
      <w:spacing w:line="270" w:lineRule="atLeast"/>
      <w:ind w:left="1502" w:hanging="425"/>
      <w:jc w:val="both"/>
    </w:pPr>
    <w:rPr>
      <w:rFonts w:ascii="Optima" w:hAnsi="Optima"/>
      <w:sz w:val="22"/>
      <w:lang w:val="en-US" w:eastAsia="en-US"/>
    </w:rPr>
  </w:style>
  <w:style w:type="paragraph" w:customStyle="1" w:styleId="Enclosure">
    <w:name w:val="Enclosure"/>
    <w:basedOn w:val="Normal"/>
    <w:rsid w:val="00E879B9"/>
    <w:pPr>
      <w:suppressAutoHyphens w:val="0"/>
      <w:overflowPunct/>
      <w:autoSpaceDE/>
      <w:autoSpaceDN/>
      <w:adjustRightInd/>
      <w:textAlignment w:val="auto"/>
    </w:pPr>
    <w:rPr>
      <w:szCs w:val="24"/>
    </w:rPr>
  </w:style>
  <w:style w:type="character" w:customStyle="1" w:styleId="BodyTextIndent2Char">
    <w:name w:val="Body Text Indent 2 Char"/>
    <w:link w:val="BodyTextIndent2"/>
    <w:rsid w:val="00E879B9"/>
    <w:rPr>
      <w:sz w:val="24"/>
      <w:lang w:val="en-US" w:eastAsia="en-US" w:bidi="ar-SA"/>
    </w:rPr>
  </w:style>
  <w:style w:type="paragraph" w:customStyle="1" w:styleId="ShortReturnAddress">
    <w:name w:val="Short Return Address"/>
    <w:basedOn w:val="Normal"/>
    <w:rsid w:val="00E879B9"/>
    <w:pPr>
      <w:suppressAutoHyphens w:val="0"/>
      <w:overflowPunct/>
      <w:autoSpaceDE/>
      <w:autoSpaceDN/>
      <w:adjustRightInd/>
      <w:textAlignment w:val="auto"/>
    </w:pPr>
    <w:rPr>
      <w:szCs w:val="24"/>
    </w:rPr>
  </w:style>
  <w:style w:type="paragraph" w:styleId="IndexHeading">
    <w:name w:val="index heading"/>
    <w:basedOn w:val="Normal"/>
    <w:next w:val="Index1"/>
    <w:rsid w:val="00E879B9"/>
    <w:pPr>
      <w:suppressAutoHyphens w:val="0"/>
      <w:overflowPunct/>
      <w:autoSpaceDE/>
      <w:autoSpaceDN/>
      <w:adjustRightInd/>
      <w:textAlignment w:val="auto"/>
    </w:pPr>
    <w:rPr>
      <w:sz w:val="20"/>
    </w:rPr>
  </w:style>
  <w:style w:type="paragraph" w:customStyle="1" w:styleId="RightPar50">
    <w:name w:val="Right Par 5"/>
    <w:rsid w:val="00E879B9"/>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text3">
    <w:name w:val="text 3"/>
    <w:basedOn w:val="Normal"/>
    <w:rsid w:val="00E879B9"/>
    <w:pPr>
      <w:suppressAutoHyphens w:val="0"/>
      <w:overflowPunct/>
      <w:autoSpaceDE/>
      <w:autoSpaceDN/>
      <w:adjustRightInd/>
      <w:spacing w:before="240" w:after="240"/>
      <w:ind w:left="1418"/>
      <w:textAlignment w:val="auto"/>
    </w:pPr>
    <w:rPr>
      <w:szCs w:val="24"/>
    </w:rPr>
  </w:style>
  <w:style w:type="paragraph" w:customStyle="1" w:styleId="e4">
    <w:name w:val="e4"/>
    <w:aliases w:val="exh line end"/>
    <w:basedOn w:val="Normal"/>
    <w:next w:val="Normal"/>
    <w:rsid w:val="00E879B9"/>
    <w:pPr>
      <w:keepLines/>
      <w:pBdr>
        <w:bottom w:val="single" w:sz="6" w:space="0" w:color="auto"/>
        <w:between w:val="single" w:sz="6" w:space="0" w:color="auto"/>
      </w:pBdr>
      <w:suppressAutoHyphens w:val="0"/>
      <w:spacing w:after="260" w:line="260" w:lineRule="atLeast"/>
    </w:pPr>
  </w:style>
  <w:style w:type="paragraph" w:customStyle="1" w:styleId="SectionXHeader3">
    <w:name w:val="Section X Header 3"/>
    <w:basedOn w:val="Heading1"/>
    <w:autoRedefine/>
    <w:rsid w:val="00E879B9"/>
    <w:pPr>
      <w:suppressAutoHyphens w:val="0"/>
      <w:overflowPunct/>
      <w:autoSpaceDE/>
      <w:autoSpaceDN/>
      <w:adjustRightInd/>
      <w:textAlignment w:val="auto"/>
    </w:pPr>
    <w:rPr>
      <w:bCs/>
      <w:sz w:val="72"/>
      <w:szCs w:val="72"/>
    </w:rPr>
  </w:style>
  <w:style w:type="paragraph" w:customStyle="1" w:styleId="Part1">
    <w:name w:val="Part 1"/>
    <w:aliases w:val="2,3 Header 4"/>
    <w:basedOn w:val="Normal"/>
    <w:autoRedefine/>
    <w:rsid w:val="00E879B9"/>
    <w:pPr>
      <w:suppressAutoHyphens w:val="0"/>
      <w:overflowPunct/>
      <w:autoSpaceDE/>
      <w:autoSpaceDN/>
      <w:adjustRightInd/>
      <w:spacing w:before="3120" w:after="240"/>
      <w:jc w:val="center"/>
      <w:textAlignment w:val="auto"/>
    </w:pPr>
    <w:rPr>
      <w:b/>
      <w:sz w:val="48"/>
    </w:rPr>
  </w:style>
  <w:style w:type="paragraph" w:customStyle="1" w:styleId="plane">
    <w:name w:val="plane"/>
    <w:basedOn w:val="Normal"/>
    <w:rsid w:val="00E879B9"/>
    <w:pPr>
      <w:overflowPunct/>
      <w:autoSpaceDE/>
      <w:autoSpaceDN/>
      <w:adjustRightInd/>
      <w:jc w:val="both"/>
      <w:textAlignment w:val="auto"/>
    </w:pPr>
    <w:rPr>
      <w:rFonts w:ascii="Tms Rmn" w:hAnsi="Tms Rmn"/>
    </w:rPr>
  </w:style>
  <w:style w:type="paragraph" w:customStyle="1" w:styleId="S8Header1">
    <w:name w:val="S8 Header 1"/>
    <w:basedOn w:val="Normal"/>
    <w:next w:val="Normal"/>
    <w:rsid w:val="00E879B9"/>
    <w:pPr>
      <w:suppressAutoHyphens w:val="0"/>
      <w:overflowPunct/>
      <w:autoSpaceDE/>
      <w:autoSpaceDN/>
      <w:adjustRightInd/>
      <w:spacing w:before="120" w:after="200"/>
      <w:jc w:val="both"/>
      <w:textAlignment w:val="auto"/>
    </w:pPr>
    <w:rPr>
      <w:b/>
    </w:rPr>
  </w:style>
  <w:style w:type="paragraph" w:customStyle="1" w:styleId="S1-Header1">
    <w:name w:val="S1-Header1"/>
    <w:basedOn w:val="Normal"/>
    <w:rsid w:val="00E879B9"/>
    <w:pPr>
      <w:numPr>
        <w:numId w:val="33"/>
      </w:numPr>
      <w:suppressAutoHyphens w:val="0"/>
      <w:overflowPunct/>
      <w:autoSpaceDE/>
      <w:autoSpaceDN/>
      <w:adjustRightInd/>
      <w:spacing w:before="240" w:after="240"/>
      <w:jc w:val="center"/>
      <w:textAlignment w:val="auto"/>
    </w:pPr>
    <w:rPr>
      <w:b/>
      <w:sz w:val="28"/>
      <w:szCs w:val="24"/>
    </w:rPr>
  </w:style>
  <w:style w:type="paragraph" w:customStyle="1" w:styleId="S1-Header2">
    <w:name w:val="S1-Header2"/>
    <w:basedOn w:val="Normal"/>
    <w:rsid w:val="00E879B9"/>
    <w:pPr>
      <w:tabs>
        <w:tab w:val="num" w:pos="576"/>
      </w:tabs>
      <w:suppressAutoHyphens w:val="0"/>
      <w:overflowPunct/>
      <w:autoSpaceDE/>
      <w:autoSpaceDN/>
      <w:adjustRightInd/>
      <w:spacing w:after="200"/>
      <w:ind w:left="432" w:hanging="432"/>
      <w:textAlignment w:val="auto"/>
    </w:pPr>
    <w:rPr>
      <w:b/>
      <w:szCs w:val="24"/>
    </w:rPr>
  </w:style>
  <w:style w:type="paragraph" w:customStyle="1" w:styleId="StyleHeader2-SubClausesItalic">
    <w:name w:val="Style Header 2 - SubClauses + Italic"/>
    <w:basedOn w:val="Header2-SubClauses"/>
    <w:rsid w:val="00E879B9"/>
    <w:pPr>
      <w:numPr>
        <w:ilvl w:val="1"/>
      </w:numPr>
      <w:tabs>
        <w:tab w:val="clear" w:pos="576"/>
        <w:tab w:val="num" w:pos="504"/>
      </w:tabs>
      <w:spacing w:after="200"/>
      <w:ind w:left="504" w:hanging="504"/>
      <w:jc w:val="both"/>
    </w:pPr>
    <w:rPr>
      <w:rFonts w:cs="Arial"/>
      <w:i/>
      <w:iCs/>
      <w:szCs w:val="24"/>
      <w:lang w:val="en-US"/>
    </w:rPr>
  </w:style>
  <w:style w:type="paragraph" w:customStyle="1" w:styleId="StyleSubtitleLeft013Right02">
    <w:name w:val="Style Subtitle + Left:  0.13&quot; Right:  0.2&quot;"/>
    <w:basedOn w:val="Subtitle"/>
    <w:rsid w:val="00E879B9"/>
    <w:pPr>
      <w:overflowPunct/>
      <w:autoSpaceDE/>
      <w:autoSpaceDN/>
      <w:adjustRightInd/>
      <w:spacing w:before="120" w:after="240"/>
      <w:ind w:left="180" w:right="288"/>
      <w:textAlignment w:val="auto"/>
    </w:pPr>
    <w:rPr>
      <w:bCs/>
      <w:sz w:val="36"/>
    </w:rPr>
  </w:style>
  <w:style w:type="paragraph" w:customStyle="1" w:styleId="StyleArial20ptBoldCenteredBefore6ptAfter12pt">
    <w:name w:val="Style Arial 20 pt Bold Centered Before:  6 pt After:  12 pt"/>
    <w:basedOn w:val="Normal"/>
    <w:rsid w:val="00E879B9"/>
    <w:pPr>
      <w:suppressAutoHyphens w:val="0"/>
      <w:overflowPunct/>
      <w:autoSpaceDE/>
      <w:autoSpaceDN/>
      <w:adjustRightInd/>
      <w:spacing w:before="120" w:after="240"/>
      <w:jc w:val="center"/>
      <w:textAlignment w:val="auto"/>
    </w:pPr>
    <w:rPr>
      <w:b/>
      <w:bCs/>
      <w:sz w:val="36"/>
    </w:rPr>
  </w:style>
  <w:style w:type="paragraph" w:customStyle="1" w:styleId="S4Header">
    <w:name w:val="S4 Header"/>
    <w:basedOn w:val="Normal"/>
    <w:next w:val="Normal"/>
    <w:rsid w:val="00E879B9"/>
    <w:pPr>
      <w:suppressAutoHyphens w:val="0"/>
      <w:overflowPunct/>
      <w:autoSpaceDE/>
      <w:autoSpaceDN/>
      <w:adjustRightInd/>
      <w:spacing w:before="120" w:after="240"/>
      <w:jc w:val="center"/>
      <w:textAlignment w:val="auto"/>
    </w:pPr>
    <w:rPr>
      <w:b/>
      <w:sz w:val="32"/>
    </w:rPr>
  </w:style>
  <w:style w:type="paragraph" w:customStyle="1" w:styleId="S4-Header10">
    <w:name w:val="S4-Header 1"/>
    <w:basedOn w:val="Normal"/>
    <w:next w:val="Normal"/>
    <w:rsid w:val="00E879B9"/>
    <w:pPr>
      <w:suppressAutoHyphens w:val="0"/>
      <w:overflowPunct/>
      <w:autoSpaceDE/>
      <w:autoSpaceDN/>
      <w:adjustRightInd/>
      <w:spacing w:before="120" w:after="240"/>
      <w:jc w:val="center"/>
      <w:textAlignment w:val="auto"/>
    </w:pPr>
    <w:rPr>
      <w:rFonts w:cs="Arial"/>
      <w:b/>
      <w:sz w:val="36"/>
      <w:szCs w:val="24"/>
    </w:rPr>
  </w:style>
  <w:style w:type="paragraph" w:customStyle="1" w:styleId="StyleSectionVHeaderLeft025Right02">
    <w:name w:val="Style Section V. Header + Left:  0.25&quot; Right:  0.2&quot;"/>
    <w:basedOn w:val="SectionVHeader"/>
    <w:rsid w:val="00E879B9"/>
    <w:pPr>
      <w:overflowPunct/>
      <w:autoSpaceDE/>
      <w:autoSpaceDN/>
      <w:adjustRightInd/>
      <w:spacing w:before="120" w:after="240"/>
      <w:ind w:left="360" w:right="288"/>
      <w:textAlignment w:val="auto"/>
    </w:pPr>
    <w:rPr>
      <w:bCs/>
      <w:sz w:val="32"/>
      <w:lang w:val="es-ES_tradnl"/>
    </w:rPr>
  </w:style>
  <w:style w:type="paragraph" w:customStyle="1" w:styleId="S6-Header1">
    <w:name w:val="S6-Header 1"/>
    <w:basedOn w:val="Normal"/>
    <w:next w:val="Normal"/>
    <w:rsid w:val="00E879B9"/>
    <w:pPr>
      <w:suppressAutoHyphens w:val="0"/>
      <w:overflowPunct/>
      <w:autoSpaceDE/>
      <w:autoSpaceDN/>
      <w:adjustRightInd/>
      <w:spacing w:before="120" w:after="240"/>
      <w:jc w:val="center"/>
      <w:textAlignment w:val="auto"/>
    </w:pPr>
    <w:rPr>
      <w:rFonts w:cs="Arial"/>
      <w:b/>
      <w:sz w:val="32"/>
      <w:szCs w:val="24"/>
    </w:rPr>
  </w:style>
  <w:style w:type="paragraph" w:customStyle="1" w:styleId="Part">
    <w:name w:val="Part"/>
    <w:basedOn w:val="Normal"/>
    <w:rsid w:val="00E879B9"/>
    <w:pPr>
      <w:keepNext/>
      <w:suppressAutoHyphens w:val="0"/>
      <w:overflowPunct/>
      <w:autoSpaceDE/>
      <w:autoSpaceDN/>
      <w:adjustRightInd/>
      <w:spacing w:before="2280"/>
      <w:jc w:val="center"/>
      <w:textAlignment w:val="auto"/>
    </w:pPr>
    <w:rPr>
      <w:b/>
      <w:sz w:val="52"/>
      <w:szCs w:val="24"/>
    </w:rPr>
  </w:style>
  <w:style w:type="paragraph" w:customStyle="1" w:styleId="StyleHead41Before6ptAfter6pt">
    <w:name w:val="Style Head 4.1 + Before:  6 pt After:  6 pt"/>
    <w:basedOn w:val="Head41"/>
    <w:rsid w:val="00E879B9"/>
    <w:pPr>
      <w:spacing w:before="120" w:after="200"/>
    </w:pPr>
    <w:rPr>
      <w:bCs/>
    </w:rPr>
  </w:style>
  <w:style w:type="paragraph" w:customStyle="1" w:styleId="S9Header1">
    <w:name w:val="S9 Header 1"/>
    <w:basedOn w:val="Normal"/>
    <w:next w:val="Normal"/>
    <w:rsid w:val="00E879B9"/>
    <w:pPr>
      <w:suppressAutoHyphens w:val="0"/>
      <w:overflowPunct/>
      <w:autoSpaceDE/>
      <w:autoSpaceDN/>
      <w:adjustRightInd/>
      <w:spacing w:before="120" w:after="240"/>
      <w:jc w:val="center"/>
      <w:textAlignment w:val="auto"/>
    </w:pPr>
    <w:rPr>
      <w:b/>
      <w:sz w:val="36"/>
      <w:szCs w:val="24"/>
    </w:rPr>
  </w:style>
  <w:style w:type="paragraph" w:customStyle="1" w:styleId="StyleS1-Header1TimesNewRoman14pt">
    <w:name w:val="Style S1-Header1 + Times New Roman 14 pt"/>
    <w:basedOn w:val="S1-Header1"/>
    <w:rsid w:val="00E879B9"/>
    <w:pPr>
      <w:numPr>
        <w:numId w:val="0"/>
      </w:numPr>
    </w:pPr>
    <w:rPr>
      <w:bCs/>
    </w:rPr>
  </w:style>
  <w:style w:type="character" w:customStyle="1" w:styleId="S1-Header1CharChar">
    <w:name w:val="S1-Header1 Char Char"/>
    <w:rsid w:val="00E879B9"/>
    <w:rPr>
      <w:rFonts w:ascii="Arial" w:hAnsi="Arial"/>
      <w:b/>
      <w:sz w:val="28"/>
      <w:szCs w:val="24"/>
      <w:lang w:val="en-US" w:eastAsia="en-US" w:bidi="ar-SA"/>
    </w:rPr>
  </w:style>
  <w:style w:type="character" w:customStyle="1" w:styleId="StyleS1-Header1TimesNewRoman14ptChar">
    <w:name w:val="Style S1-Header1 + Times New Roman 14 pt Char"/>
    <w:rsid w:val="00E879B9"/>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E879B9"/>
    <w:pPr>
      <w:numPr>
        <w:numId w:val="30"/>
      </w:numPr>
    </w:pPr>
  </w:style>
  <w:style w:type="character" w:customStyle="1" w:styleId="StyleStyleS1-Header1TimesNewRoman14ptChar">
    <w:name w:val="Style Style S1-Header1 + Times New Roman 14 pt + Char"/>
    <w:basedOn w:val="StyleS1-Header1TimesNewRoman14ptChar"/>
    <w:rsid w:val="00E879B9"/>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E879B9"/>
    <w:pPr>
      <w:numPr>
        <w:numId w:val="34"/>
      </w:numPr>
    </w:pPr>
  </w:style>
  <w:style w:type="character" w:customStyle="1" w:styleId="StyleStyleS1-Header1TimesNewRoman14pt1Char">
    <w:name w:val="Style Style S1-Header1 + Times New Roman 14 pt +1 Char"/>
    <w:basedOn w:val="StyleS1-Header1TimesNewRoman14ptChar"/>
    <w:rsid w:val="00E879B9"/>
    <w:rPr>
      <w:rFonts w:ascii="Arial" w:hAnsi="Arial"/>
      <w:b/>
      <w:bCs/>
      <w:sz w:val="28"/>
      <w:szCs w:val="24"/>
      <w:lang w:val="en-US" w:eastAsia="en-US" w:bidi="ar-SA"/>
    </w:rPr>
  </w:style>
  <w:style w:type="paragraph" w:styleId="NoSpacing">
    <w:name w:val="No Spacing"/>
    <w:uiPriority w:val="99"/>
    <w:qFormat/>
    <w:rsid w:val="00C20DC6"/>
    <w:rPr>
      <w:rFonts w:ascii="Calibri" w:hAnsi="Calibri"/>
      <w:sz w:val="22"/>
      <w:szCs w:val="22"/>
      <w:lang w:val="en-US" w:eastAsia="en-US"/>
    </w:rPr>
  </w:style>
  <w:style w:type="paragraph" w:customStyle="1" w:styleId="Section4heading">
    <w:name w:val="Section 4 heading"/>
    <w:basedOn w:val="Normal"/>
    <w:next w:val="Normal"/>
    <w:rsid w:val="00E61969"/>
    <w:pPr>
      <w:widowControl w:val="0"/>
      <w:tabs>
        <w:tab w:val="left" w:leader="dot" w:pos="8748"/>
      </w:tabs>
      <w:suppressAutoHyphens w:val="0"/>
      <w:overflowPunct/>
      <w:adjustRightInd/>
      <w:spacing w:before="40" w:after="240"/>
      <w:ind w:left="720" w:hanging="720"/>
      <w:jc w:val="center"/>
      <w:textAlignment w:val="auto"/>
    </w:pPr>
    <w:rPr>
      <w:b/>
      <w:sz w:val="36"/>
      <w:szCs w:val="24"/>
    </w:rPr>
  </w:style>
  <w:style w:type="table" w:styleId="TableGrid">
    <w:name w:val="Table Grid"/>
    <w:basedOn w:val="TableNormal"/>
    <w:uiPriority w:val="59"/>
    <w:rsid w:val="003F2D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927A54"/>
    <w:rPr>
      <w:sz w:val="24"/>
    </w:rPr>
  </w:style>
  <w:style w:type="character" w:customStyle="1" w:styleId="Heading1Char">
    <w:name w:val="Heading 1 Char"/>
    <w:aliases w:val="Document Header1 Char,ClauseGroup_Title Char"/>
    <w:link w:val="Heading1"/>
    <w:rsid w:val="003B44C3"/>
    <w:rPr>
      <w:b/>
      <w:sz w:val="36"/>
    </w:rPr>
  </w:style>
  <w:style w:type="character" w:customStyle="1" w:styleId="Heading2Char">
    <w:name w:val="Heading 2 Char"/>
    <w:aliases w:val="Title Header2 Char,Clause_No&amp;Name Char"/>
    <w:link w:val="Heading2"/>
    <w:rsid w:val="003B44C3"/>
    <w:rPr>
      <w:b/>
      <w:sz w:val="28"/>
    </w:rPr>
  </w:style>
  <w:style w:type="character" w:customStyle="1" w:styleId="SectionHeader3Char">
    <w:name w:val="Section Header3 Char"/>
    <w:aliases w:val="ClauseSub_No&amp;Name Char,Section Header3 Char Char Char"/>
    <w:link w:val="Heading3"/>
    <w:rsid w:val="003B44C3"/>
    <w:rPr>
      <w:b/>
      <w:sz w:val="28"/>
    </w:rPr>
  </w:style>
  <w:style w:type="character" w:customStyle="1" w:styleId="Heading4Char">
    <w:name w:val="Heading 4 Char"/>
    <w:aliases w:val="Sub-Clause Sub-paragraph Char,ClauseSubSub_No&amp;Name Char, Sub-Clause Sub-paragraph Char"/>
    <w:link w:val="Heading4"/>
    <w:rsid w:val="003B44C3"/>
    <w:rPr>
      <w:spacing w:val="-4"/>
      <w:sz w:val="24"/>
      <w:lang w:val="x-none" w:eastAsia="x-none"/>
    </w:rPr>
  </w:style>
  <w:style w:type="character" w:customStyle="1" w:styleId="Heading5Char">
    <w:name w:val="Heading 5 Char"/>
    <w:link w:val="Heading5"/>
    <w:rsid w:val="003B44C3"/>
    <w:rPr>
      <w:i/>
      <w:sz w:val="24"/>
    </w:rPr>
  </w:style>
  <w:style w:type="character" w:customStyle="1" w:styleId="CommentTextChar">
    <w:name w:val="Comment Text Char"/>
    <w:link w:val="CommentText"/>
    <w:semiHidden/>
    <w:rsid w:val="003B44C3"/>
  </w:style>
  <w:style w:type="character" w:customStyle="1" w:styleId="SubtitleChar">
    <w:name w:val="Subtitle Char"/>
    <w:link w:val="Subtitle"/>
    <w:rsid w:val="003B44C3"/>
    <w:rPr>
      <w:b/>
      <w:sz w:val="44"/>
    </w:rPr>
  </w:style>
  <w:style w:type="character" w:customStyle="1" w:styleId="BodyTextFirstIndentChar">
    <w:name w:val="Body Text First Indent Char"/>
    <w:link w:val="BodyTextFirstIndent"/>
    <w:rsid w:val="003B44C3"/>
    <w:rPr>
      <w:color w:val="FFFF00"/>
      <w:sz w:val="24"/>
      <w:lang w:val="en-US" w:eastAsia="en-US" w:bidi="ar-SA"/>
    </w:rPr>
  </w:style>
  <w:style w:type="character" w:customStyle="1" w:styleId="CommentSubjectChar">
    <w:name w:val="Comment Subject Char"/>
    <w:link w:val="CommentSubject"/>
    <w:semiHidden/>
    <w:rsid w:val="003B44C3"/>
    <w:rPr>
      <w:b/>
      <w:bCs/>
    </w:rPr>
  </w:style>
  <w:style w:type="paragraph" w:customStyle="1" w:styleId="CarCar3">
    <w:name w:val="Car Car3"/>
    <w:basedOn w:val="Normal"/>
    <w:next w:val="Normal"/>
    <w:rsid w:val="003B44C3"/>
    <w:pPr>
      <w:suppressAutoHyphens w:val="0"/>
      <w:overflowPunct/>
      <w:autoSpaceDE/>
      <w:autoSpaceDN/>
      <w:adjustRightInd/>
      <w:spacing w:after="160" w:line="240" w:lineRule="exact"/>
      <w:textAlignment w:val="auto"/>
    </w:pPr>
    <w:rPr>
      <w:rFonts w:ascii="Tahoma" w:hAnsi="Tahoma"/>
      <w:lang w:val="en-GB"/>
    </w:rPr>
  </w:style>
  <w:style w:type="paragraph" w:customStyle="1" w:styleId="Style8">
    <w:name w:val="Style 8"/>
    <w:basedOn w:val="Normal"/>
    <w:rsid w:val="003B44C3"/>
    <w:pPr>
      <w:widowControl w:val="0"/>
      <w:suppressAutoHyphens w:val="0"/>
      <w:overflowPunct/>
      <w:adjustRightInd/>
      <w:spacing w:before="40" w:after="120" w:line="276" w:lineRule="exact"/>
      <w:ind w:left="720" w:hanging="720"/>
      <w:jc w:val="both"/>
      <w:textAlignment w:val="auto"/>
    </w:pPr>
    <w:rPr>
      <w:szCs w:val="24"/>
    </w:rPr>
  </w:style>
  <w:style w:type="paragraph" w:styleId="EndnoteText">
    <w:name w:val="endnote text"/>
    <w:basedOn w:val="Normal"/>
    <w:link w:val="EndnoteTextChar"/>
    <w:rsid w:val="00E9296B"/>
    <w:rPr>
      <w:sz w:val="20"/>
    </w:rPr>
  </w:style>
  <w:style w:type="character" w:customStyle="1" w:styleId="EndnoteTextChar">
    <w:name w:val="Endnote Text Char"/>
    <w:link w:val="EndnoteText"/>
    <w:rsid w:val="00E9296B"/>
    <w:rPr>
      <w:lang w:val="en-US" w:eastAsia="en-US"/>
    </w:rPr>
  </w:style>
  <w:style w:type="character" w:styleId="EndnoteReference">
    <w:name w:val="endnote reference"/>
    <w:rsid w:val="00E9296B"/>
    <w:rPr>
      <w:vertAlign w:val="superscript"/>
    </w:rPr>
  </w:style>
  <w:style w:type="paragraph" w:customStyle="1" w:styleId="CharCharCharCharCharCharCharCharCharChar">
    <w:name w:val=" Char Char Char Char Char Char Char Char Char Char"/>
    <w:basedOn w:val="Normal"/>
    <w:next w:val="Normal"/>
    <w:rsid w:val="00224968"/>
    <w:pPr>
      <w:suppressAutoHyphens w:val="0"/>
      <w:overflowPunct/>
      <w:autoSpaceDE/>
      <w:autoSpaceDN/>
      <w:adjustRightInd/>
      <w:spacing w:after="160" w:line="240" w:lineRule="exact"/>
      <w:textAlignment w:val="auto"/>
    </w:pPr>
    <w:rPr>
      <w:rFonts w:ascii="Tahoma" w:hAnsi="Tahoma"/>
      <w:lang w:val="en-GB"/>
    </w:rPr>
  </w:style>
  <w:style w:type="paragraph" w:styleId="Revision">
    <w:name w:val="Revision"/>
    <w:hidden/>
    <w:uiPriority w:val="99"/>
    <w:semiHidden/>
    <w:rsid w:val="00964C9E"/>
    <w:rPr>
      <w:sz w:val="24"/>
      <w:lang w:val="en-US" w:eastAsia="en-US"/>
    </w:rPr>
  </w:style>
  <w:style w:type="paragraph" w:styleId="TOCHeading">
    <w:name w:val="TOC Heading"/>
    <w:basedOn w:val="Heading1"/>
    <w:next w:val="Normal"/>
    <w:uiPriority w:val="39"/>
    <w:semiHidden/>
    <w:unhideWhenUsed/>
    <w:qFormat/>
    <w:rsid w:val="00EE3CB6"/>
    <w:pPr>
      <w:keepNext/>
      <w:keepLines/>
      <w:suppressAutoHyphens w:val="0"/>
      <w:overflowPunct/>
      <w:autoSpaceDE/>
      <w:autoSpaceDN/>
      <w:adjustRightInd/>
      <w:spacing w:before="480" w:line="276" w:lineRule="auto"/>
      <w:jc w:val="left"/>
      <w:textAlignment w:val="auto"/>
      <w:outlineLvl w:val="9"/>
    </w:pPr>
    <w:rPr>
      <w:rFonts w:ascii="Cambria" w:eastAsia="MS Gothic" w:hAnsi="Cambria"/>
      <w:bCs/>
      <w:color w:val="365F91"/>
      <w:sz w:val="28"/>
      <w:szCs w:val="28"/>
      <w:lang w:val="en-US" w:eastAsia="ja-JP"/>
    </w:rPr>
  </w:style>
  <w:style w:type="paragraph" w:customStyle="1" w:styleId="Style4">
    <w:name w:val="Style 4"/>
    <w:basedOn w:val="Normal"/>
    <w:rsid w:val="00721906"/>
    <w:pPr>
      <w:widowControl w:val="0"/>
      <w:suppressAutoHyphens w:val="0"/>
      <w:overflowPunct/>
      <w:adjustRightInd/>
      <w:spacing w:before="40" w:after="120" w:line="1188" w:lineRule="exact"/>
      <w:ind w:left="720" w:hanging="720"/>
      <w:jc w:val="center"/>
      <w:textAlignment w:val="auto"/>
    </w:pPr>
    <w:rPr>
      <w:szCs w:val="24"/>
    </w:rPr>
  </w:style>
  <w:style w:type="paragraph" w:customStyle="1" w:styleId="Style1">
    <w:name w:val="Style 1"/>
    <w:basedOn w:val="Normal"/>
    <w:rsid w:val="00721906"/>
    <w:pPr>
      <w:widowControl w:val="0"/>
      <w:suppressAutoHyphens w:val="0"/>
      <w:overflowPunct/>
      <w:spacing w:before="40" w:after="120"/>
      <w:ind w:left="720" w:hanging="720"/>
      <w:jc w:val="both"/>
      <w:textAlignment w:val="auto"/>
    </w:pPr>
    <w:rPr>
      <w:szCs w:val="24"/>
    </w:rPr>
  </w:style>
  <w:style w:type="paragraph" w:customStyle="1" w:styleId="Style3">
    <w:name w:val="Style 3"/>
    <w:basedOn w:val="Normal"/>
    <w:rsid w:val="00721906"/>
    <w:pPr>
      <w:widowControl w:val="0"/>
      <w:suppressAutoHyphens w:val="0"/>
      <w:overflowPunct/>
      <w:adjustRightInd/>
      <w:spacing w:before="40" w:after="120" w:line="552" w:lineRule="atLeast"/>
      <w:ind w:left="720" w:hanging="720"/>
      <w:jc w:val="both"/>
      <w:textAlignment w:val="auto"/>
    </w:pPr>
    <w:rPr>
      <w:szCs w:val="24"/>
    </w:rPr>
  </w:style>
  <w:style w:type="paragraph" w:customStyle="1" w:styleId="Style5">
    <w:name w:val="Style 5"/>
    <w:basedOn w:val="Normal"/>
    <w:rsid w:val="00721906"/>
    <w:pPr>
      <w:widowControl w:val="0"/>
      <w:suppressAutoHyphens w:val="0"/>
      <w:overflowPunct/>
      <w:adjustRightInd/>
      <w:spacing w:before="40" w:after="120" w:line="480" w:lineRule="exact"/>
      <w:ind w:left="720" w:hanging="720"/>
      <w:jc w:val="center"/>
      <w:textAlignment w:val="auto"/>
    </w:pPr>
    <w:rPr>
      <w:szCs w:val="24"/>
    </w:rPr>
  </w:style>
  <w:style w:type="paragraph" w:customStyle="1" w:styleId="Style6">
    <w:name w:val="Style 6"/>
    <w:basedOn w:val="Normal"/>
    <w:rsid w:val="00721906"/>
    <w:pPr>
      <w:widowControl w:val="0"/>
      <w:suppressAutoHyphens w:val="0"/>
      <w:overflowPunct/>
      <w:adjustRightInd/>
      <w:spacing w:before="40" w:after="216" w:line="576" w:lineRule="exact"/>
      <w:ind w:left="720" w:hanging="720"/>
      <w:jc w:val="center"/>
      <w:textAlignment w:val="auto"/>
    </w:pPr>
    <w:rPr>
      <w:szCs w:val="24"/>
    </w:rPr>
  </w:style>
  <w:style w:type="paragraph" w:customStyle="1" w:styleId="Style10">
    <w:name w:val="Style 10"/>
    <w:basedOn w:val="Normal"/>
    <w:rsid w:val="00721906"/>
    <w:pPr>
      <w:widowControl w:val="0"/>
      <w:suppressAutoHyphens w:val="0"/>
      <w:overflowPunct/>
      <w:adjustRightInd/>
      <w:spacing w:before="40" w:after="120" w:line="396" w:lineRule="atLeast"/>
      <w:ind w:left="684" w:hanging="720"/>
      <w:jc w:val="both"/>
      <w:textAlignment w:val="auto"/>
    </w:pPr>
    <w:rPr>
      <w:szCs w:val="24"/>
    </w:rPr>
  </w:style>
  <w:style w:type="paragraph" w:customStyle="1" w:styleId="Style12">
    <w:name w:val="Style 12"/>
    <w:basedOn w:val="Normal"/>
    <w:rsid w:val="00721906"/>
    <w:pPr>
      <w:widowControl w:val="0"/>
      <w:suppressAutoHyphens w:val="0"/>
      <w:overflowPunct/>
      <w:adjustRightInd/>
      <w:spacing w:before="40" w:after="120" w:line="264" w:lineRule="exact"/>
      <w:ind w:left="720" w:hanging="576"/>
      <w:jc w:val="both"/>
      <w:textAlignment w:val="auto"/>
    </w:pPr>
    <w:rPr>
      <w:szCs w:val="24"/>
    </w:rPr>
  </w:style>
  <w:style w:type="paragraph" w:customStyle="1" w:styleId="Style13">
    <w:name w:val="Style 13"/>
    <w:basedOn w:val="Normal"/>
    <w:rsid w:val="00721906"/>
    <w:pPr>
      <w:widowControl w:val="0"/>
      <w:suppressAutoHyphens w:val="0"/>
      <w:overflowPunct/>
      <w:adjustRightInd/>
      <w:spacing w:before="144" w:after="120" w:line="276" w:lineRule="exact"/>
      <w:ind w:left="504" w:hanging="504"/>
      <w:jc w:val="both"/>
      <w:textAlignment w:val="auto"/>
    </w:pPr>
    <w:rPr>
      <w:szCs w:val="24"/>
    </w:rPr>
  </w:style>
  <w:style w:type="paragraph" w:customStyle="1" w:styleId="Style2">
    <w:name w:val="Style 2"/>
    <w:basedOn w:val="Normal"/>
    <w:rsid w:val="00721906"/>
    <w:pPr>
      <w:widowControl w:val="0"/>
      <w:suppressAutoHyphens w:val="0"/>
      <w:overflowPunct/>
      <w:adjustRightInd/>
      <w:spacing w:before="180" w:after="120" w:line="264" w:lineRule="exact"/>
      <w:ind w:left="144" w:hanging="720"/>
      <w:jc w:val="both"/>
      <w:textAlignment w:val="auto"/>
    </w:pPr>
    <w:rPr>
      <w:szCs w:val="24"/>
    </w:rPr>
  </w:style>
  <w:style w:type="paragraph" w:customStyle="1" w:styleId="Style14">
    <w:name w:val="Style 14"/>
    <w:basedOn w:val="Normal"/>
    <w:rsid w:val="00721906"/>
    <w:pPr>
      <w:widowControl w:val="0"/>
      <w:suppressAutoHyphens w:val="0"/>
      <w:overflowPunct/>
      <w:adjustRightInd/>
      <w:spacing w:before="144" w:after="120" w:line="264" w:lineRule="exact"/>
      <w:ind w:left="288" w:hanging="288"/>
      <w:jc w:val="both"/>
      <w:textAlignment w:val="auto"/>
    </w:pPr>
    <w:rPr>
      <w:szCs w:val="24"/>
    </w:rPr>
  </w:style>
  <w:style w:type="paragraph" w:customStyle="1" w:styleId="Style15">
    <w:name w:val="Style 15"/>
    <w:basedOn w:val="Normal"/>
    <w:rsid w:val="00721906"/>
    <w:pPr>
      <w:widowControl w:val="0"/>
      <w:suppressAutoHyphens w:val="0"/>
      <w:overflowPunct/>
      <w:adjustRightInd/>
      <w:spacing w:before="40" w:after="120" w:line="288" w:lineRule="atLeast"/>
      <w:ind w:left="720" w:hanging="720"/>
      <w:jc w:val="center"/>
      <w:textAlignment w:val="auto"/>
    </w:pPr>
    <w:rPr>
      <w:szCs w:val="24"/>
    </w:rPr>
  </w:style>
  <w:style w:type="paragraph" w:customStyle="1" w:styleId="Style16">
    <w:name w:val="Style 16"/>
    <w:basedOn w:val="Normal"/>
    <w:rsid w:val="00721906"/>
    <w:pPr>
      <w:widowControl w:val="0"/>
      <w:suppressAutoHyphens w:val="0"/>
      <w:overflowPunct/>
      <w:adjustRightInd/>
      <w:spacing w:before="40" w:after="120" w:line="504" w:lineRule="atLeast"/>
      <w:ind w:left="720" w:hanging="720"/>
      <w:jc w:val="both"/>
      <w:textAlignment w:val="auto"/>
    </w:pPr>
    <w:rPr>
      <w:szCs w:val="24"/>
    </w:rPr>
  </w:style>
  <w:style w:type="paragraph" w:customStyle="1" w:styleId="Style18">
    <w:name w:val="Style 18"/>
    <w:basedOn w:val="Normal"/>
    <w:rsid w:val="00721906"/>
    <w:pPr>
      <w:widowControl w:val="0"/>
      <w:suppressAutoHyphens w:val="0"/>
      <w:overflowPunct/>
      <w:adjustRightInd/>
      <w:spacing w:before="216" w:after="324"/>
      <w:ind w:left="720" w:hanging="720"/>
      <w:jc w:val="right"/>
      <w:textAlignment w:val="auto"/>
    </w:pPr>
    <w:rPr>
      <w:szCs w:val="24"/>
    </w:rPr>
  </w:style>
  <w:style w:type="paragraph" w:customStyle="1" w:styleId="Style19">
    <w:name w:val="Style 19"/>
    <w:basedOn w:val="Normal"/>
    <w:rsid w:val="00721906"/>
    <w:pPr>
      <w:widowControl w:val="0"/>
      <w:suppressAutoHyphens w:val="0"/>
      <w:overflowPunct/>
      <w:spacing w:before="40" w:after="120"/>
      <w:ind w:left="720" w:hanging="720"/>
      <w:jc w:val="both"/>
      <w:textAlignment w:val="auto"/>
    </w:pPr>
    <w:rPr>
      <w:szCs w:val="24"/>
    </w:rPr>
  </w:style>
  <w:style w:type="paragraph" w:customStyle="1" w:styleId="Style17">
    <w:name w:val="Style 17"/>
    <w:basedOn w:val="Normal"/>
    <w:rsid w:val="00721906"/>
    <w:pPr>
      <w:widowControl w:val="0"/>
      <w:suppressAutoHyphens w:val="0"/>
      <w:overflowPunct/>
      <w:adjustRightInd/>
      <w:spacing w:before="40" w:after="120" w:line="264" w:lineRule="exact"/>
      <w:ind w:left="576" w:hanging="360"/>
      <w:jc w:val="both"/>
      <w:textAlignment w:val="auto"/>
    </w:pPr>
    <w:rPr>
      <w:szCs w:val="24"/>
    </w:rPr>
  </w:style>
  <w:style w:type="paragraph" w:customStyle="1" w:styleId="Style7">
    <w:name w:val="Style 7"/>
    <w:basedOn w:val="Normal"/>
    <w:rsid w:val="00721906"/>
    <w:pPr>
      <w:widowControl w:val="0"/>
      <w:suppressAutoHyphens w:val="0"/>
      <w:overflowPunct/>
      <w:adjustRightInd/>
      <w:spacing w:before="40" w:after="120" w:line="480" w:lineRule="auto"/>
      <w:ind w:left="720" w:hanging="720"/>
      <w:jc w:val="center"/>
      <w:textAlignment w:val="auto"/>
    </w:pPr>
    <w:rPr>
      <w:szCs w:val="24"/>
    </w:rPr>
  </w:style>
  <w:style w:type="paragraph" w:customStyle="1" w:styleId="Style20">
    <w:name w:val="Style 20"/>
    <w:basedOn w:val="Normal"/>
    <w:rsid w:val="00721906"/>
    <w:pPr>
      <w:widowControl w:val="0"/>
      <w:suppressAutoHyphens w:val="0"/>
      <w:overflowPunct/>
      <w:adjustRightInd/>
      <w:spacing w:before="144" w:after="360" w:line="264" w:lineRule="exact"/>
      <w:ind w:left="720" w:hanging="720"/>
      <w:jc w:val="both"/>
      <w:textAlignment w:val="auto"/>
    </w:pPr>
    <w:rPr>
      <w:szCs w:val="24"/>
    </w:rPr>
  </w:style>
  <w:style w:type="paragraph" w:customStyle="1" w:styleId="Style21">
    <w:name w:val="Style 21"/>
    <w:basedOn w:val="Normal"/>
    <w:rsid w:val="00721906"/>
    <w:pPr>
      <w:widowControl w:val="0"/>
      <w:suppressAutoHyphens w:val="0"/>
      <w:overflowPunct/>
      <w:adjustRightInd/>
      <w:spacing w:before="40" w:after="120" w:line="816" w:lineRule="exact"/>
      <w:ind w:left="720" w:hanging="720"/>
      <w:jc w:val="center"/>
      <w:textAlignment w:val="auto"/>
    </w:pPr>
    <w:rPr>
      <w:szCs w:val="24"/>
    </w:rPr>
  </w:style>
  <w:style w:type="paragraph" w:customStyle="1" w:styleId="Style22">
    <w:name w:val="Style 22"/>
    <w:basedOn w:val="Normal"/>
    <w:rsid w:val="00721906"/>
    <w:pPr>
      <w:widowControl w:val="0"/>
      <w:suppressAutoHyphens w:val="0"/>
      <w:overflowPunct/>
      <w:adjustRightInd/>
      <w:spacing w:before="40" w:after="120" w:line="276" w:lineRule="exact"/>
      <w:ind w:left="720" w:hanging="720"/>
      <w:jc w:val="both"/>
      <w:textAlignment w:val="auto"/>
    </w:pPr>
    <w:rPr>
      <w:szCs w:val="24"/>
    </w:rPr>
  </w:style>
  <w:style w:type="paragraph" w:customStyle="1" w:styleId="Style23">
    <w:name w:val="Style 23"/>
    <w:basedOn w:val="Normal"/>
    <w:rsid w:val="00721906"/>
    <w:pPr>
      <w:widowControl w:val="0"/>
      <w:suppressAutoHyphens w:val="0"/>
      <w:overflowPunct/>
      <w:adjustRightInd/>
      <w:spacing w:before="144" w:after="120" w:line="264" w:lineRule="exact"/>
      <w:ind w:left="720" w:hanging="720"/>
      <w:jc w:val="both"/>
      <w:textAlignment w:val="auto"/>
    </w:pPr>
    <w:rPr>
      <w:szCs w:val="24"/>
    </w:rPr>
  </w:style>
  <w:style w:type="paragraph" w:customStyle="1" w:styleId="Style9">
    <w:name w:val="Style 9"/>
    <w:basedOn w:val="Normal"/>
    <w:rsid w:val="00721906"/>
    <w:pPr>
      <w:widowControl w:val="0"/>
      <w:suppressAutoHyphens w:val="0"/>
      <w:overflowPunct/>
      <w:adjustRightInd/>
      <w:spacing w:before="40" w:after="120"/>
      <w:ind w:left="720" w:hanging="396"/>
      <w:jc w:val="both"/>
      <w:textAlignment w:val="auto"/>
    </w:pPr>
    <w:rPr>
      <w:szCs w:val="24"/>
    </w:rPr>
  </w:style>
  <w:style w:type="paragraph" w:customStyle="1" w:styleId="Style24">
    <w:name w:val="Style 24"/>
    <w:basedOn w:val="Normal"/>
    <w:rsid w:val="00721906"/>
    <w:pPr>
      <w:widowControl w:val="0"/>
      <w:suppressAutoHyphens w:val="0"/>
      <w:overflowPunct/>
      <w:adjustRightInd/>
      <w:spacing w:before="40" w:after="120" w:line="468" w:lineRule="atLeast"/>
      <w:ind w:left="720" w:hanging="720"/>
      <w:jc w:val="both"/>
      <w:textAlignment w:val="auto"/>
    </w:pPr>
    <w:rPr>
      <w:szCs w:val="24"/>
    </w:rPr>
  </w:style>
  <w:style w:type="paragraph" w:customStyle="1" w:styleId="Style25">
    <w:name w:val="Style 25"/>
    <w:basedOn w:val="Normal"/>
    <w:rsid w:val="00721906"/>
    <w:pPr>
      <w:widowControl w:val="0"/>
      <w:suppressAutoHyphens w:val="0"/>
      <w:overflowPunct/>
      <w:adjustRightInd/>
      <w:spacing w:before="40" w:after="120" w:line="264" w:lineRule="exact"/>
      <w:ind w:left="648" w:hanging="720"/>
      <w:jc w:val="both"/>
      <w:textAlignment w:val="auto"/>
    </w:pPr>
    <w:rPr>
      <w:szCs w:val="24"/>
    </w:rPr>
  </w:style>
  <w:style w:type="paragraph" w:customStyle="1" w:styleId="Style26">
    <w:name w:val="Style 26"/>
    <w:basedOn w:val="Normal"/>
    <w:rsid w:val="00721906"/>
    <w:pPr>
      <w:widowControl w:val="0"/>
      <w:suppressAutoHyphens w:val="0"/>
      <w:overflowPunct/>
      <w:adjustRightInd/>
      <w:spacing w:before="40" w:after="120"/>
      <w:ind w:left="792" w:hanging="396"/>
      <w:jc w:val="both"/>
      <w:textAlignment w:val="auto"/>
    </w:pPr>
    <w:rPr>
      <w:szCs w:val="24"/>
    </w:rPr>
  </w:style>
  <w:style w:type="paragraph" w:customStyle="1" w:styleId="Style27">
    <w:name w:val="Style 27"/>
    <w:basedOn w:val="Normal"/>
    <w:rsid w:val="00721906"/>
    <w:pPr>
      <w:widowControl w:val="0"/>
      <w:suppressAutoHyphens w:val="0"/>
      <w:overflowPunct/>
      <w:adjustRightInd/>
      <w:spacing w:before="180" w:after="120"/>
      <w:ind w:left="720" w:hanging="720"/>
      <w:jc w:val="center"/>
      <w:textAlignment w:val="auto"/>
    </w:pPr>
    <w:rPr>
      <w:szCs w:val="24"/>
    </w:rPr>
  </w:style>
  <w:style w:type="paragraph" w:customStyle="1" w:styleId="Header1">
    <w:name w:val="Header1"/>
    <w:basedOn w:val="Normal"/>
    <w:rsid w:val="00721906"/>
    <w:pPr>
      <w:widowControl w:val="0"/>
      <w:suppressAutoHyphens w:val="0"/>
      <w:overflowPunct/>
      <w:adjustRightInd/>
      <w:spacing w:before="240" w:after="480"/>
      <w:ind w:left="720" w:hanging="720"/>
      <w:jc w:val="center"/>
      <w:textAlignment w:val="auto"/>
    </w:pPr>
    <w:rPr>
      <w:b/>
      <w:bCs/>
      <w:spacing w:val="4"/>
      <w:sz w:val="44"/>
      <w:szCs w:val="46"/>
    </w:rPr>
  </w:style>
  <w:style w:type="table" w:customStyle="1" w:styleId="TableGrid1">
    <w:name w:val="Table Grid1"/>
    <w:basedOn w:val="TableNormal"/>
    <w:next w:val="TableGrid"/>
    <w:rsid w:val="00721906"/>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header">
    <w:name w:val="Section VI header"/>
    <w:basedOn w:val="Section4heading"/>
    <w:rsid w:val="00721906"/>
    <w:rPr>
      <w:spacing w:val="-2"/>
    </w:rPr>
  </w:style>
  <w:style w:type="paragraph" w:customStyle="1" w:styleId="UGHeader">
    <w:name w:val="UG Header"/>
    <w:basedOn w:val="Header1"/>
    <w:rsid w:val="00721906"/>
  </w:style>
  <w:style w:type="paragraph" w:customStyle="1" w:styleId="UG-title">
    <w:name w:val="UG-title"/>
    <w:basedOn w:val="Style7"/>
    <w:rsid w:val="00721906"/>
    <w:pPr>
      <w:spacing w:line="744" w:lineRule="exact"/>
    </w:pPr>
    <w:rPr>
      <w:b/>
      <w:bCs/>
      <w:spacing w:val="-14"/>
      <w:sz w:val="72"/>
      <w:szCs w:val="72"/>
      <w:lang w:val="fr-FR"/>
    </w:rPr>
  </w:style>
  <w:style w:type="paragraph" w:customStyle="1" w:styleId="CharChar2CarCarCharCharCarCarCharCharCarCarCharCharCarCarCharCharCarCarCharCar">
    <w:name w:val=" Char Char2 Car Car Char Char Car Car Char Char Car Car Char Char Car Car Char Char Car Car Char Car"/>
    <w:basedOn w:val="Normal"/>
    <w:rsid w:val="00721906"/>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0">
    <w:name w:val=" Char Char"/>
    <w:basedOn w:val="Normal"/>
    <w:rsid w:val="00721906"/>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2CarCarCharChar">
    <w:name w:val=" Char Char2 Car Car Char Char"/>
    <w:basedOn w:val="Normal"/>
    <w:rsid w:val="00721906"/>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2CarCarCharCharCarCarCharCharCarCarCharCharCarCarCharCharCarCarCharChar">
    <w:name w:val=" Char Char2 Car Car Char Char Car Car Char Char Car Car Char Char Car Car Char Char Car Car Char Char"/>
    <w:basedOn w:val="Normal"/>
    <w:rsid w:val="00721906"/>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arCar30">
    <w:name w:val=" Car Car3"/>
    <w:basedOn w:val="Normal"/>
    <w:next w:val="Normal"/>
    <w:rsid w:val="00721906"/>
    <w:pPr>
      <w:suppressAutoHyphens w:val="0"/>
      <w:overflowPunct/>
      <w:autoSpaceDE/>
      <w:autoSpaceDN/>
      <w:adjustRightInd/>
      <w:spacing w:after="160" w:line="240" w:lineRule="exact"/>
      <w:textAlignment w:val="auto"/>
    </w:pPr>
    <w:rPr>
      <w:rFonts w:ascii="Tahoma" w:hAnsi="Tahoma"/>
      <w:lang w:val="en-GB"/>
    </w:rPr>
  </w:style>
  <w:style w:type="paragraph" w:customStyle="1" w:styleId="TITLE0">
    <w:name w:val="TITLE"/>
    <w:basedOn w:val="Normal"/>
    <w:rsid w:val="00721906"/>
    <w:pPr>
      <w:keepNext/>
      <w:suppressAutoHyphens w:val="0"/>
      <w:overflowPunct/>
      <w:autoSpaceDE/>
      <w:autoSpaceDN/>
      <w:adjustRightInd/>
      <w:spacing w:before="240" w:after="40"/>
      <w:ind w:left="-180"/>
      <w:textAlignment w:val="auto"/>
      <w:outlineLvl w:val="0"/>
    </w:pPr>
    <w:rPr>
      <w:rFonts w:ascii="Times New Roman Bold" w:hAnsi="Times New Roman Bold" w:cs="Arial"/>
      <w:b/>
      <w:bCs/>
      <w:color w:val="B71234"/>
      <w:kern w:val="32"/>
      <w:sz w:val="72"/>
      <w:szCs w:val="48"/>
    </w:rPr>
  </w:style>
  <w:style w:type="paragraph" w:customStyle="1" w:styleId="Default">
    <w:name w:val="Default"/>
    <w:rsid w:val="00721906"/>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footer" Target="footer2.xml"/><Relationship Id="rId42" Type="http://schemas.openxmlformats.org/officeDocument/2006/relationships/header" Target="header32.xml"/><Relationship Id="rId47" Type="http://schemas.openxmlformats.org/officeDocument/2006/relationships/footer" Target="footer5.xml"/><Relationship Id="rId63" Type="http://schemas.openxmlformats.org/officeDocument/2006/relationships/header" Target="header50.xml"/><Relationship Id="rId68" Type="http://schemas.openxmlformats.org/officeDocument/2006/relationships/header" Target="header55.xml"/><Relationship Id="rId16" Type="http://schemas.openxmlformats.org/officeDocument/2006/relationships/header" Target="header8.xml"/><Relationship Id="rId11" Type="http://schemas.openxmlformats.org/officeDocument/2006/relationships/header" Target="header4.xml"/><Relationship Id="rId24" Type="http://schemas.openxmlformats.org/officeDocument/2006/relationships/header" Target="header15.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4.xml"/><Relationship Id="rId53" Type="http://schemas.openxmlformats.org/officeDocument/2006/relationships/header" Target="header41.xml"/><Relationship Id="rId58" Type="http://schemas.openxmlformats.org/officeDocument/2006/relationships/header" Target="header45.xml"/><Relationship Id="rId66" Type="http://schemas.openxmlformats.org/officeDocument/2006/relationships/header" Target="header53.xml"/><Relationship Id="rId74" Type="http://schemas.openxmlformats.org/officeDocument/2006/relationships/header" Target="header61.xml"/><Relationship Id="rId5" Type="http://schemas.openxmlformats.org/officeDocument/2006/relationships/footnotes" Target="footnotes.xml"/><Relationship Id="rId61" Type="http://schemas.openxmlformats.org/officeDocument/2006/relationships/header" Target="header48.xml"/><Relationship Id="rId19" Type="http://schemas.openxmlformats.org/officeDocument/2006/relationships/header" Target="header1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footer" Target="footer4.xml"/><Relationship Id="rId48" Type="http://schemas.openxmlformats.org/officeDocument/2006/relationships/header" Target="header36.xml"/><Relationship Id="rId56" Type="http://schemas.openxmlformats.org/officeDocument/2006/relationships/header" Target="header43.xml"/><Relationship Id="rId64" Type="http://schemas.openxmlformats.org/officeDocument/2006/relationships/header" Target="header51.xml"/><Relationship Id="rId69" Type="http://schemas.openxmlformats.org/officeDocument/2006/relationships/header" Target="header56.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39.xml"/><Relationship Id="rId72" Type="http://schemas.openxmlformats.org/officeDocument/2006/relationships/header" Target="header59.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footer" Target="footer3.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5.xml"/><Relationship Id="rId59" Type="http://schemas.openxmlformats.org/officeDocument/2006/relationships/header" Target="header46.xml"/><Relationship Id="rId67" Type="http://schemas.openxmlformats.org/officeDocument/2006/relationships/header" Target="header54.xml"/><Relationship Id="rId20" Type="http://schemas.openxmlformats.org/officeDocument/2006/relationships/header" Target="header12.xml"/><Relationship Id="rId41" Type="http://schemas.openxmlformats.org/officeDocument/2006/relationships/header" Target="header31.xml"/><Relationship Id="rId54" Type="http://schemas.openxmlformats.org/officeDocument/2006/relationships/footer" Target="footer6.xml"/><Relationship Id="rId62" Type="http://schemas.openxmlformats.org/officeDocument/2006/relationships/header" Target="header49.xml"/><Relationship Id="rId70" Type="http://schemas.openxmlformats.org/officeDocument/2006/relationships/header" Target="header57.xml"/><Relationship Id="rId75" Type="http://schemas.openxmlformats.org/officeDocument/2006/relationships/header" Target="header6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7.xml"/><Relationship Id="rId57" Type="http://schemas.openxmlformats.org/officeDocument/2006/relationships/header" Target="header44.xml"/><Relationship Id="rId10" Type="http://schemas.openxmlformats.org/officeDocument/2006/relationships/header" Target="header3.xml"/><Relationship Id="rId31" Type="http://schemas.openxmlformats.org/officeDocument/2006/relationships/header" Target="header21.xml"/><Relationship Id="rId44" Type="http://schemas.openxmlformats.org/officeDocument/2006/relationships/header" Target="header33.xml"/><Relationship Id="rId52" Type="http://schemas.openxmlformats.org/officeDocument/2006/relationships/header" Target="header40.xml"/><Relationship Id="rId60" Type="http://schemas.openxmlformats.org/officeDocument/2006/relationships/header" Target="header47.xml"/><Relationship Id="rId65" Type="http://schemas.openxmlformats.org/officeDocument/2006/relationships/header" Target="header52.xml"/><Relationship Id="rId73" Type="http://schemas.openxmlformats.org/officeDocument/2006/relationships/header" Target="header60.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1.xml"/><Relationship Id="rId18" Type="http://schemas.openxmlformats.org/officeDocument/2006/relationships/header" Target="header10.xml"/><Relationship Id="rId39" Type="http://schemas.openxmlformats.org/officeDocument/2006/relationships/header" Target="header29.xml"/><Relationship Id="rId34" Type="http://schemas.openxmlformats.org/officeDocument/2006/relationships/header" Target="header24.xml"/><Relationship Id="rId50" Type="http://schemas.openxmlformats.org/officeDocument/2006/relationships/header" Target="header38.xml"/><Relationship Id="rId55" Type="http://schemas.openxmlformats.org/officeDocument/2006/relationships/header" Target="header42.xml"/><Relationship Id="rId76" Type="http://schemas.openxmlformats.org/officeDocument/2006/relationships/header" Target="header63.xml"/><Relationship Id="rId7" Type="http://schemas.openxmlformats.org/officeDocument/2006/relationships/image" Target="media/image1.png"/><Relationship Id="rId71" Type="http://schemas.openxmlformats.org/officeDocument/2006/relationships/header" Target="header58.xml"/><Relationship Id="rId2" Type="http://schemas.openxmlformats.org/officeDocument/2006/relationships/styles" Target="styles.xml"/><Relationship Id="rId29"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22915</Words>
  <Characters>130618</Characters>
  <Application>Microsoft Office Word</Application>
  <DocSecurity>0</DocSecurity>
  <Lines>1088</Lines>
  <Paragraphs>306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Section II.  Tender Data Sheet</vt:lpstr>
      <vt:lpstr>    </vt:lpstr>
      <vt:lpstr>    </vt:lpstr>
    </vt:vector>
  </TitlesOfParts>
  <Company/>
  <LinksUpToDate>false</LinksUpToDate>
  <CharactersWithSpaces>153227</CharactersWithSpaces>
  <SharedDoc>false</SharedDoc>
  <HLinks>
    <vt:vector size="900" baseType="variant">
      <vt:variant>
        <vt:i4>1769520</vt:i4>
      </vt:variant>
      <vt:variant>
        <vt:i4>899</vt:i4>
      </vt:variant>
      <vt:variant>
        <vt:i4>0</vt:i4>
      </vt:variant>
      <vt:variant>
        <vt:i4>5</vt:i4>
      </vt:variant>
      <vt:variant>
        <vt:lpwstr/>
      </vt:variant>
      <vt:variant>
        <vt:lpwstr>_Toc381357704</vt:lpwstr>
      </vt:variant>
      <vt:variant>
        <vt:i4>1769520</vt:i4>
      </vt:variant>
      <vt:variant>
        <vt:i4>893</vt:i4>
      </vt:variant>
      <vt:variant>
        <vt:i4>0</vt:i4>
      </vt:variant>
      <vt:variant>
        <vt:i4>5</vt:i4>
      </vt:variant>
      <vt:variant>
        <vt:lpwstr/>
      </vt:variant>
      <vt:variant>
        <vt:lpwstr>_Toc381357703</vt:lpwstr>
      </vt:variant>
      <vt:variant>
        <vt:i4>1769520</vt:i4>
      </vt:variant>
      <vt:variant>
        <vt:i4>887</vt:i4>
      </vt:variant>
      <vt:variant>
        <vt:i4>0</vt:i4>
      </vt:variant>
      <vt:variant>
        <vt:i4>5</vt:i4>
      </vt:variant>
      <vt:variant>
        <vt:lpwstr/>
      </vt:variant>
      <vt:variant>
        <vt:lpwstr>_Toc381357702</vt:lpwstr>
      </vt:variant>
      <vt:variant>
        <vt:i4>1179697</vt:i4>
      </vt:variant>
      <vt:variant>
        <vt:i4>881</vt:i4>
      </vt:variant>
      <vt:variant>
        <vt:i4>0</vt:i4>
      </vt:variant>
      <vt:variant>
        <vt:i4>5</vt:i4>
      </vt:variant>
      <vt:variant>
        <vt:lpwstr/>
      </vt:variant>
      <vt:variant>
        <vt:lpwstr>_Toc381357698</vt:lpwstr>
      </vt:variant>
      <vt:variant>
        <vt:i4>1179697</vt:i4>
      </vt:variant>
      <vt:variant>
        <vt:i4>875</vt:i4>
      </vt:variant>
      <vt:variant>
        <vt:i4>0</vt:i4>
      </vt:variant>
      <vt:variant>
        <vt:i4>5</vt:i4>
      </vt:variant>
      <vt:variant>
        <vt:lpwstr/>
      </vt:variant>
      <vt:variant>
        <vt:lpwstr>_Toc381357697</vt:lpwstr>
      </vt:variant>
      <vt:variant>
        <vt:i4>1179697</vt:i4>
      </vt:variant>
      <vt:variant>
        <vt:i4>869</vt:i4>
      </vt:variant>
      <vt:variant>
        <vt:i4>0</vt:i4>
      </vt:variant>
      <vt:variant>
        <vt:i4>5</vt:i4>
      </vt:variant>
      <vt:variant>
        <vt:lpwstr/>
      </vt:variant>
      <vt:variant>
        <vt:lpwstr>_Toc381357696</vt:lpwstr>
      </vt:variant>
      <vt:variant>
        <vt:i4>1179697</vt:i4>
      </vt:variant>
      <vt:variant>
        <vt:i4>863</vt:i4>
      </vt:variant>
      <vt:variant>
        <vt:i4>0</vt:i4>
      </vt:variant>
      <vt:variant>
        <vt:i4>5</vt:i4>
      </vt:variant>
      <vt:variant>
        <vt:lpwstr/>
      </vt:variant>
      <vt:variant>
        <vt:lpwstr>_Toc381357695</vt:lpwstr>
      </vt:variant>
      <vt:variant>
        <vt:i4>1179697</vt:i4>
      </vt:variant>
      <vt:variant>
        <vt:i4>857</vt:i4>
      </vt:variant>
      <vt:variant>
        <vt:i4>0</vt:i4>
      </vt:variant>
      <vt:variant>
        <vt:i4>5</vt:i4>
      </vt:variant>
      <vt:variant>
        <vt:lpwstr/>
      </vt:variant>
      <vt:variant>
        <vt:lpwstr>_Toc381357694</vt:lpwstr>
      </vt:variant>
      <vt:variant>
        <vt:i4>1179697</vt:i4>
      </vt:variant>
      <vt:variant>
        <vt:i4>851</vt:i4>
      </vt:variant>
      <vt:variant>
        <vt:i4>0</vt:i4>
      </vt:variant>
      <vt:variant>
        <vt:i4>5</vt:i4>
      </vt:variant>
      <vt:variant>
        <vt:lpwstr/>
      </vt:variant>
      <vt:variant>
        <vt:lpwstr>_Toc381357693</vt:lpwstr>
      </vt:variant>
      <vt:variant>
        <vt:i4>1179697</vt:i4>
      </vt:variant>
      <vt:variant>
        <vt:i4>845</vt:i4>
      </vt:variant>
      <vt:variant>
        <vt:i4>0</vt:i4>
      </vt:variant>
      <vt:variant>
        <vt:i4>5</vt:i4>
      </vt:variant>
      <vt:variant>
        <vt:lpwstr/>
      </vt:variant>
      <vt:variant>
        <vt:lpwstr>_Toc381357692</vt:lpwstr>
      </vt:variant>
      <vt:variant>
        <vt:i4>1179697</vt:i4>
      </vt:variant>
      <vt:variant>
        <vt:i4>839</vt:i4>
      </vt:variant>
      <vt:variant>
        <vt:i4>0</vt:i4>
      </vt:variant>
      <vt:variant>
        <vt:i4>5</vt:i4>
      </vt:variant>
      <vt:variant>
        <vt:lpwstr/>
      </vt:variant>
      <vt:variant>
        <vt:lpwstr>_Toc381357691</vt:lpwstr>
      </vt:variant>
      <vt:variant>
        <vt:i4>1179697</vt:i4>
      </vt:variant>
      <vt:variant>
        <vt:i4>833</vt:i4>
      </vt:variant>
      <vt:variant>
        <vt:i4>0</vt:i4>
      </vt:variant>
      <vt:variant>
        <vt:i4>5</vt:i4>
      </vt:variant>
      <vt:variant>
        <vt:lpwstr/>
      </vt:variant>
      <vt:variant>
        <vt:lpwstr>_Toc381357690</vt:lpwstr>
      </vt:variant>
      <vt:variant>
        <vt:i4>1245233</vt:i4>
      </vt:variant>
      <vt:variant>
        <vt:i4>827</vt:i4>
      </vt:variant>
      <vt:variant>
        <vt:i4>0</vt:i4>
      </vt:variant>
      <vt:variant>
        <vt:i4>5</vt:i4>
      </vt:variant>
      <vt:variant>
        <vt:lpwstr/>
      </vt:variant>
      <vt:variant>
        <vt:lpwstr>_Toc381357689</vt:lpwstr>
      </vt:variant>
      <vt:variant>
        <vt:i4>1245233</vt:i4>
      </vt:variant>
      <vt:variant>
        <vt:i4>821</vt:i4>
      </vt:variant>
      <vt:variant>
        <vt:i4>0</vt:i4>
      </vt:variant>
      <vt:variant>
        <vt:i4>5</vt:i4>
      </vt:variant>
      <vt:variant>
        <vt:lpwstr/>
      </vt:variant>
      <vt:variant>
        <vt:lpwstr>_Toc381357688</vt:lpwstr>
      </vt:variant>
      <vt:variant>
        <vt:i4>1245233</vt:i4>
      </vt:variant>
      <vt:variant>
        <vt:i4>815</vt:i4>
      </vt:variant>
      <vt:variant>
        <vt:i4>0</vt:i4>
      </vt:variant>
      <vt:variant>
        <vt:i4>5</vt:i4>
      </vt:variant>
      <vt:variant>
        <vt:lpwstr/>
      </vt:variant>
      <vt:variant>
        <vt:lpwstr>_Toc381357687</vt:lpwstr>
      </vt:variant>
      <vt:variant>
        <vt:i4>1245233</vt:i4>
      </vt:variant>
      <vt:variant>
        <vt:i4>809</vt:i4>
      </vt:variant>
      <vt:variant>
        <vt:i4>0</vt:i4>
      </vt:variant>
      <vt:variant>
        <vt:i4>5</vt:i4>
      </vt:variant>
      <vt:variant>
        <vt:lpwstr/>
      </vt:variant>
      <vt:variant>
        <vt:lpwstr>_Toc381357686</vt:lpwstr>
      </vt:variant>
      <vt:variant>
        <vt:i4>1245233</vt:i4>
      </vt:variant>
      <vt:variant>
        <vt:i4>803</vt:i4>
      </vt:variant>
      <vt:variant>
        <vt:i4>0</vt:i4>
      </vt:variant>
      <vt:variant>
        <vt:i4>5</vt:i4>
      </vt:variant>
      <vt:variant>
        <vt:lpwstr/>
      </vt:variant>
      <vt:variant>
        <vt:lpwstr>_Toc381357685</vt:lpwstr>
      </vt:variant>
      <vt:variant>
        <vt:i4>1245233</vt:i4>
      </vt:variant>
      <vt:variant>
        <vt:i4>797</vt:i4>
      </vt:variant>
      <vt:variant>
        <vt:i4>0</vt:i4>
      </vt:variant>
      <vt:variant>
        <vt:i4>5</vt:i4>
      </vt:variant>
      <vt:variant>
        <vt:lpwstr/>
      </vt:variant>
      <vt:variant>
        <vt:lpwstr>_Toc381357684</vt:lpwstr>
      </vt:variant>
      <vt:variant>
        <vt:i4>1245233</vt:i4>
      </vt:variant>
      <vt:variant>
        <vt:i4>791</vt:i4>
      </vt:variant>
      <vt:variant>
        <vt:i4>0</vt:i4>
      </vt:variant>
      <vt:variant>
        <vt:i4>5</vt:i4>
      </vt:variant>
      <vt:variant>
        <vt:lpwstr/>
      </vt:variant>
      <vt:variant>
        <vt:lpwstr>_Toc381357683</vt:lpwstr>
      </vt:variant>
      <vt:variant>
        <vt:i4>1245233</vt:i4>
      </vt:variant>
      <vt:variant>
        <vt:i4>785</vt:i4>
      </vt:variant>
      <vt:variant>
        <vt:i4>0</vt:i4>
      </vt:variant>
      <vt:variant>
        <vt:i4>5</vt:i4>
      </vt:variant>
      <vt:variant>
        <vt:lpwstr/>
      </vt:variant>
      <vt:variant>
        <vt:lpwstr>_Toc381357682</vt:lpwstr>
      </vt:variant>
      <vt:variant>
        <vt:i4>1245233</vt:i4>
      </vt:variant>
      <vt:variant>
        <vt:i4>779</vt:i4>
      </vt:variant>
      <vt:variant>
        <vt:i4>0</vt:i4>
      </vt:variant>
      <vt:variant>
        <vt:i4>5</vt:i4>
      </vt:variant>
      <vt:variant>
        <vt:lpwstr/>
      </vt:variant>
      <vt:variant>
        <vt:lpwstr>_Toc381357681</vt:lpwstr>
      </vt:variant>
      <vt:variant>
        <vt:i4>1835057</vt:i4>
      </vt:variant>
      <vt:variant>
        <vt:i4>773</vt:i4>
      </vt:variant>
      <vt:variant>
        <vt:i4>0</vt:i4>
      </vt:variant>
      <vt:variant>
        <vt:i4>5</vt:i4>
      </vt:variant>
      <vt:variant>
        <vt:lpwstr/>
      </vt:variant>
      <vt:variant>
        <vt:lpwstr>_Toc381357679</vt:lpwstr>
      </vt:variant>
      <vt:variant>
        <vt:i4>1835057</vt:i4>
      </vt:variant>
      <vt:variant>
        <vt:i4>767</vt:i4>
      </vt:variant>
      <vt:variant>
        <vt:i4>0</vt:i4>
      </vt:variant>
      <vt:variant>
        <vt:i4>5</vt:i4>
      </vt:variant>
      <vt:variant>
        <vt:lpwstr/>
      </vt:variant>
      <vt:variant>
        <vt:lpwstr>_Toc381357678</vt:lpwstr>
      </vt:variant>
      <vt:variant>
        <vt:i4>1835057</vt:i4>
      </vt:variant>
      <vt:variant>
        <vt:i4>761</vt:i4>
      </vt:variant>
      <vt:variant>
        <vt:i4>0</vt:i4>
      </vt:variant>
      <vt:variant>
        <vt:i4>5</vt:i4>
      </vt:variant>
      <vt:variant>
        <vt:lpwstr/>
      </vt:variant>
      <vt:variant>
        <vt:lpwstr>_Toc381357677</vt:lpwstr>
      </vt:variant>
      <vt:variant>
        <vt:i4>1835057</vt:i4>
      </vt:variant>
      <vt:variant>
        <vt:i4>755</vt:i4>
      </vt:variant>
      <vt:variant>
        <vt:i4>0</vt:i4>
      </vt:variant>
      <vt:variant>
        <vt:i4>5</vt:i4>
      </vt:variant>
      <vt:variant>
        <vt:lpwstr/>
      </vt:variant>
      <vt:variant>
        <vt:lpwstr>_Toc381357676</vt:lpwstr>
      </vt:variant>
      <vt:variant>
        <vt:i4>1835057</vt:i4>
      </vt:variant>
      <vt:variant>
        <vt:i4>749</vt:i4>
      </vt:variant>
      <vt:variant>
        <vt:i4>0</vt:i4>
      </vt:variant>
      <vt:variant>
        <vt:i4>5</vt:i4>
      </vt:variant>
      <vt:variant>
        <vt:lpwstr/>
      </vt:variant>
      <vt:variant>
        <vt:lpwstr>_Toc381357675</vt:lpwstr>
      </vt:variant>
      <vt:variant>
        <vt:i4>1835057</vt:i4>
      </vt:variant>
      <vt:variant>
        <vt:i4>743</vt:i4>
      </vt:variant>
      <vt:variant>
        <vt:i4>0</vt:i4>
      </vt:variant>
      <vt:variant>
        <vt:i4>5</vt:i4>
      </vt:variant>
      <vt:variant>
        <vt:lpwstr/>
      </vt:variant>
      <vt:variant>
        <vt:lpwstr>_Toc381357673</vt:lpwstr>
      </vt:variant>
      <vt:variant>
        <vt:i4>1835057</vt:i4>
      </vt:variant>
      <vt:variant>
        <vt:i4>737</vt:i4>
      </vt:variant>
      <vt:variant>
        <vt:i4>0</vt:i4>
      </vt:variant>
      <vt:variant>
        <vt:i4>5</vt:i4>
      </vt:variant>
      <vt:variant>
        <vt:lpwstr/>
      </vt:variant>
      <vt:variant>
        <vt:lpwstr>_Toc381357672</vt:lpwstr>
      </vt:variant>
      <vt:variant>
        <vt:i4>1900593</vt:i4>
      </vt:variant>
      <vt:variant>
        <vt:i4>731</vt:i4>
      </vt:variant>
      <vt:variant>
        <vt:i4>0</vt:i4>
      </vt:variant>
      <vt:variant>
        <vt:i4>5</vt:i4>
      </vt:variant>
      <vt:variant>
        <vt:lpwstr/>
      </vt:variant>
      <vt:variant>
        <vt:lpwstr>_Toc381357665</vt:lpwstr>
      </vt:variant>
      <vt:variant>
        <vt:i4>1900593</vt:i4>
      </vt:variant>
      <vt:variant>
        <vt:i4>725</vt:i4>
      </vt:variant>
      <vt:variant>
        <vt:i4>0</vt:i4>
      </vt:variant>
      <vt:variant>
        <vt:i4>5</vt:i4>
      </vt:variant>
      <vt:variant>
        <vt:lpwstr/>
      </vt:variant>
      <vt:variant>
        <vt:lpwstr>_Toc381357664</vt:lpwstr>
      </vt:variant>
      <vt:variant>
        <vt:i4>1900593</vt:i4>
      </vt:variant>
      <vt:variant>
        <vt:i4>719</vt:i4>
      </vt:variant>
      <vt:variant>
        <vt:i4>0</vt:i4>
      </vt:variant>
      <vt:variant>
        <vt:i4>5</vt:i4>
      </vt:variant>
      <vt:variant>
        <vt:lpwstr/>
      </vt:variant>
      <vt:variant>
        <vt:lpwstr>_Toc381357663</vt:lpwstr>
      </vt:variant>
      <vt:variant>
        <vt:i4>1900593</vt:i4>
      </vt:variant>
      <vt:variant>
        <vt:i4>713</vt:i4>
      </vt:variant>
      <vt:variant>
        <vt:i4>0</vt:i4>
      </vt:variant>
      <vt:variant>
        <vt:i4>5</vt:i4>
      </vt:variant>
      <vt:variant>
        <vt:lpwstr/>
      </vt:variant>
      <vt:variant>
        <vt:lpwstr>_Toc381357662</vt:lpwstr>
      </vt:variant>
      <vt:variant>
        <vt:i4>1900593</vt:i4>
      </vt:variant>
      <vt:variant>
        <vt:i4>707</vt:i4>
      </vt:variant>
      <vt:variant>
        <vt:i4>0</vt:i4>
      </vt:variant>
      <vt:variant>
        <vt:i4>5</vt:i4>
      </vt:variant>
      <vt:variant>
        <vt:lpwstr/>
      </vt:variant>
      <vt:variant>
        <vt:lpwstr>_Toc381357661</vt:lpwstr>
      </vt:variant>
      <vt:variant>
        <vt:i4>1900593</vt:i4>
      </vt:variant>
      <vt:variant>
        <vt:i4>701</vt:i4>
      </vt:variant>
      <vt:variant>
        <vt:i4>0</vt:i4>
      </vt:variant>
      <vt:variant>
        <vt:i4>5</vt:i4>
      </vt:variant>
      <vt:variant>
        <vt:lpwstr/>
      </vt:variant>
      <vt:variant>
        <vt:lpwstr>_Toc381357660</vt:lpwstr>
      </vt:variant>
      <vt:variant>
        <vt:i4>1966129</vt:i4>
      </vt:variant>
      <vt:variant>
        <vt:i4>695</vt:i4>
      </vt:variant>
      <vt:variant>
        <vt:i4>0</vt:i4>
      </vt:variant>
      <vt:variant>
        <vt:i4>5</vt:i4>
      </vt:variant>
      <vt:variant>
        <vt:lpwstr/>
      </vt:variant>
      <vt:variant>
        <vt:lpwstr>_Toc381357658</vt:lpwstr>
      </vt:variant>
      <vt:variant>
        <vt:i4>1966129</vt:i4>
      </vt:variant>
      <vt:variant>
        <vt:i4>689</vt:i4>
      </vt:variant>
      <vt:variant>
        <vt:i4>0</vt:i4>
      </vt:variant>
      <vt:variant>
        <vt:i4>5</vt:i4>
      </vt:variant>
      <vt:variant>
        <vt:lpwstr/>
      </vt:variant>
      <vt:variant>
        <vt:lpwstr>_Toc381357657</vt:lpwstr>
      </vt:variant>
      <vt:variant>
        <vt:i4>1966129</vt:i4>
      </vt:variant>
      <vt:variant>
        <vt:i4>683</vt:i4>
      </vt:variant>
      <vt:variant>
        <vt:i4>0</vt:i4>
      </vt:variant>
      <vt:variant>
        <vt:i4>5</vt:i4>
      </vt:variant>
      <vt:variant>
        <vt:lpwstr/>
      </vt:variant>
      <vt:variant>
        <vt:lpwstr>_Toc381357656</vt:lpwstr>
      </vt:variant>
      <vt:variant>
        <vt:i4>1966129</vt:i4>
      </vt:variant>
      <vt:variant>
        <vt:i4>677</vt:i4>
      </vt:variant>
      <vt:variant>
        <vt:i4>0</vt:i4>
      </vt:variant>
      <vt:variant>
        <vt:i4>5</vt:i4>
      </vt:variant>
      <vt:variant>
        <vt:lpwstr/>
      </vt:variant>
      <vt:variant>
        <vt:lpwstr>_Toc381357655</vt:lpwstr>
      </vt:variant>
      <vt:variant>
        <vt:i4>1966129</vt:i4>
      </vt:variant>
      <vt:variant>
        <vt:i4>671</vt:i4>
      </vt:variant>
      <vt:variant>
        <vt:i4>0</vt:i4>
      </vt:variant>
      <vt:variant>
        <vt:i4>5</vt:i4>
      </vt:variant>
      <vt:variant>
        <vt:lpwstr/>
      </vt:variant>
      <vt:variant>
        <vt:lpwstr>_Toc381357653</vt:lpwstr>
      </vt:variant>
      <vt:variant>
        <vt:i4>1966129</vt:i4>
      </vt:variant>
      <vt:variant>
        <vt:i4>665</vt:i4>
      </vt:variant>
      <vt:variant>
        <vt:i4>0</vt:i4>
      </vt:variant>
      <vt:variant>
        <vt:i4>5</vt:i4>
      </vt:variant>
      <vt:variant>
        <vt:lpwstr/>
      </vt:variant>
      <vt:variant>
        <vt:lpwstr>_Toc381357652</vt:lpwstr>
      </vt:variant>
      <vt:variant>
        <vt:i4>1966129</vt:i4>
      </vt:variant>
      <vt:variant>
        <vt:i4>659</vt:i4>
      </vt:variant>
      <vt:variant>
        <vt:i4>0</vt:i4>
      </vt:variant>
      <vt:variant>
        <vt:i4>5</vt:i4>
      </vt:variant>
      <vt:variant>
        <vt:lpwstr/>
      </vt:variant>
      <vt:variant>
        <vt:lpwstr>_Toc381357651</vt:lpwstr>
      </vt:variant>
      <vt:variant>
        <vt:i4>1966129</vt:i4>
      </vt:variant>
      <vt:variant>
        <vt:i4>653</vt:i4>
      </vt:variant>
      <vt:variant>
        <vt:i4>0</vt:i4>
      </vt:variant>
      <vt:variant>
        <vt:i4>5</vt:i4>
      </vt:variant>
      <vt:variant>
        <vt:lpwstr/>
      </vt:variant>
      <vt:variant>
        <vt:lpwstr>_Toc381357650</vt:lpwstr>
      </vt:variant>
      <vt:variant>
        <vt:i4>1572913</vt:i4>
      </vt:variant>
      <vt:variant>
        <vt:i4>647</vt:i4>
      </vt:variant>
      <vt:variant>
        <vt:i4>0</vt:i4>
      </vt:variant>
      <vt:variant>
        <vt:i4>5</vt:i4>
      </vt:variant>
      <vt:variant>
        <vt:lpwstr/>
      </vt:variant>
      <vt:variant>
        <vt:lpwstr>_Toc381357632</vt:lpwstr>
      </vt:variant>
      <vt:variant>
        <vt:i4>1572913</vt:i4>
      </vt:variant>
      <vt:variant>
        <vt:i4>641</vt:i4>
      </vt:variant>
      <vt:variant>
        <vt:i4>0</vt:i4>
      </vt:variant>
      <vt:variant>
        <vt:i4>5</vt:i4>
      </vt:variant>
      <vt:variant>
        <vt:lpwstr/>
      </vt:variant>
      <vt:variant>
        <vt:lpwstr>_Toc381357631</vt:lpwstr>
      </vt:variant>
      <vt:variant>
        <vt:i4>1572913</vt:i4>
      </vt:variant>
      <vt:variant>
        <vt:i4>635</vt:i4>
      </vt:variant>
      <vt:variant>
        <vt:i4>0</vt:i4>
      </vt:variant>
      <vt:variant>
        <vt:i4>5</vt:i4>
      </vt:variant>
      <vt:variant>
        <vt:lpwstr/>
      </vt:variant>
      <vt:variant>
        <vt:lpwstr>_Toc381357630</vt:lpwstr>
      </vt:variant>
      <vt:variant>
        <vt:i4>1638449</vt:i4>
      </vt:variant>
      <vt:variant>
        <vt:i4>629</vt:i4>
      </vt:variant>
      <vt:variant>
        <vt:i4>0</vt:i4>
      </vt:variant>
      <vt:variant>
        <vt:i4>5</vt:i4>
      </vt:variant>
      <vt:variant>
        <vt:lpwstr/>
      </vt:variant>
      <vt:variant>
        <vt:lpwstr>_Toc381357629</vt:lpwstr>
      </vt:variant>
      <vt:variant>
        <vt:i4>1638449</vt:i4>
      </vt:variant>
      <vt:variant>
        <vt:i4>623</vt:i4>
      </vt:variant>
      <vt:variant>
        <vt:i4>0</vt:i4>
      </vt:variant>
      <vt:variant>
        <vt:i4>5</vt:i4>
      </vt:variant>
      <vt:variant>
        <vt:lpwstr/>
      </vt:variant>
      <vt:variant>
        <vt:lpwstr>_Toc381357628</vt:lpwstr>
      </vt:variant>
      <vt:variant>
        <vt:i4>1638449</vt:i4>
      </vt:variant>
      <vt:variant>
        <vt:i4>617</vt:i4>
      </vt:variant>
      <vt:variant>
        <vt:i4>0</vt:i4>
      </vt:variant>
      <vt:variant>
        <vt:i4>5</vt:i4>
      </vt:variant>
      <vt:variant>
        <vt:lpwstr/>
      </vt:variant>
      <vt:variant>
        <vt:lpwstr>_Toc381357627</vt:lpwstr>
      </vt:variant>
      <vt:variant>
        <vt:i4>1638449</vt:i4>
      </vt:variant>
      <vt:variant>
        <vt:i4>611</vt:i4>
      </vt:variant>
      <vt:variant>
        <vt:i4>0</vt:i4>
      </vt:variant>
      <vt:variant>
        <vt:i4>5</vt:i4>
      </vt:variant>
      <vt:variant>
        <vt:lpwstr/>
      </vt:variant>
      <vt:variant>
        <vt:lpwstr>_Toc381357626</vt:lpwstr>
      </vt:variant>
      <vt:variant>
        <vt:i4>1638449</vt:i4>
      </vt:variant>
      <vt:variant>
        <vt:i4>605</vt:i4>
      </vt:variant>
      <vt:variant>
        <vt:i4>0</vt:i4>
      </vt:variant>
      <vt:variant>
        <vt:i4>5</vt:i4>
      </vt:variant>
      <vt:variant>
        <vt:lpwstr/>
      </vt:variant>
      <vt:variant>
        <vt:lpwstr>_Toc381357625</vt:lpwstr>
      </vt:variant>
      <vt:variant>
        <vt:i4>1638449</vt:i4>
      </vt:variant>
      <vt:variant>
        <vt:i4>599</vt:i4>
      </vt:variant>
      <vt:variant>
        <vt:i4>0</vt:i4>
      </vt:variant>
      <vt:variant>
        <vt:i4>5</vt:i4>
      </vt:variant>
      <vt:variant>
        <vt:lpwstr/>
      </vt:variant>
      <vt:variant>
        <vt:lpwstr>_Toc381357624</vt:lpwstr>
      </vt:variant>
      <vt:variant>
        <vt:i4>1638449</vt:i4>
      </vt:variant>
      <vt:variant>
        <vt:i4>593</vt:i4>
      </vt:variant>
      <vt:variant>
        <vt:i4>0</vt:i4>
      </vt:variant>
      <vt:variant>
        <vt:i4>5</vt:i4>
      </vt:variant>
      <vt:variant>
        <vt:lpwstr/>
      </vt:variant>
      <vt:variant>
        <vt:lpwstr>_Toc381357623</vt:lpwstr>
      </vt:variant>
      <vt:variant>
        <vt:i4>1638449</vt:i4>
      </vt:variant>
      <vt:variant>
        <vt:i4>587</vt:i4>
      </vt:variant>
      <vt:variant>
        <vt:i4>0</vt:i4>
      </vt:variant>
      <vt:variant>
        <vt:i4>5</vt:i4>
      </vt:variant>
      <vt:variant>
        <vt:lpwstr/>
      </vt:variant>
      <vt:variant>
        <vt:lpwstr>_Toc381357622</vt:lpwstr>
      </vt:variant>
      <vt:variant>
        <vt:i4>1179710</vt:i4>
      </vt:variant>
      <vt:variant>
        <vt:i4>578</vt:i4>
      </vt:variant>
      <vt:variant>
        <vt:i4>0</vt:i4>
      </vt:variant>
      <vt:variant>
        <vt:i4>5</vt:i4>
      </vt:variant>
      <vt:variant>
        <vt:lpwstr/>
      </vt:variant>
      <vt:variant>
        <vt:lpwstr>_Toc381356986</vt:lpwstr>
      </vt:variant>
      <vt:variant>
        <vt:i4>1179710</vt:i4>
      </vt:variant>
      <vt:variant>
        <vt:i4>572</vt:i4>
      </vt:variant>
      <vt:variant>
        <vt:i4>0</vt:i4>
      </vt:variant>
      <vt:variant>
        <vt:i4>5</vt:i4>
      </vt:variant>
      <vt:variant>
        <vt:lpwstr/>
      </vt:variant>
      <vt:variant>
        <vt:lpwstr>_Toc381356985</vt:lpwstr>
      </vt:variant>
      <vt:variant>
        <vt:i4>1179710</vt:i4>
      </vt:variant>
      <vt:variant>
        <vt:i4>566</vt:i4>
      </vt:variant>
      <vt:variant>
        <vt:i4>0</vt:i4>
      </vt:variant>
      <vt:variant>
        <vt:i4>5</vt:i4>
      </vt:variant>
      <vt:variant>
        <vt:lpwstr/>
      </vt:variant>
      <vt:variant>
        <vt:lpwstr>_Toc381356984</vt:lpwstr>
      </vt:variant>
      <vt:variant>
        <vt:i4>1179710</vt:i4>
      </vt:variant>
      <vt:variant>
        <vt:i4>560</vt:i4>
      </vt:variant>
      <vt:variant>
        <vt:i4>0</vt:i4>
      </vt:variant>
      <vt:variant>
        <vt:i4>5</vt:i4>
      </vt:variant>
      <vt:variant>
        <vt:lpwstr/>
      </vt:variant>
      <vt:variant>
        <vt:lpwstr>_Toc381356983</vt:lpwstr>
      </vt:variant>
      <vt:variant>
        <vt:i4>1179710</vt:i4>
      </vt:variant>
      <vt:variant>
        <vt:i4>554</vt:i4>
      </vt:variant>
      <vt:variant>
        <vt:i4>0</vt:i4>
      </vt:variant>
      <vt:variant>
        <vt:i4>5</vt:i4>
      </vt:variant>
      <vt:variant>
        <vt:lpwstr/>
      </vt:variant>
      <vt:variant>
        <vt:lpwstr>_Toc381356982</vt:lpwstr>
      </vt:variant>
      <vt:variant>
        <vt:i4>1179710</vt:i4>
      </vt:variant>
      <vt:variant>
        <vt:i4>548</vt:i4>
      </vt:variant>
      <vt:variant>
        <vt:i4>0</vt:i4>
      </vt:variant>
      <vt:variant>
        <vt:i4>5</vt:i4>
      </vt:variant>
      <vt:variant>
        <vt:lpwstr/>
      </vt:variant>
      <vt:variant>
        <vt:lpwstr>_Toc381356981</vt:lpwstr>
      </vt:variant>
      <vt:variant>
        <vt:i4>1179710</vt:i4>
      </vt:variant>
      <vt:variant>
        <vt:i4>542</vt:i4>
      </vt:variant>
      <vt:variant>
        <vt:i4>0</vt:i4>
      </vt:variant>
      <vt:variant>
        <vt:i4>5</vt:i4>
      </vt:variant>
      <vt:variant>
        <vt:lpwstr/>
      </vt:variant>
      <vt:variant>
        <vt:lpwstr>_Toc381356980</vt:lpwstr>
      </vt:variant>
      <vt:variant>
        <vt:i4>1900606</vt:i4>
      </vt:variant>
      <vt:variant>
        <vt:i4>536</vt:i4>
      </vt:variant>
      <vt:variant>
        <vt:i4>0</vt:i4>
      </vt:variant>
      <vt:variant>
        <vt:i4>5</vt:i4>
      </vt:variant>
      <vt:variant>
        <vt:lpwstr/>
      </vt:variant>
      <vt:variant>
        <vt:lpwstr>_Toc381356979</vt:lpwstr>
      </vt:variant>
      <vt:variant>
        <vt:i4>1900606</vt:i4>
      </vt:variant>
      <vt:variant>
        <vt:i4>530</vt:i4>
      </vt:variant>
      <vt:variant>
        <vt:i4>0</vt:i4>
      </vt:variant>
      <vt:variant>
        <vt:i4>5</vt:i4>
      </vt:variant>
      <vt:variant>
        <vt:lpwstr/>
      </vt:variant>
      <vt:variant>
        <vt:lpwstr>_Toc381356978</vt:lpwstr>
      </vt:variant>
      <vt:variant>
        <vt:i4>1900606</vt:i4>
      </vt:variant>
      <vt:variant>
        <vt:i4>524</vt:i4>
      </vt:variant>
      <vt:variant>
        <vt:i4>0</vt:i4>
      </vt:variant>
      <vt:variant>
        <vt:i4>5</vt:i4>
      </vt:variant>
      <vt:variant>
        <vt:lpwstr/>
      </vt:variant>
      <vt:variant>
        <vt:lpwstr>_Toc381356977</vt:lpwstr>
      </vt:variant>
      <vt:variant>
        <vt:i4>1900606</vt:i4>
      </vt:variant>
      <vt:variant>
        <vt:i4>518</vt:i4>
      </vt:variant>
      <vt:variant>
        <vt:i4>0</vt:i4>
      </vt:variant>
      <vt:variant>
        <vt:i4>5</vt:i4>
      </vt:variant>
      <vt:variant>
        <vt:lpwstr/>
      </vt:variant>
      <vt:variant>
        <vt:lpwstr>_Toc381356976</vt:lpwstr>
      </vt:variant>
      <vt:variant>
        <vt:i4>1900606</vt:i4>
      </vt:variant>
      <vt:variant>
        <vt:i4>512</vt:i4>
      </vt:variant>
      <vt:variant>
        <vt:i4>0</vt:i4>
      </vt:variant>
      <vt:variant>
        <vt:i4>5</vt:i4>
      </vt:variant>
      <vt:variant>
        <vt:lpwstr/>
      </vt:variant>
      <vt:variant>
        <vt:lpwstr>_Toc381356975</vt:lpwstr>
      </vt:variant>
      <vt:variant>
        <vt:i4>1900606</vt:i4>
      </vt:variant>
      <vt:variant>
        <vt:i4>506</vt:i4>
      </vt:variant>
      <vt:variant>
        <vt:i4>0</vt:i4>
      </vt:variant>
      <vt:variant>
        <vt:i4>5</vt:i4>
      </vt:variant>
      <vt:variant>
        <vt:lpwstr/>
      </vt:variant>
      <vt:variant>
        <vt:lpwstr>_Toc381356974</vt:lpwstr>
      </vt:variant>
      <vt:variant>
        <vt:i4>1900606</vt:i4>
      </vt:variant>
      <vt:variant>
        <vt:i4>500</vt:i4>
      </vt:variant>
      <vt:variant>
        <vt:i4>0</vt:i4>
      </vt:variant>
      <vt:variant>
        <vt:i4>5</vt:i4>
      </vt:variant>
      <vt:variant>
        <vt:lpwstr/>
      </vt:variant>
      <vt:variant>
        <vt:lpwstr>_Toc381356973</vt:lpwstr>
      </vt:variant>
      <vt:variant>
        <vt:i4>1900606</vt:i4>
      </vt:variant>
      <vt:variant>
        <vt:i4>494</vt:i4>
      </vt:variant>
      <vt:variant>
        <vt:i4>0</vt:i4>
      </vt:variant>
      <vt:variant>
        <vt:i4>5</vt:i4>
      </vt:variant>
      <vt:variant>
        <vt:lpwstr/>
      </vt:variant>
      <vt:variant>
        <vt:lpwstr>_Toc381356972</vt:lpwstr>
      </vt:variant>
      <vt:variant>
        <vt:i4>1900606</vt:i4>
      </vt:variant>
      <vt:variant>
        <vt:i4>488</vt:i4>
      </vt:variant>
      <vt:variant>
        <vt:i4>0</vt:i4>
      </vt:variant>
      <vt:variant>
        <vt:i4>5</vt:i4>
      </vt:variant>
      <vt:variant>
        <vt:lpwstr/>
      </vt:variant>
      <vt:variant>
        <vt:lpwstr>_Toc381356971</vt:lpwstr>
      </vt:variant>
      <vt:variant>
        <vt:i4>1900606</vt:i4>
      </vt:variant>
      <vt:variant>
        <vt:i4>482</vt:i4>
      </vt:variant>
      <vt:variant>
        <vt:i4>0</vt:i4>
      </vt:variant>
      <vt:variant>
        <vt:i4>5</vt:i4>
      </vt:variant>
      <vt:variant>
        <vt:lpwstr/>
      </vt:variant>
      <vt:variant>
        <vt:lpwstr>_Toc381356970</vt:lpwstr>
      </vt:variant>
      <vt:variant>
        <vt:i4>1835070</vt:i4>
      </vt:variant>
      <vt:variant>
        <vt:i4>476</vt:i4>
      </vt:variant>
      <vt:variant>
        <vt:i4>0</vt:i4>
      </vt:variant>
      <vt:variant>
        <vt:i4>5</vt:i4>
      </vt:variant>
      <vt:variant>
        <vt:lpwstr/>
      </vt:variant>
      <vt:variant>
        <vt:lpwstr>_Toc381356969</vt:lpwstr>
      </vt:variant>
      <vt:variant>
        <vt:i4>1835070</vt:i4>
      </vt:variant>
      <vt:variant>
        <vt:i4>470</vt:i4>
      </vt:variant>
      <vt:variant>
        <vt:i4>0</vt:i4>
      </vt:variant>
      <vt:variant>
        <vt:i4>5</vt:i4>
      </vt:variant>
      <vt:variant>
        <vt:lpwstr/>
      </vt:variant>
      <vt:variant>
        <vt:lpwstr>_Toc381356968</vt:lpwstr>
      </vt:variant>
      <vt:variant>
        <vt:i4>1835070</vt:i4>
      </vt:variant>
      <vt:variant>
        <vt:i4>464</vt:i4>
      </vt:variant>
      <vt:variant>
        <vt:i4>0</vt:i4>
      </vt:variant>
      <vt:variant>
        <vt:i4>5</vt:i4>
      </vt:variant>
      <vt:variant>
        <vt:lpwstr/>
      </vt:variant>
      <vt:variant>
        <vt:lpwstr>_Toc381356967</vt:lpwstr>
      </vt:variant>
      <vt:variant>
        <vt:i4>1835070</vt:i4>
      </vt:variant>
      <vt:variant>
        <vt:i4>458</vt:i4>
      </vt:variant>
      <vt:variant>
        <vt:i4>0</vt:i4>
      </vt:variant>
      <vt:variant>
        <vt:i4>5</vt:i4>
      </vt:variant>
      <vt:variant>
        <vt:lpwstr/>
      </vt:variant>
      <vt:variant>
        <vt:lpwstr>_Toc381356966</vt:lpwstr>
      </vt:variant>
      <vt:variant>
        <vt:i4>1835070</vt:i4>
      </vt:variant>
      <vt:variant>
        <vt:i4>452</vt:i4>
      </vt:variant>
      <vt:variant>
        <vt:i4>0</vt:i4>
      </vt:variant>
      <vt:variant>
        <vt:i4>5</vt:i4>
      </vt:variant>
      <vt:variant>
        <vt:lpwstr/>
      </vt:variant>
      <vt:variant>
        <vt:lpwstr>_Toc381356965</vt:lpwstr>
      </vt:variant>
      <vt:variant>
        <vt:i4>1835070</vt:i4>
      </vt:variant>
      <vt:variant>
        <vt:i4>446</vt:i4>
      </vt:variant>
      <vt:variant>
        <vt:i4>0</vt:i4>
      </vt:variant>
      <vt:variant>
        <vt:i4>5</vt:i4>
      </vt:variant>
      <vt:variant>
        <vt:lpwstr/>
      </vt:variant>
      <vt:variant>
        <vt:lpwstr>_Toc381356964</vt:lpwstr>
      </vt:variant>
      <vt:variant>
        <vt:i4>1835070</vt:i4>
      </vt:variant>
      <vt:variant>
        <vt:i4>440</vt:i4>
      </vt:variant>
      <vt:variant>
        <vt:i4>0</vt:i4>
      </vt:variant>
      <vt:variant>
        <vt:i4>5</vt:i4>
      </vt:variant>
      <vt:variant>
        <vt:lpwstr/>
      </vt:variant>
      <vt:variant>
        <vt:lpwstr>_Toc381356963</vt:lpwstr>
      </vt:variant>
      <vt:variant>
        <vt:i4>1835070</vt:i4>
      </vt:variant>
      <vt:variant>
        <vt:i4>434</vt:i4>
      </vt:variant>
      <vt:variant>
        <vt:i4>0</vt:i4>
      </vt:variant>
      <vt:variant>
        <vt:i4>5</vt:i4>
      </vt:variant>
      <vt:variant>
        <vt:lpwstr/>
      </vt:variant>
      <vt:variant>
        <vt:lpwstr>_Toc381356962</vt:lpwstr>
      </vt:variant>
      <vt:variant>
        <vt:i4>1835070</vt:i4>
      </vt:variant>
      <vt:variant>
        <vt:i4>428</vt:i4>
      </vt:variant>
      <vt:variant>
        <vt:i4>0</vt:i4>
      </vt:variant>
      <vt:variant>
        <vt:i4>5</vt:i4>
      </vt:variant>
      <vt:variant>
        <vt:lpwstr/>
      </vt:variant>
      <vt:variant>
        <vt:lpwstr>_Toc381356961</vt:lpwstr>
      </vt:variant>
      <vt:variant>
        <vt:i4>1835070</vt:i4>
      </vt:variant>
      <vt:variant>
        <vt:i4>422</vt:i4>
      </vt:variant>
      <vt:variant>
        <vt:i4>0</vt:i4>
      </vt:variant>
      <vt:variant>
        <vt:i4>5</vt:i4>
      </vt:variant>
      <vt:variant>
        <vt:lpwstr/>
      </vt:variant>
      <vt:variant>
        <vt:lpwstr>_Toc381356960</vt:lpwstr>
      </vt:variant>
      <vt:variant>
        <vt:i4>2031678</vt:i4>
      </vt:variant>
      <vt:variant>
        <vt:i4>416</vt:i4>
      </vt:variant>
      <vt:variant>
        <vt:i4>0</vt:i4>
      </vt:variant>
      <vt:variant>
        <vt:i4>5</vt:i4>
      </vt:variant>
      <vt:variant>
        <vt:lpwstr/>
      </vt:variant>
      <vt:variant>
        <vt:lpwstr>_Toc381356959</vt:lpwstr>
      </vt:variant>
      <vt:variant>
        <vt:i4>2031678</vt:i4>
      </vt:variant>
      <vt:variant>
        <vt:i4>410</vt:i4>
      </vt:variant>
      <vt:variant>
        <vt:i4>0</vt:i4>
      </vt:variant>
      <vt:variant>
        <vt:i4>5</vt:i4>
      </vt:variant>
      <vt:variant>
        <vt:lpwstr/>
      </vt:variant>
      <vt:variant>
        <vt:lpwstr>_Toc381356958</vt:lpwstr>
      </vt:variant>
      <vt:variant>
        <vt:i4>2031678</vt:i4>
      </vt:variant>
      <vt:variant>
        <vt:i4>404</vt:i4>
      </vt:variant>
      <vt:variant>
        <vt:i4>0</vt:i4>
      </vt:variant>
      <vt:variant>
        <vt:i4>5</vt:i4>
      </vt:variant>
      <vt:variant>
        <vt:lpwstr/>
      </vt:variant>
      <vt:variant>
        <vt:lpwstr>_Toc381356957</vt:lpwstr>
      </vt:variant>
      <vt:variant>
        <vt:i4>2031678</vt:i4>
      </vt:variant>
      <vt:variant>
        <vt:i4>398</vt:i4>
      </vt:variant>
      <vt:variant>
        <vt:i4>0</vt:i4>
      </vt:variant>
      <vt:variant>
        <vt:i4>5</vt:i4>
      </vt:variant>
      <vt:variant>
        <vt:lpwstr/>
      </vt:variant>
      <vt:variant>
        <vt:lpwstr>_Toc381356956</vt:lpwstr>
      </vt:variant>
      <vt:variant>
        <vt:i4>2031678</vt:i4>
      </vt:variant>
      <vt:variant>
        <vt:i4>392</vt:i4>
      </vt:variant>
      <vt:variant>
        <vt:i4>0</vt:i4>
      </vt:variant>
      <vt:variant>
        <vt:i4>5</vt:i4>
      </vt:variant>
      <vt:variant>
        <vt:lpwstr/>
      </vt:variant>
      <vt:variant>
        <vt:lpwstr>_Toc381356955</vt:lpwstr>
      </vt:variant>
      <vt:variant>
        <vt:i4>2031678</vt:i4>
      </vt:variant>
      <vt:variant>
        <vt:i4>386</vt:i4>
      </vt:variant>
      <vt:variant>
        <vt:i4>0</vt:i4>
      </vt:variant>
      <vt:variant>
        <vt:i4>5</vt:i4>
      </vt:variant>
      <vt:variant>
        <vt:lpwstr/>
      </vt:variant>
      <vt:variant>
        <vt:lpwstr>_Toc381356954</vt:lpwstr>
      </vt:variant>
      <vt:variant>
        <vt:i4>2031678</vt:i4>
      </vt:variant>
      <vt:variant>
        <vt:i4>380</vt:i4>
      </vt:variant>
      <vt:variant>
        <vt:i4>0</vt:i4>
      </vt:variant>
      <vt:variant>
        <vt:i4>5</vt:i4>
      </vt:variant>
      <vt:variant>
        <vt:lpwstr/>
      </vt:variant>
      <vt:variant>
        <vt:lpwstr>_Toc381356953</vt:lpwstr>
      </vt:variant>
      <vt:variant>
        <vt:i4>2031678</vt:i4>
      </vt:variant>
      <vt:variant>
        <vt:i4>374</vt:i4>
      </vt:variant>
      <vt:variant>
        <vt:i4>0</vt:i4>
      </vt:variant>
      <vt:variant>
        <vt:i4>5</vt:i4>
      </vt:variant>
      <vt:variant>
        <vt:lpwstr/>
      </vt:variant>
      <vt:variant>
        <vt:lpwstr>_Toc381356952</vt:lpwstr>
      </vt:variant>
      <vt:variant>
        <vt:i4>2031678</vt:i4>
      </vt:variant>
      <vt:variant>
        <vt:i4>368</vt:i4>
      </vt:variant>
      <vt:variant>
        <vt:i4>0</vt:i4>
      </vt:variant>
      <vt:variant>
        <vt:i4>5</vt:i4>
      </vt:variant>
      <vt:variant>
        <vt:lpwstr/>
      </vt:variant>
      <vt:variant>
        <vt:lpwstr>_Toc381356951</vt:lpwstr>
      </vt:variant>
      <vt:variant>
        <vt:i4>2031678</vt:i4>
      </vt:variant>
      <vt:variant>
        <vt:i4>362</vt:i4>
      </vt:variant>
      <vt:variant>
        <vt:i4>0</vt:i4>
      </vt:variant>
      <vt:variant>
        <vt:i4>5</vt:i4>
      </vt:variant>
      <vt:variant>
        <vt:lpwstr/>
      </vt:variant>
      <vt:variant>
        <vt:lpwstr>_Toc381356950</vt:lpwstr>
      </vt:variant>
      <vt:variant>
        <vt:i4>1966142</vt:i4>
      </vt:variant>
      <vt:variant>
        <vt:i4>356</vt:i4>
      </vt:variant>
      <vt:variant>
        <vt:i4>0</vt:i4>
      </vt:variant>
      <vt:variant>
        <vt:i4>5</vt:i4>
      </vt:variant>
      <vt:variant>
        <vt:lpwstr/>
      </vt:variant>
      <vt:variant>
        <vt:lpwstr>_Toc381356949</vt:lpwstr>
      </vt:variant>
      <vt:variant>
        <vt:i4>1966142</vt:i4>
      </vt:variant>
      <vt:variant>
        <vt:i4>350</vt:i4>
      </vt:variant>
      <vt:variant>
        <vt:i4>0</vt:i4>
      </vt:variant>
      <vt:variant>
        <vt:i4>5</vt:i4>
      </vt:variant>
      <vt:variant>
        <vt:lpwstr/>
      </vt:variant>
      <vt:variant>
        <vt:lpwstr>_Toc381356948</vt:lpwstr>
      </vt:variant>
      <vt:variant>
        <vt:i4>1966142</vt:i4>
      </vt:variant>
      <vt:variant>
        <vt:i4>344</vt:i4>
      </vt:variant>
      <vt:variant>
        <vt:i4>0</vt:i4>
      </vt:variant>
      <vt:variant>
        <vt:i4>5</vt:i4>
      </vt:variant>
      <vt:variant>
        <vt:lpwstr/>
      </vt:variant>
      <vt:variant>
        <vt:lpwstr>_Toc381356947</vt:lpwstr>
      </vt:variant>
      <vt:variant>
        <vt:i4>1966142</vt:i4>
      </vt:variant>
      <vt:variant>
        <vt:i4>338</vt:i4>
      </vt:variant>
      <vt:variant>
        <vt:i4>0</vt:i4>
      </vt:variant>
      <vt:variant>
        <vt:i4>5</vt:i4>
      </vt:variant>
      <vt:variant>
        <vt:lpwstr/>
      </vt:variant>
      <vt:variant>
        <vt:lpwstr>_Toc381356946</vt:lpwstr>
      </vt:variant>
      <vt:variant>
        <vt:i4>1966142</vt:i4>
      </vt:variant>
      <vt:variant>
        <vt:i4>332</vt:i4>
      </vt:variant>
      <vt:variant>
        <vt:i4>0</vt:i4>
      </vt:variant>
      <vt:variant>
        <vt:i4>5</vt:i4>
      </vt:variant>
      <vt:variant>
        <vt:lpwstr/>
      </vt:variant>
      <vt:variant>
        <vt:lpwstr>_Toc381356945</vt:lpwstr>
      </vt:variant>
      <vt:variant>
        <vt:i4>1966142</vt:i4>
      </vt:variant>
      <vt:variant>
        <vt:i4>326</vt:i4>
      </vt:variant>
      <vt:variant>
        <vt:i4>0</vt:i4>
      </vt:variant>
      <vt:variant>
        <vt:i4>5</vt:i4>
      </vt:variant>
      <vt:variant>
        <vt:lpwstr/>
      </vt:variant>
      <vt:variant>
        <vt:lpwstr>_Toc381356944</vt:lpwstr>
      </vt:variant>
      <vt:variant>
        <vt:i4>1966142</vt:i4>
      </vt:variant>
      <vt:variant>
        <vt:i4>320</vt:i4>
      </vt:variant>
      <vt:variant>
        <vt:i4>0</vt:i4>
      </vt:variant>
      <vt:variant>
        <vt:i4>5</vt:i4>
      </vt:variant>
      <vt:variant>
        <vt:lpwstr/>
      </vt:variant>
      <vt:variant>
        <vt:lpwstr>_Toc381356943</vt:lpwstr>
      </vt:variant>
      <vt:variant>
        <vt:i4>1966142</vt:i4>
      </vt:variant>
      <vt:variant>
        <vt:i4>314</vt:i4>
      </vt:variant>
      <vt:variant>
        <vt:i4>0</vt:i4>
      </vt:variant>
      <vt:variant>
        <vt:i4>5</vt:i4>
      </vt:variant>
      <vt:variant>
        <vt:lpwstr/>
      </vt:variant>
      <vt:variant>
        <vt:lpwstr>_Toc381356942</vt:lpwstr>
      </vt:variant>
      <vt:variant>
        <vt:i4>1966142</vt:i4>
      </vt:variant>
      <vt:variant>
        <vt:i4>308</vt:i4>
      </vt:variant>
      <vt:variant>
        <vt:i4>0</vt:i4>
      </vt:variant>
      <vt:variant>
        <vt:i4>5</vt:i4>
      </vt:variant>
      <vt:variant>
        <vt:lpwstr/>
      </vt:variant>
      <vt:variant>
        <vt:lpwstr>_Toc381356941</vt:lpwstr>
      </vt:variant>
      <vt:variant>
        <vt:i4>1966142</vt:i4>
      </vt:variant>
      <vt:variant>
        <vt:i4>302</vt:i4>
      </vt:variant>
      <vt:variant>
        <vt:i4>0</vt:i4>
      </vt:variant>
      <vt:variant>
        <vt:i4>5</vt:i4>
      </vt:variant>
      <vt:variant>
        <vt:lpwstr/>
      </vt:variant>
      <vt:variant>
        <vt:lpwstr>_Toc381356940</vt:lpwstr>
      </vt:variant>
      <vt:variant>
        <vt:i4>1638462</vt:i4>
      </vt:variant>
      <vt:variant>
        <vt:i4>296</vt:i4>
      </vt:variant>
      <vt:variant>
        <vt:i4>0</vt:i4>
      </vt:variant>
      <vt:variant>
        <vt:i4>5</vt:i4>
      </vt:variant>
      <vt:variant>
        <vt:lpwstr/>
      </vt:variant>
      <vt:variant>
        <vt:lpwstr>_Toc381356936</vt:lpwstr>
      </vt:variant>
      <vt:variant>
        <vt:i4>1638462</vt:i4>
      </vt:variant>
      <vt:variant>
        <vt:i4>290</vt:i4>
      </vt:variant>
      <vt:variant>
        <vt:i4>0</vt:i4>
      </vt:variant>
      <vt:variant>
        <vt:i4>5</vt:i4>
      </vt:variant>
      <vt:variant>
        <vt:lpwstr/>
      </vt:variant>
      <vt:variant>
        <vt:lpwstr>_Toc381356935</vt:lpwstr>
      </vt:variant>
      <vt:variant>
        <vt:i4>1638462</vt:i4>
      </vt:variant>
      <vt:variant>
        <vt:i4>284</vt:i4>
      </vt:variant>
      <vt:variant>
        <vt:i4>0</vt:i4>
      </vt:variant>
      <vt:variant>
        <vt:i4>5</vt:i4>
      </vt:variant>
      <vt:variant>
        <vt:lpwstr/>
      </vt:variant>
      <vt:variant>
        <vt:lpwstr>_Toc381356934</vt:lpwstr>
      </vt:variant>
      <vt:variant>
        <vt:i4>1638462</vt:i4>
      </vt:variant>
      <vt:variant>
        <vt:i4>278</vt:i4>
      </vt:variant>
      <vt:variant>
        <vt:i4>0</vt:i4>
      </vt:variant>
      <vt:variant>
        <vt:i4>5</vt:i4>
      </vt:variant>
      <vt:variant>
        <vt:lpwstr/>
      </vt:variant>
      <vt:variant>
        <vt:lpwstr>_Toc381356933</vt:lpwstr>
      </vt:variant>
      <vt:variant>
        <vt:i4>1638462</vt:i4>
      </vt:variant>
      <vt:variant>
        <vt:i4>272</vt:i4>
      </vt:variant>
      <vt:variant>
        <vt:i4>0</vt:i4>
      </vt:variant>
      <vt:variant>
        <vt:i4>5</vt:i4>
      </vt:variant>
      <vt:variant>
        <vt:lpwstr/>
      </vt:variant>
      <vt:variant>
        <vt:lpwstr>_Toc381356932</vt:lpwstr>
      </vt:variant>
      <vt:variant>
        <vt:i4>1638462</vt:i4>
      </vt:variant>
      <vt:variant>
        <vt:i4>266</vt:i4>
      </vt:variant>
      <vt:variant>
        <vt:i4>0</vt:i4>
      </vt:variant>
      <vt:variant>
        <vt:i4>5</vt:i4>
      </vt:variant>
      <vt:variant>
        <vt:lpwstr/>
      </vt:variant>
      <vt:variant>
        <vt:lpwstr>_Toc381356931</vt:lpwstr>
      </vt:variant>
      <vt:variant>
        <vt:i4>1638462</vt:i4>
      </vt:variant>
      <vt:variant>
        <vt:i4>260</vt:i4>
      </vt:variant>
      <vt:variant>
        <vt:i4>0</vt:i4>
      </vt:variant>
      <vt:variant>
        <vt:i4>5</vt:i4>
      </vt:variant>
      <vt:variant>
        <vt:lpwstr/>
      </vt:variant>
      <vt:variant>
        <vt:lpwstr>_Toc381356930</vt:lpwstr>
      </vt:variant>
      <vt:variant>
        <vt:i4>1572926</vt:i4>
      </vt:variant>
      <vt:variant>
        <vt:i4>254</vt:i4>
      </vt:variant>
      <vt:variant>
        <vt:i4>0</vt:i4>
      </vt:variant>
      <vt:variant>
        <vt:i4>5</vt:i4>
      </vt:variant>
      <vt:variant>
        <vt:lpwstr/>
      </vt:variant>
      <vt:variant>
        <vt:lpwstr>_Toc381356929</vt:lpwstr>
      </vt:variant>
      <vt:variant>
        <vt:i4>1572926</vt:i4>
      </vt:variant>
      <vt:variant>
        <vt:i4>248</vt:i4>
      </vt:variant>
      <vt:variant>
        <vt:i4>0</vt:i4>
      </vt:variant>
      <vt:variant>
        <vt:i4>5</vt:i4>
      </vt:variant>
      <vt:variant>
        <vt:lpwstr/>
      </vt:variant>
      <vt:variant>
        <vt:lpwstr>_Toc381356928</vt:lpwstr>
      </vt:variant>
      <vt:variant>
        <vt:i4>1572926</vt:i4>
      </vt:variant>
      <vt:variant>
        <vt:i4>242</vt:i4>
      </vt:variant>
      <vt:variant>
        <vt:i4>0</vt:i4>
      </vt:variant>
      <vt:variant>
        <vt:i4>5</vt:i4>
      </vt:variant>
      <vt:variant>
        <vt:lpwstr/>
      </vt:variant>
      <vt:variant>
        <vt:lpwstr>_Toc381356927</vt:lpwstr>
      </vt:variant>
      <vt:variant>
        <vt:i4>1572926</vt:i4>
      </vt:variant>
      <vt:variant>
        <vt:i4>236</vt:i4>
      </vt:variant>
      <vt:variant>
        <vt:i4>0</vt:i4>
      </vt:variant>
      <vt:variant>
        <vt:i4>5</vt:i4>
      </vt:variant>
      <vt:variant>
        <vt:lpwstr/>
      </vt:variant>
      <vt:variant>
        <vt:lpwstr>_Toc381356926</vt:lpwstr>
      </vt:variant>
      <vt:variant>
        <vt:i4>1572926</vt:i4>
      </vt:variant>
      <vt:variant>
        <vt:i4>230</vt:i4>
      </vt:variant>
      <vt:variant>
        <vt:i4>0</vt:i4>
      </vt:variant>
      <vt:variant>
        <vt:i4>5</vt:i4>
      </vt:variant>
      <vt:variant>
        <vt:lpwstr/>
      </vt:variant>
      <vt:variant>
        <vt:lpwstr>_Toc381356925</vt:lpwstr>
      </vt:variant>
      <vt:variant>
        <vt:i4>1572926</vt:i4>
      </vt:variant>
      <vt:variant>
        <vt:i4>224</vt:i4>
      </vt:variant>
      <vt:variant>
        <vt:i4>0</vt:i4>
      </vt:variant>
      <vt:variant>
        <vt:i4>5</vt:i4>
      </vt:variant>
      <vt:variant>
        <vt:lpwstr/>
      </vt:variant>
      <vt:variant>
        <vt:lpwstr>_Toc381356924</vt:lpwstr>
      </vt:variant>
      <vt:variant>
        <vt:i4>1572926</vt:i4>
      </vt:variant>
      <vt:variant>
        <vt:i4>218</vt:i4>
      </vt:variant>
      <vt:variant>
        <vt:i4>0</vt:i4>
      </vt:variant>
      <vt:variant>
        <vt:i4>5</vt:i4>
      </vt:variant>
      <vt:variant>
        <vt:lpwstr/>
      </vt:variant>
      <vt:variant>
        <vt:lpwstr>_Toc381356923</vt:lpwstr>
      </vt:variant>
      <vt:variant>
        <vt:i4>1572926</vt:i4>
      </vt:variant>
      <vt:variant>
        <vt:i4>212</vt:i4>
      </vt:variant>
      <vt:variant>
        <vt:i4>0</vt:i4>
      </vt:variant>
      <vt:variant>
        <vt:i4>5</vt:i4>
      </vt:variant>
      <vt:variant>
        <vt:lpwstr/>
      </vt:variant>
      <vt:variant>
        <vt:lpwstr>_Toc381356922</vt:lpwstr>
      </vt:variant>
      <vt:variant>
        <vt:i4>1572926</vt:i4>
      </vt:variant>
      <vt:variant>
        <vt:i4>206</vt:i4>
      </vt:variant>
      <vt:variant>
        <vt:i4>0</vt:i4>
      </vt:variant>
      <vt:variant>
        <vt:i4>5</vt:i4>
      </vt:variant>
      <vt:variant>
        <vt:lpwstr/>
      </vt:variant>
      <vt:variant>
        <vt:lpwstr>_Toc381356921</vt:lpwstr>
      </vt:variant>
      <vt:variant>
        <vt:i4>1572926</vt:i4>
      </vt:variant>
      <vt:variant>
        <vt:i4>200</vt:i4>
      </vt:variant>
      <vt:variant>
        <vt:i4>0</vt:i4>
      </vt:variant>
      <vt:variant>
        <vt:i4>5</vt:i4>
      </vt:variant>
      <vt:variant>
        <vt:lpwstr/>
      </vt:variant>
      <vt:variant>
        <vt:lpwstr>_Toc381356920</vt:lpwstr>
      </vt:variant>
      <vt:variant>
        <vt:i4>1769534</vt:i4>
      </vt:variant>
      <vt:variant>
        <vt:i4>194</vt:i4>
      </vt:variant>
      <vt:variant>
        <vt:i4>0</vt:i4>
      </vt:variant>
      <vt:variant>
        <vt:i4>5</vt:i4>
      </vt:variant>
      <vt:variant>
        <vt:lpwstr/>
      </vt:variant>
      <vt:variant>
        <vt:lpwstr>_Toc381356919</vt:lpwstr>
      </vt:variant>
      <vt:variant>
        <vt:i4>1769534</vt:i4>
      </vt:variant>
      <vt:variant>
        <vt:i4>188</vt:i4>
      </vt:variant>
      <vt:variant>
        <vt:i4>0</vt:i4>
      </vt:variant>
      <vt:variant>
        <vt:i4>5</vt:i4>
      </vt:variant>
      <vt:variant>
        <vt:lpwstr/>
      </vt:variant>
      <vt:variant>
        <vt:lpwstr>_Toc381356917</vt:lpwstr>
      </vt:variant>
      <vt:variant>
        <vt:i4>1769534</vt:i4>
      </vt:variant>
      <vt:variant>
        <vt:i4>182</vt:i4>
      </vt:variant>
      <vt:variant>
        <vt:i4>0</vt:i4>
      </vt:variant>
      <vt:variant>
        <vt:i4>5</vt:i4>
      </vt:variant>
      <vt:variant>
        <vt:lpwstr/>
      </vt:variant>
      <vt:variant>
        <vt:lpwstr>_Toc381356916</vt:lpwstr>
      </vt:variant>
      <vt:variant>
        <vt:i4>1769534</vt:i4>
      </vt:variant>
      <vt:variant>
        <vt:i4>176</vt:i4>
      </vt:variant>
      <vt:variant>
        <vt:i4>0</vt:i4>
      </vt:variant>
      <vt:variant>
        <vt:i4>5</vt:i4>
      </vt:variant>
      <vt:variant>
        <vt:lpwstr/>
      </vt:variant>
      <vt:variant>
        <vt:lpwstr>_Toc381356915</vt:lpwstr>
      </vt:variant>
      <vt:variant>
        <vt:i4>1769534</vt:i4>
      </vt:variant>
      <vt:variant>
        <vt:i4>170</vt:i4>
      </vt:variant>
      <vt:variant>
        <vt:i4>0</vt:i4>
      </vt:variant>
      <vt:variant>
        <vt:i4>5</vt:i4>
      </vt:variant>
      <vt:variant>
        <vt:lpwstr/>
      </vt:variant>
      <vt:variant>
        <vt:lpwstr>_Toc381356914</vt:lpwstr>
      </vt:variant>
      <vt:variant>
        <vt:i4>1769534</vt:i4>
      </vt:variant>
      <vt:variant>
        <vt:i4>164</vt:i4>
      </vt:variant>
      <vt:variant>
        <vt:i4>0</vt:i4>
      </vt:variant>
      <vt:variant>
        <vt:i4>5</vt:i4>
      </vt:variant>
      <vt:variant>
        <vt:lpwstr/>
      </vt:variant>
      <vt:variant>
        <vt:lpwstr>_Toc381356913</vt:lpwstr>
      </vt:variant>
      <vt:variant>
        <vt:i4>1769534</vt:i4>
      </vt:variant>
      <vt:variant>
        <vt:i4>158</vt:i4>
      </vt:variant>
      <vt:variant>
        <vt:i4>0</vt:i4>
      </vt:variant>
      <vt:variant>
        <vt:i4>5</vt:i4>
      </vt:variant>
      <vt:variant>
        <vt:lpwstr/>
      </vt:variant>
      <vt:variant>
        <vt:lpwstr>_Toc381356911</vt:lpwstr>
      </vt:variant>
      <vt:variant>
        <vt:i4>1769534</vt:i4>
      </vt:variant>
      <vt:variant>
        <vt:i4>152</vt:i4>
      </vt:variant>
      <vt:variant>
        <vt:i4>0</vt:i4>
      </vt:variant>
      <vt:variant>
        <vt:i4>5</vt:i4>
      </vt:variant>
      <vt:variant>
        <vt:lpwstr/>
      </vt:variant>
      <vt:variant>
        <vt:lpwstr>_Toc381356910</vt:lpwstr>
      </vt:variant>
      <vt:variant>
        <vt:i4>1703998</vt:i4>
      </vt:variant>
      <vt:variant>
        <vt:i4>146</vt:i4>
      </vt:variant>
      <vt:variant>
        <vt:i4>0</vt:i4>
      </vt:variant>
      <vt:variant>
        <vt:i4>5</vt:i4>
      </vt:variant>
      <vt:variant>
        <vt:lpwstr/>
      </vt:variant>
      <vt:variant>
        <vt:lpwstr>_Toc381356903</vt:lpwstr>
      </vt:variant>
      <vt:variant>
        <vt:i4>1703998</vt:i4>
      </vt:variant>
      <vt:variant>
        <vt:i4>140</vt:i4>
      </vt:variant>
      <vt:variant>
        <vt:i4>0</vt:i4>
      </vt:variant>
      <vt:variant>
        <vt:i4>5</vt:i4>
      </vt:variant>
      <vt:variant>
        <vt:lpwstr/>
      </vt:variant>
      <vt:variant>
        <vt:lpwstr>_Toc381356902</vt:lpwstr>
      </vt:variant>
      <vt:variant>
        <vt:i4>1703998</vt:i4>
      </vt:variant>
      <vt:variant>
        <vt:i4>134</vt:i4>
      </vt:variant>
      <vt:variant>
        <vt:i4>0</vt:i4>
      </vt:variant>
      <vt:variant>
        <vt:i4>5</vt:i4>
      </vt:variant>
      <vt:variant>
        <vt:lpwstr/>
      </vt:variant>
      <vt:variant>
        <vt:lpwstr>_Toc381356901</vt:lpwstr>
      </vt:variant>
      <vt:variant>
        <vt:i4>1703998</vt:i4>
      </vt:variant>
      <vt:variant>
        <vt:i4>128</vt:i4>
      </vt:variant>
      <vt:variant>
        <vt:i4>0</vt:i4>
      </vt:variant>
      <vt:variant>
        <vt:i4>5</vt:i4>
      </vt:variant>
      <vt:variant>
        <vt:lpwstr/>
      </vt:variant>
      <vt:variant>
        <vt:lpwstr>_Toc381356900</vt:lpwstr>
      </vt:variant>
      <vt:variant>
        <vt:i4>1245247</vt:i4>
      </vt:variant>
      <vt:variant>
        <vt:i4>122</vt:i4>
      </vt:variant>
      <vt:variant>
        <vt:i4>0</vt:i4>
      </vt:variant>
      <vt:variant>
        <vt:i4>5</vt:i4>
      </vt:variant>
      <vt:variant>
        <vt:lpwstr/>
      </vt:variant>
      <vt:variant>
        <vt:lpwstr>_Toc381356899</vt:lpwstr>
      </vt:variant>
      <vt:variant>
        <vt:i4>1245247</vt:i4>
      </vt:variant>
      <vt:variant>
        <vt:i4>116</vt:i4>
      </vt:variant>
      <vt:variant>
        <vt:i4>0</vt:i4>
      </vt:variant>
      <vt:variant>
        <vt:i4>5</vt:i4>
      </vt:variant>
      <vt:variant>
        <vt:lpwstr/>
      </vt:variant>
      <vt:variant>
        <vt:lpwstr>_Toc381356898</vt:lpwstr>
      </vt:variant>
      <vt:variant>
        <vt:i4>1245247</vt:i4>
      </vt:variant>
      <vt:variant>
        <vt:i4>110</vt:i4>
      </vt:variant>
      <vt:variant>
        <vt:i4>0</vt:i4>
      </vt:variant>
      <vt:variant>
        <vt:i4>5</vt:i4>
      </vt:variant>
      <vt:variant>
        <vt:lpwstr/>
      </vt:variant>
      <vt:variant>
        <vt:lpwstr>_Toc381356896</vt:lpwstr>
      </vt:variant>
      <vt:variant>
        <vt:i4>1245247</vt:i4>
      </vt:variant>
      <vt:variant>
        <vt:i4>104</vt:i4>
      </vt:variant>
      <vt:variant>
        <vt:i4>0</vt:i4>
      </vt:variant>
      <vt:variant>
        <vt:i4>5</vt:i4>
      </vt:variant>
      <vt:variant>
        <vt:lpwstr/>
      </vt:variant>
      <vt:variant>
        <vt:lpwstr>_Toc381356895</vt:lpwstr>
      </vt:variant>
      <vt:variant>
        <vt:i4>1245247</vt:i4>
      </vt:variant>
      <vt:variant>
        <vt:i4>98</vt:i4>
      </vt:variant>
      <vt:variant>
        <vt:i4>0</vt:i4>
      </vt:variant>
      <vt:variant>
        <vt:i4>5</vt:i4>
      </vt:variant>
      <vt:variant>
        <vt:lpwstr/>
      </vt:variant>
      <vt:variant>
        <vt:lpwstr>_Toc381356894</vt:lpwstr>
      </vt:variant>
      <vt:variant>
        <vt:i4>1245247</vt:i4>
      </vt:variant>
      <vt:variant>
        <vt:i4>92</vt:i4>
      </vt:variant>
      <vt:variant>
        <vt:i4>0</vt:i4>
      </vt:variant>
      <vt:variant>
        <vt:i4>5</vt:i4>
      </vt:variant>
      <vt:variant>
        <vt:lpwstr/>
      </vt:variant>
      <vt:variant>
        <vt:lpwstr>_Toc381356893</vt:lpwstr>
      </vt:variant>
      <vt:variant>
        <vt:i4>1245247</vt:i4>
      </vt:variant>
      <vt:variant>
        <vt:i4>86</vt:i4>
      </vt:variant>
      <vt:variant>
        <vt:i4>0</vt:i4>
      </vt:variant>
      <vt:variant>
        <vt:i4>5</vt:i4>
      </vt:variant>
      <vt:variant>
        <vt:lpwstr/>
      </vt:variant>
      <vt:variant>
        <vt:lpwstr>_Toc381356891</vt:lpwstr>
      </vt:variant>
      <vt:variant>
        <vt:i4>1245247</vt:i4>
      </vt:variant>
      <vt:variant>
        <vt:i4>80</vt:i4>
      </vt:variant>
      <vt:variant>
        <vt:i4>0</vt:i4>
      </vt:variant>
      <vt:variant>
        <vt:i4>5</vt:i4>
      </vt:variant>
      <vt:variant>
        <vt:lpwstr/>
      </vt:variant>
      <vt:variant>
        <vt:lpwstr>_Toc381356890</vt:lpwstr>
      </vt:variant>
      <vt:variant>
        <vt:i4>1179711</vt:i4>
      </vt:variant>
      <vt:variant>
        <vt:i4>74</vt:i4>
      </vt:variant>
      <vt:variant>
        <vt:i4>0</vt:i4>
      </vt:variant>
      <vt:variant>
        <vt:i4>5</vt:i4>
      </vt:variant>
      <vt:variant>
        <vt:lpwstr/>
      </vt:variant>
      <vt:variant>
        <vt:lpwstr>_Toc381356889</vt:lpwstr>
      </vt:variant>
      <vt:variant>
        <vt:i4>1179711</vt:i4>
      </vt:variant>
      <vt:variant>
        <vt:i4>68</vt:i4>
      </vt:variant>
      <vt:variant>
        <vt:i4>0</vt:i4>
      </vt:variant>
      <vt:variant>
        <vt:i4>5</vt:i4>
      </vt:variant>
      <vt:variant>
        <vt:lpwstr/>
      </vt:variant>
      <vt:variant>
        <vt:lpwstr>_Toc381356888</vt:lpwstr>
      </vt:variant>
      <vt:variant>
        <vt:i4>1900607</vt:i4>
      </vt:variant>
      <vt:variant>
        <vt:i4>62</vt:i4>
      </vt:variant>
      <vt:variant>
        <vt:i4>0</vt:i4>
      </vt:variant>
      <vt:variant>
        <vt:i4>5</vt:i4>
      </vt:variant>
      <vt:variant>
        <vt:lpwstr/>
      </vt:variant>
      <vt:variant>
        <vt:lpwstr>_Toc381356870</vt:lpwstr>
      </vt:variant>
      <vt:variant>
        <vt:i4>1835071</vt:i4>
      </vt:variant>
      <vt:variant>
        <vt:i4>56</vt:i4>
      </vt:variant>
      <vt:variant>
        <vt:i4>0</vt:i4>
      </vt:variant>
      <vt:variant>
        <vt:i4>5</vt:i4>
      </vt:variant>
      <vt:variant>
        <vt:lpwstr/>
      </vt:variant>
      <vt:variant>
        <vt:lpwstr>_Toc381356869</vt:lpwstr>
      </vt:variant>
      <vt:variant>
        <vt:i4>1835071</vt:i4>
      </vt:variant>
      <vt:variant>
        <vt:i4>50</vt:i4>
      </vt:variant>
      <vt:variant>
        <vt:i4>0</vt:i4>
      </vt:variant>
      <vt:variant>
        <vt:i4>5</vt:i4>
      </vt:variant>
      <vt:variant>
        <vt:lpwstr/>
      </vt:variant>
      <vt:variant>
        <vt:lpwstr>_Toc381356868</vt:lpwstr>
      </vt:variant>
      <vt:variant>
        <vt:i4>1835071</vt:i4>
      </vt:variant>
      <vt:variant>
        <vt:i4>44</vt:i4>
      </vt:variant>
      <vt:variant>
        <vt:i4>0</vt:i4>
      </vt:variant>
      <vt:variant>
        <vt:i4>5</vt:i4>
      </vt:variant>
      <vt:variant>
        <vt:lpwstr/>
      </vt:variant>
      <vt:variant>
        <vt:lpwstr>_Toc381356867</vt:lpwstr>
      </vt:variant>
      <vt:variant>
        <vt:i4>1835071</vt:i4>
      </vt:variant>
      <vt:variant>
        <vt:i4>38</vt:i4>
      </vt:variant>
      <vt:variant>
        <vt:i4>0</vt:i4>
      </vt:variant>
      <vt:variant>
        <vt:i4>5</vt:i4>
      </vt:variant>
      <vt:variant>
        <vt:lpwstr/>
      </vt:variant>
      <vt:variant>
        <vt:lpwstr>_Toc381356866</vt:lpwstr>
      </vt:variant>
      <vt:variant>
        <vt:i4>1835071</vt:i4>
      </vt:variant>
      <vt:variant>
        <vt:i4>32</vt:i4>
      </vt:variant>
      <vt:variant>
        <vt:i4>0</vt:i4>
      </vt:variant>
      <vt:variant>
        <vt:i4>5</vt:i4>
      </vt:variant>
      <vt:variant>
        <vt:lpwstr/>
      </vt:variant>
      <vt:variant>
        <vt:lpwstr>_Toc381356865</vt:lpwstr>
      </vt:variant>
      <vt:variant>
        <vt:i4>1835071</vt:i4>
      </vt:variant>
      <vt:variant>
        <vt:i4>26</vt:i4>
      </vt:variant>
      <vt:variant>
        <vt:i4>0</vt:i4>
      </vt:variant>
      <vt:variant>
        <vt:i4>5</vt:i4>
      </vt:variant>
      <vt:variant>
        <vt:lpwstr/>
      </vt:variant>
      <vt:variant>
        <vt:lpwstr>_Toc381356864</vt:lpwstr>
      </vt:variant>
      <vt:variant>
        <vt:i4>1835071</vt:i4>
      </vt:variant>
      <vt:variant>
        <vt:i4>20</vt:i4>
      </vt:variant>
      <vt:variant>
        <vt:i4>0</vt:i4>
      </vt:variant>
      <vt:variant>
        <vt:i4>5</vt:i4>
      </vt:variant>
      <vt:variant>
        <vt:lpwstr/>
      </vt:variant>
      <vt:variant>
        <vt:lpwstr>_Toc381356863</vt:lpwstr>
      </vt:variant>
      <vt:variant>
        <vt:i4>1835071</vt:i4>
      </vt:variant>
      <vt:variant>
        <vt:i4>14</vt:i4>
      </vt:variant>
      <vt:variant>
        <vt:i4>0</vt:i4>
      </vt:variant>
      <vt:variant>
        <vt:i4>5</vt:i4>
      </vt:variant>
      <vt:variant>
        <vt:lpwstr/>
      </vt:variant>
      <vt:variant>
        <vt:lpwstr>_Toc381356862</vt:lpwstr>
      </vt:variant>
      <vt:variant>
        <vt:i4>1835071</vt:i4>
      </vt:variant>
      <vt:variant>
        <vt:i4>8</vt:i4>
      </vt:variant>
      <vt:variant>
        <vt:i4>0</vt:i4>
      </vt:variant>
      <vt:variant>
        <vt:i4>5</vt:i4>
      </vt:variant>
      <vt:variant>
        <vt:lpwstr/>
      </vt:variant>
      <vt:variant>
        <vt:lpwstr>_Toc381356861</vt:lpwstr>
      </vt:variant>
      <vt:variant>
        <vt:i4>1835071</vt:i4>
      </vt:variant>
      <vt:variant>
        <vt:i4>2</vt:i4>
      </vt:variant>
      <vt:variant>
        <vt:i4>0</vt:i4>
      </vt:variant>
      <vt:variant>
        <vt:i4>5</vt:i4>
      </vt:variant>
      <vt:variant>
        <vt:lpwstr/>
      </vt:variant>
      <vt:variant>
        <vt:lpwstr>_Toc381356860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2019-02-01T12:35:00Z</dcterms:created>
  <dcterms:modified xsi:type="dcterms:W3CDTF">2019-02-01T12:35:00Z</dcterms:modified>
</cp:coreProperties>
</file>